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10D" w:rsidRPr="00F45954" w:rsidRDefault="00007FF0" w:rsidP="000C63EF">
      <w:pPr>
        <w:pStyle w:val="Sinespaciado"/>
        <w:jc w:val="both"/>
        <w:rPr>
          <w:rFonts w:ascii="Arial" w:hAnsi="Arial" w:cs="Arial"/>
          <w:strike/>
          <w:sz w:val="24"/>
          <w:szCs w:val="24"/>
        </w:rPr>
      </w:pPr>
      <w:r w:rsidRPr="00007FF0">
        <w:rPr>
          <w:rFonts w:ascii="Arial" w:hAnsi="Arial" w:cs="Arial"/>
          <w:noProof/>
          <w:sz w:val="80"/>
          <w:szCs w:val="80"/>
          <w:lang w:eastAsia="es-CO"/>
        </w:rPr>
        <mc:AlternateContent>
          <mc:Choice Requires="wps">
            <w:drawing>
              <wp:anchor distT="0" distB="0" distL="114300" distR="114300" simplePos="0" relativeHeight="251664384" behindDoc="0" locked="0" layoutInCell="1" allowOverlap="1" wp14:anchorId="23467F58" wp14:editId="629014D4">
                <wp:simplePos x="0" y="0"/>
                <wp:positionH relativeFrom="column">
                  <wp:posOffset>2555574</wp:posOffset>
                </wp:positionH>
                <wp:positionV relativeFrom="paragraph">
                  <wp:posOffset>-4037838</wp:posOffset>
                </wp:positionV>
                <wp:extent cx="4539113" cy="8845913"/>
                <wp:effectExtent l="437515" t="553085" r="0" b="2432685"/>
                <wp:wrapNone/>
                <wp:docPr id="9" name="2 Luna"/>
                <wp:cNvGraphicFramePr/>
                <a:graphic xmlns:a="http://schemas.openxmlformats.org/drawingml/2006/main">
                  <a:graphicData uri="http://schemas.microsoft.com/office/word/2010/wordprocessingShape">
                    <wps:wsp>
                      <wps:cNvSpPr/>
                      <wps:spPr>
                        <a:xfrm rot="7908139">
                          <a:off x="0" y="0"/>
                          <a:ext cx="4539113" cy="8845913"/>
                        </a:xfrm>
                        <a:prstGeom prst="moon">
                          <a:avLst>
                            <a:gd name="adj" fmla="val 61542"/>
                          </a:avLst>
                        </a:prstGeom>
                        <a:solidFill>
                          <a:srgbClr val="EEECE1">
                            <a:lumMod val="75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20312"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2 Luna" o:spid="_x0000_s1026" type="#_x0000_t184" style="position:absolute;margin-left:201.25pt;margin-top:-317.95pt;width:357.4pt;height:696.55pt;rotation:863779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" adj="13293" fillcolor="#c4bd97" stroked="f">
                <v:shadow on="t" color="black" opacity="24903f" origin=",.5" offset="0,.55556mm"/>
              </v:shape>
            </w:pict>
          </mc:Fallback>
        </mc:AlternateContent>
      </w:r>
    </w:p>
    <w:p w:rsidR="008C410D" w:rsidRPr="000C63EF" w:rsidRDefault="008C410D" w:rsidP="000C63EF">
      <w:pPr>
        <w:pStyle w:val="Sinespaciado"/>
        <w:jc w:val="both"/>
        <w:rPr>
          <w:rFonts w:ascii="Arial" w:hAnsi="Arial" w:cs="Arial"/>
          <w:sz w:val="24"/>
          <w:szCs w:val="24"/>
        </w:rPr>
      </w:pPr>
    </w:p>
    <w:p w:rsidR="008C410D" w:rsidRPr="000C63EF" w:rsidRDefault="008C410D" w:rsidP="000C63EF">
      <w:pPr>
        <w:pStyle w:val="Sinespaciado"/>
        <w:jc w:val="both"/>
        <w:rPr>
          <w:rFonts w:ascii="Arial" w:hAnsi="Arial" w:cs="Arial"/>
          <w:sz w:val="24"/>
          <w:szCs w:val="24"/>
        </w:rPr>
      </w:pPr>
    </w:p>
    <w:p w:rsidR="008C410D" w:rsidRPr="00D5540C" w:rsidRDefault="00581656" w:rsidP="000C63EF">
      <w:pPr>
        <w:pStyle w:val="Sinespaciado"/>
        <w:jc w:val="both"/>
        <w:rPr>
          <w:rFonts w:ascii="Arial" w:hAnsi="Arial" w:cs="Arial"/>
          <w:sz w:val="80"/>
          <w:szCs w:val="80"/>
        </w:rPr>
      </w:pPr>
      <w:r>
        <w:rPr>
          <w:rFonts w:ascii="Britannic Bold" w:hAnsi="Britannic Bold" w:cs="Arial"/>
          <w:b/>
          <w:noProof/>
          <w:sz w:val="56"/>
          <w:szCs w:val="56"/>
          <w:lang w:eastAsia="es-CO"/>
        </w:rPr>
        <w:drawing>
          <wp:anchor distT="0" distB="0" distL="114300" distR="114300" simplePos="0" relativeHeight="251662336" behindDoc="0" locked="0" layoutInCell="1" allowOverlap="1" wp14:anchorId="08C9EA79" wp14:editId="4534D183">
            <wp:simplePos x="0" y="0"/>
            <wp:positionH relativeFrom="column">
              <wp:posOffset>586740</wp:posOffset>
            </wp:positionH>
            <wp:positionV relativeFrom="paragraph">
              <wp:posOffset>88900</wp:posOffset>
            </wp:positionV>
            <wp:extent cx="3590925" cy="1406510"/>
            <wp:effectExtent l="0" t="0" r="0" b="381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140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10D" w:rsidRPr="00D5540C" w:rsidRDefault="008C410D" w:rsidP="000C63EF">
      <w:pPr>
        <w:pStyle w:val="Sinespaciado"/>
        <w:jc w:val="both"/>
        <w:rPr>
          <w:rFonts w:ascii="Arial" w:hAnsi="Arial" w:cs="Arial"/>
          <w:sz w:val="80"/>
          <w:szCs w:val="80"/>
        </w:rPr>
      </w:pPr>
    </w:p>
    <w:p w:rsidR="00E90070" w:rsidRDefault="00E90070" w:rsidP="000248B6">
      <w:pPr>
        <w:pStyle w:val="Sinespaciado"/>
        <w:jc w:val="center"/>
        <w:rPr>
          <w:rFonts w:ascii="Arial" w:hAnsi="Arial" w:cs="Arial"/>
          <w:sz w:val="72"/>
          <w:szCs w:val="72"/>
        </w:rPr>
      </w:pPr>
    </w:p>
    <w:p w:rsidR="00007FF0" w:rsidRPr="00007FF0" w:rsidRDefault="00581656" w:rsidP="00007FF0">
      <w:pPr>
        <w:jc w:val="center"/>
        <w:rPr>
          <w:rFonts w:ascii="Cooper Black" w:eastAsiaTheme="minorHAnsi" w:hAnsi="Cooper Black" w:cs="Arial"/>
          <w:b/>
          <w:sz w:val="40"/>
          <w:szCs w:val="40"/>
        </w:rPr>
      </w:pPr>
      <w:r>
        <w:rPr>
          <w:rFonts w:ascii="Cooper Black" w:eastAsiaTheme="minorHAnsi" w:hAnsi="Cooper Black" w:cs="Arial"/>
          <w:b/>
          <w:sz w:val="40"/>
          <w:szCs w:val="40"/>
        </w:rPr>
        <w:t>MANUAL DE INDICADORES</w:t>
      </w:r>
    </w:p>
    <w:p w:rsidR="00007FF0" w:rsidRPr="00007FF0" w:rsidRDefault="00007FF0" w:rsidP="00007FF0">
      <w:pPr>
        <w:jc w:val="center"/>
        <w:rPr>
          <w:rFonts w:ascii="Cooper Black" w:eastAsiaTheme="minorHAnsi" w:hAnsi="Cooper Black" w:cs="Arial"/>
          <w:b/>
          <w:sz w:val="40"/>
          <w:szCs w:val="40"/>
        </w:rPr>
      </w:pPr>
    </w:p>
    <w:p w:rsidR="00007FF0" w:rsidRPr="00007FF0" w:rsidRDefault="00007FF0" w:rsidP="00007FF0">
      <w:pPr>
        <w:jc w:val="center"/>
        <w:rPr>
          <w:rFonts w:ascii="Cooper Black" w:eastAsiaTheme="minorHAnsi" w:hAnsi="Cooper Black" w:cs="Arial"/>
          <w:b/>
          <w:sz w:val="40"/>
          <w:szCs w:val="40"/>
        </w:rPr>
      </w:pPr>
      <w:r w:rsidRPr="00007FF0">
        <w:rPr>
          <w:rFonts w:ascii="Cooper Black" w:eastAsiaTheme="minorHAnsi" w:hAnsi="Cooper Black" w:cs="Arial"/>
          <w:b/>
          <w:sz w:val="40"/>
          <w:szCs w:val="40"/>
        </w:rPr>
        <w:t>MARÍA CAROLINA CARRILLO SALTAREN</w:t>
      </w:r>
    </w:p>
    <w:p w:rsidR="00007FF0" w:rsidRPr="00007FF0" w:rsidRDefault="00007FF0" w:rsidP="00007FF0">
      <w:pPr>
        <w:jc w:val="center"/>
        <w:rPr>
          <w:rFonts w:ascii="Cooper Black" w:eastAsiaTheme="minorHAnsi" w:hAnsi="Cooper Black" w:cs="Arial"/>
          <w:b/>
          <w:sz w:val="28"/>
          <w:szCs w:val="28"/>
        </w:rPr>
      </w:pPr>
      <w:r w:rsidRPr="00007FF0">
        <w:rPr>
          <w:rFonts w:ascii="Cooper Black" w:eastAsiaTheme="minorHAnsi" w:hAnsi="Cooper Black" w:cs="Arial"/>
          <w:b/>
          <w:sz w:val="28"/>
          <w:szCs w:val="28"/>
        </w:rPr>
        <w:t>DIRECTORA ADMINISTRATIVA</w:t>
      </w:r>
    </w:p>
    <w:p w:rsidR="00007FF0" w:rsidRPr="00007FF0" w:rsidRDefault="00007FF0" w:rsidP="00007FF0">
      <w:pPr>
        <w:jc w:val="center"/>
        <w:rPr>
          <w:rFonts w:ascii="Cooper Black" w:eastAsiaTheme="minorHAnsi" w:hAnsi="Cooper Black" w:cs="Arial"/>
          <w:b/>
          <w:sz w:val="40"/>
          <w:szCs w:val="40"/>
        </w:rPr>
      </w:pPr>
    </w:p>
    <w:p w:rsidR="00007FF0" w:rsidRPr="00007FF0" w:rsidRDefault="00581656" w:rsidP="00007FF0">
      <w:pPr>
        <w:jc w:val="center"/>
        <w:rPr>
          <w:rFonts w:ascii="Cooper Black" w:eastAsiaTheme="minorHAnsi" w:hAnsi="Cooper Black" w:cs="Arial"/>
          <w:b/>
          <w:sz w:val="40"/>
          <w:szCs w:val="40"/>
        </w:rPr>
      </w:pPr>
      <w:r>
        <w:rPr>
          <w:noProof/>
          <w:lang w:eastAsia="es-CO"/>
        </w:rPr>
        <mc:AlternateContent>
          <mc:Choice Requires="wps">
            <w:drawing>
              <wp:anchor distT="0" distB="0" distL="114300" distR="114300" simplePos="0" relativeHeight="251666432" behindDoc="0" locked="0" layoutInCell="1" allowOverlap="1" wp14:anchorId="54CB78D8" wp14:editId="1CE7E298">
                <wp:simplePos x="0" y="0"/>
                <wp:positionH relativeFrom="column">
                  <wp:posOffset>-1638709</wp:posOffset>
                </wp:positionH>
                <wp:positionV relativeFrom="paragraph">
                  <wp:posOffset>209453</wp:posOffset>
                </wp:positionV>
                <wp:extent cx="4481910" cy="8415078"/>
                <wp:effectExtent l="0" t="2290445" r="428625" b="523875"/>
                <wp:wrapNone/>
                <wp:docPr id="20" name="3 Luna"/>
                <wp:cNvGraphicFramePr/>
                <a:graphic xmlns:a="http://schemas.openxmlformats.org/drawingml/2006/main">
                  <a:graphicData uri="http://schemas.microsoft.com/office/word/2010/wordprocessingShape">
                    <wps:wsp>
                      <wps:cNvSpPr/>
                      <wps:spPr>
                        <a:xfrm rot="18700677">
                          <a:off x="0" y="0"/>
                          <a:ext cx="4481910" cy="8415078"/>
                        </a:xfrm>
                        <a:prstGeom prst="moon">
                          <a:avLst>
                            <a:gd name="adj" fmla="val 61542"/>
                          </a:avLst>
                        </a:prstGeom>
                        <a:solidFill>
                          <a:srgbClr val="EEECE1">
                            <a:lumMod val="75000"/>
                          </a:srgbClr>
                        </a:solidFill>
                        <a:ln w="9525" cap="flat" cmpd="sng" algn="ctr">
                          <a:solidFill>
                            <a:srgbClr val="EEECE1">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179E0" id="3 Luna" o:spid="_x0000_s1026" type="#_x0000_t184" style="position:absolute;margin-left:-129.05pt;margin-top:16.5pt;width:352.9pt;height:662.6pt;rotation:-316683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" adj="13293" fillcolor="#c4bd97" strokecolor="#c4bd97">
                <v:shadow on="t" color="black" opacity="24903f" origin=",.5" offset="0,.55556mm"/>
              </v:shape>
            </w:pict>
          </mc:Fallback>
        </mc:AlternateContent>
      </w:r>
    </w:p>
    <w:p w:rsidR="009C45A2" w:rsidRDefault="009C45A2" w:rsidP="000C63EF">
      <w:pPr>
        <w:pStyle w:val="Sinespaciado"/>
        <w:jc w:val="both"/>
        <w:rPr>
          <w:rFonts w:ascii="Arial" w:hAnsi="Arial" w:cs="Arial"/>
          <w:sz w:val="24"/>
          <w:szCs w:val="24"/>
        </w:rPr>
      </w:pPr>
    </w:p>
    <w:p w:rsidR="009C45A2" w:rsidRDefault="009C45A2" w:rsidP="000C63EF">
      <w:pPr>
        <w:pStyle w:val="Sinespaciado"/>
        <w:jc w:val="both"/>
        <w:rPr>
          <w:rFonts w:ascii="Arial" w:hAnsi="Arial" w:cs="Arial"/>
          <w:sz w:val="24"/>
          <w:szCs w:val="24"/>
        </w:rPr>
      </w:pPr>
    </w:p>
    <w:p w:rsidR="009C45A2" w:rsidRPr="00E90070" w:rsidRDefault="00D5540C" w:rsidP="00D5540C">
      <w:pPr>
        <w:pStyle w:val="Sinespaciado"/>
        <w:jc w:val="center"/>
        <w:rPr>
          <w:rFonts w:ascii="Britannic Bold" w:hAnsi="Britannic Bold" w:cs="Arial"/>
          <w:sz w:val="48"/>
          <w:szCs w:val="48"/>
        </w:rPr>
      </w:pPr>
      <w:r w:rsidRPr="00E90070">
        <w:rPr>
          <w:rFonts w:ascii="Britannic Bold" w:hAnsi="Britannic Bold" w:cs="Arial"/>
          <w:sz w:val="48"/>
          <w:szCs w:val="48"/>
        </w:rPr>
        <w:t>OFICINA DE PLANEACIÓN Y SISTEMAS</w:t>
      </w:r>
    </w:p>
    <w:p w:rsidR="009C45A2" w:rsidRDefault="009C45A2" w:rsidP="000C63EF">
      <w:pPr>
        <w:pStyle w:val="Sinespaciado"/>
        <w:jc w:val="both"/>
        <w:rPr>
          <w:rFonts w:ascii="Arial" w:hAnsi="Arial" w:cs="Arial"/>
          <w:sz w:val="24"/>
          <w:szCs w:val="24"/>
        </w:rPr>
      </w:pPr>
    </w:p>
    <w:p w:rsidR="009C45A2" w:rsidRDefault="009C45A2" w:rsidP="000C63EF">
      <w:pPr>
        <w:pStyle w:val="Sinespaciado"/>
        <w:jc w:val="both"/>
        <w:rPr>
          <w:rFonts w:ascii="Arial" w:hAnsi="Arial" w:cs="Arial"/>
          <w:sz w:val="24"/>
          <w:szCs w:val="24"/>
        </w:rPr>
      </w:pPr>
    </w:p>
    <w:p w:rsidR="009C45A2" w:rsidRDefault="009C45A2" w:rsidP="000C63EF">
      <w:pPr>
        <w:pStyle w:val="Sinespaciado"/>
        <w:jc w:val="both"/>
        <w:rPr>
          <w:rFonts w:ascii="Arial" w:hAnsi="Arial" w:cs="Arial"/>
          <w:sz w:val="24"/>
          <w:szCs w:val="24"/>
        </w:rPr>
      </w:pPr>
    </w:p>
    <w:p w:rsidR="00D5540C" w:rsidRPr="004F0087" w:rsidRDefault="004F0087" w:rsidP="004F0087">
      <w:pPr>
        <w:spacing w:after="200" w:line="276" w:lineRule="auto"/>
        <w:jc w:val="center"/>
        <w:rPr>
          <w:rFonts w:ascii="Cooper Black" w:eastAsiaTheme="minorHAnsi" w:hAnsi="Cooper Black" w:cs="Arial"/>
          <w:b/>
          <w:sz w:val="40"/>
          <w:szCs w:val="40"/>
        </w:rPr>
      </w:pPr>
      <w:r w:rsidRPr="004F0087">
        <w:rPr>
          <w:rFonts w:ascii="Cooper Black" w:eastAsiaTheme="minorHAnsi" w:hAnsi="Cooper Black" w:cs="Arial"/>
          <w:b/>
          <w:sz w:val="40"/>
          <w:szCs w:val="40"/>
        </w:rPr>
        <w:t xml:space="preserve">Versión 3, Actualizado </w:t>
      </w:r>
      <w:r w:rsidR="00A36A05">
        <w:rPr>
          <w:rFonts w:ascii="Cooper Black" w:eastAsiaTheme="minorHAnsi" w:hAnsi="Cooper Black" w:cs="Arial"/>
          <w:b/>
          <w:sz w:val="40"/>
          <w:szCs w:val="40"/>
        </w:rPr>
        <w:t>noviembre</w:t>
      </w:r>
      <w:r w:rsidR="004B566C">
        <w:rPr>
          <w:rFonts w:ascii="Cooper Black" w:eastAsiaTheme="minorHAnsi" w:hAnsi="Cooper Black" w:cs="Arial"/>
          <w:b/>
          <w:sz w:val="40"/>
          <w:szCs w:val="40"/>
        </w:rPr>
        <w:t xml:space="preserve"> </w:t>
      </w:r>
      <w:r w:rsidRPr="004F0087">
        <w:rPr>
          <w:rFonts w:ascii="Cooper Black" w:eastAsiaTheme="minorHAnsi" w:hAnsi="Cooper Black" w:cs="Arial"/>
          <w:b/>
          <w:sz w:val="40"/>
          <w:szCs w:val="40"/>
        </w:rPr>
        <w:t>2017</w:t>
      </w: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8C410D" w:rsidRDefault="008C410D" w:rsidP="00D5540C">
      <w:pPr>
        <w:pStyle w:val="Sinespaciado"/>
        <w:jc w:val="center"/>
        <w:rPr>
          <w:rFonts w:ascii="Arial" w:hAnsi="Arial" w:cs="Arial"/>
          <w:b/>
          <w:sz w:val="24"/>
          <w:szCs w:val="24"/>
        </w:rPr>
      </w:pPr>
      <w:r w:rsidRPr="00087880">
        <w:rPr>
          <w:rFonts w:ascii="Arial" w:hAnsi="Arial" w:cs="Arial"/>
          <w:b/>
          <w:sz w:val="24"/>
          <w:szCs w:val="24"/>
        </w:rPr>
        <w:t>CONTENIDO</w:t>
      </w:r>
    </w:p>
    <w:p w:rsidR="00087880" w:rsidRDefault="00087880" w:rsidP="009C45A2">
      <w:pPr>
        <w:pStyle w:val="Sinespaciado"/>
        <w:jc w:val="center"/>
        <w:rPr>
          <w:rFonts w:ascii="Arial" w:hAnsi="Arial" w:cs="Arial"/>
          <w:b/>
          <w:sz w:val="24"/>
          <w:szCs w:val="24"/>
        </w:rPr>
      </w:pPr>
    </w:p>
    <w:p w:rsidR="00087880" w:rsidRPr="00087880" w:rsidRDefault="00087880" w:rsidP="009C45A2">
      <w:pPr>
        <w:pStyle w:val="Sinespaciado"/>
        <w:jc w:val="center"/>
        <w:rPr>
          <w:rFonts w:ascii="Arial" w:hAnsi="Arial" w:cs="Arial"/>
          <w:b/>
          <w:sz w:val="24"/>
          <w:szCs w:val="24"/>
        </w:rPr>
      </w:pPr>
    </w:p>
    <w:p w:rsidR="008C410D" w:rsidRPr="00087880" w:rsidRDefault="008C410D" w:rsidP="000C63EF">
      <w:pPr>
        <w:pStyle w:val="Sinespaciado"/>
        <w:jc w:val="both"/>
        <w:rPr>
          <w:rFonts w:ascii="Arial" w:hAnsi="Arial" w:cs="Arial"/>
          <w:b/>
          <w:sz w:val="24"/>
          <w:szCs w:val="24"/>
        </w:rPr>
      </w:pPr>
    </w:p>
    <w:p w:rsidR="008C410D" w:rsidRPr="00087880" w:rsidRDefault="008C410D" w:rsidP="000C63EF">
      <w:pPr>
        <w:pStyle w:val="Sinespaciado"/>
        <w:jc w:val="both"/>
        <w:rPr>
          <w:rFonts w:ascii="Arial" w:hAnsi="Arial" w:cs="Arial"/>
          <w:b/>
          <w:sz w:val="24"/>
          <w:szCs w:val="24"/>
        </w:rPr>
      </w:pPr>
      <w:r w:rsidRPr="00087880">
        <w:rPr>
          <w:rFonts w:ascii="Arial" w:hAnsi="Arial" w:cs="Arial"/>
          <w:b/>
          <w:sz w:val="24"/>
          <w:szCs w:val="24"/>
        </w:rPr>
        <w:t>INTRODUCCIÓN</w:t>
      </w:r>
    </w:p>
    <w:p w:rsidR="009C45A2" w:rsidRPr="000C63EF" w:rsidRDefault="009C45A2" w:rsidP="000C63EF">
      <w:pPr>
        <w:pStyle w:val="Sinespaciado"/>
        <w:jc w:val="both"/>
        <w:rPr>
          <w:rFonts w:ascii="Arial" w:hAnsi="Arial" w:cs="Arial"/>
          <w:sz w:val="24"/>
          <w:szCs w:val="24"/>
        </w:rPr>
      </w:pPr>
    </w:p>
    <w:p w:rsidR="008C410D" w:rsidRPr="000C63EF" w:rsidRDefault="009C45A2" w:rsidP="000C63EF">
      <w:pPr>
        <w:pStyle w:val="Sinespaciado"/>
        <w:jc w:val="both"/>
        <w:rPr>
          <w:rFonts w:ascii="Arial" w:hAnsi="Arial" w:cs="Arial"/>
          <w:sz w:val="24"/>
          <w:szCs w:val="24"/>
        </w:rPr>
      </w:pPr>
      <w:r w:rsidRPr="00087880">
        <w:rPr>
          <w:rFonts w:ascii="Arial" w:hAnsi="Arial" w:cs="Arial"/>
          <w:b/>
          <w:sz w:val="24"/>
          <w:szCs w:val="24"/>
        </w:rPr>
        <w:t>1.</w:t>
      </w:r>
      <w:r w:rsidR="006449EA">
        <w:rPr>
          <w:rFonts w:ascii="Arial" w:hAnsi="Arial" w:cs="Arial"/>
          <w:sz w:val="24"/>
          <w:szCs w:val="24"/>
        </w:rPr>
        <w:t xml:space="preserve"> </w:t>
      </w:r>
      <w:r w:rsidR="00DF39E4">
        <w:rPr>
          <w:rFonts w:ascii="Arial" w:hAnsi="Arial" w:cs="Arial"/>
          <w:b/>
          <w:sz w:val="24"/>
          <w:szCs w:val="24"/>
        </w:rPr>
        <w:t xml:space="preserve">MARCO CONCEPTUAL </w:t>
      </w:r>
    </w:p>
    <w:p w:rsidR="008C410D" w:rsidRPr="000C63EF" w:rsidRDefault="00E82852" w:rsidP="000C63EF">
      <w:pPr>
        <w:pStyle w:val="Sinespaciado"/>
        <w:jc w:val="both"/>
        <w:rPr>
          <w:rFonts w:ascii="Arial" w:hAnsi="Arial" w:cs="Arial"/>
          <w:sz w:val="24"/>
          <w:szCs w:val="24"/>
        </w:rPr>
      </w:pPr>
      <w:r w:rsidRPr="000C63EF">
        <w:rPr>
          <w:rFonts w:ascii="Arial" w:hAnsi="Arial" w:cs="Arial"/>
          <w:sz w:val="24"/>
          <w:szCs w:val="24"/>
        </w:rPr>
        <w:t xml:space="preserve">1.1 </w:t>
      </w:r>
      <w:r w:rsidR="008C410D" w:rsidRPr="000C63EF">
        <w:rPr>
          <w:rFonts w:ascii="Arial" w:hAnsi="Arial" w:cs="Arial"/>
          <w:sz w:val="24"/>
          <w:szCs w:val="24"/>
        </w:rPr>
        <w:t>CONCEPTOS BÁSICOS</w:t>
      </w:r>
    </w:p>
    <w:p w:rsidR="008C410D" w:rsidRPr="000C63EF" w:rsidRDefault="00E82852" w:rsidP="000C63EF">
      <w:pPr>
        <w:pStyle w:val="Sinespaciado"/>
        <w:jc w:val="both"/>
        <w:rPr>
          <w:rFonts w:ascii="Arial" w:hAnsi="Arial" w:cs="Arial"/>
          <w:sz w:val="24"/>
          <w:szCs w:val="24"/>
        </w:rPr>
      </w:pPr>
      <w:r w:rsidRPr="000C63EF">
        <w:rPr>
          <w:rFonts w:ascii="Arial" w:hAnsi="Arial" w:cs="Arial"/>
          <w:sz w:val="24"/>
          <w:szCs w:val="24"/>
        </w:rPr>
        <w:t xml:space="preserve">1.2 </w:t>
      </w:r>
      <w:r w:rsidR="008C410D" w:rsidRPr="000C63EF">
        <w:rPr>
          <w:rFonts w:ascii="Arial" w:hAnsi="Arial" w:cs="Arial"/>
          <w:sz w:val="24"/>
          <w:szCs w:val="24"/>
        </w:rPr>
        <w:t>CARACTERÍSTICAS DE LOS INDICADORES</w:t>
      </w:r>
    </w:p>
    <w:p w:rsidR="00E82852" w:rsidRPr="000C63EF" w:rsidRDefault="00E82852" w:rsidP="000C63EF">
      <w:pPr>
        <w:pStyle w:val="Sinespaciado"/>
        <w:jc w:val="both"/>
        <w:rPr>
          <w:rFonts w:ascii="Arial" w:hAnsi="Arial" w:cs="Arial"/>
          <w:sz w:val="24"/>
          <w:szCs w:val="24"/>
        </w:rPr>
      </w:pPr>
      <w:r w:rsidRPr="000C63EF">
        <w:rPr>
          <w:rFonts w:ascii="Arial" w:hAnsi="Arial" w:cs="Arial"/>
          <w:sz w:val="24"/>
          <w:szCs w:val="24"/>
        </w:rPr>
        <w:t>1.3 TIPOS DE INDICADORES</w:t>
      </w:r>
    </w:p>
    <w:p w:rsidR="0074353A" w:rsidRPr="000C63EF" w:rsidRDefault="0074353A" w:rsidP="000C63EF">
      <w:pPr>
        <w:pStyle w:val="Sinespaciado"/>
        <w:jc w:val="both"/>
        <w:rPr>
          <w:rFonts w:ascii="Arial" w:hAnsi="Arial" w:cs="Arial"/>
          <w:sz w:val="24"/>
          <w:szCs w:val="24"/>
        </w:rPr>
      </w:pPr>
    </w:p>
    <w:p w:rsidR="00A35E78" w:rsidRPr="00087880" w:rsidRDefault="0074353A" w:rsidP="000C63EF">
      <w:pPr>
        <w:pStyle w:val="Sinespaciado"/>
        <w:jc w:val="both"/>
        <w:rPr>
          <w:rFonts w:ascii="Arial" w:hAnsi="Arial" w:cs="Arial"/>
          <w:b/>
          <w:sz w:val="24"/>
          <w:szCs w:val="24"/>
        </w:rPr>
      </w:pPr>
      <w:r w:rsidRPr="00087880">
        <w:rPr>
          <w:rFonts w:ascii="Arial" w:hAnsi="Arial" w:cs="Arial"/>
          <w:b/>
          <w:sz w:val="24"/>
          <w:szCs w:val="24"/>
        </w:rPr>
        <w:t xml:space="preserve">2. </w:t>
      </w:r>
      <w:r w:rsidR="00A35E78" w:rsidRPr="00087880">
        <w:rPr>
          <w:rFonts w:ascii="Arial" w:hAnsi="Arial" w:cs="Arial"/>
          <w:b/>
          <w:sz w:val="24"/>
          <w:szCs w:val="24"/>
        </w:rPr>
        <w:t>MARCO LEGAL Y OPERATIVO</w:t>
      </w:r>
    </w:p>
    <w:p w:rsidR="0074353A" w:rsidRDefault="00A35E78" w:rsidP="000C63EF">
      <w:pPr>
        <w:pStyle w:val="Sinespaciado"/>
        <w:jc w:val="both"/>
        <w:rPr>
          <w:rFonts w:ascii="Arial" w:hAnsi="Arial" w:cs="Arial"/>
          <w:sz w:val="24"/>
          <w:szCs w:val="24"/>
        </w:rPr>
      </w:pPr>
      <w:r>
        <w:rPr>
          <w:rFonts w:ascii="Arial" w:hAnsi="Arial" w:cs="Arial"/>
          <w:sz w:val="24"/>
          <w:szCs w:val="24"/>
        </w:rPr>
        <w:t>2.</w:t>
      </w:r>
      <w:r w:rsidR="00087880">
        <w:rPr>
          <w:rFonts w:ascii="Arial" w:hAnsi="Arial" w:cs="Arial"/>
          <w:sz w:val="24"/>
          <w:szCs w:val="24"/>
        </w:rPr>
        <w:t xml:space="preserve">1 </w:t>
      </w:r>
      <w:r w:rsidR="0074353A" w:rsidRPr="000C63EF">
        <w:rPr>
          <w:rFonts w:ascii="Arial" w:hAnsi="Arial" w:cs="Arial"/>
          <w:sz w:val="24"/>
          <w:szCs w:val="24"/>
        </w:rPr>
        <w:t>MARCO NORMATIVO</w:t>
      </w:r>
    </w:p>
    <w:p w:rsidR="00D33CA4" w:rsidRDefault="00087880" w:rsidP="000C63EF">
      <w:pPr>
        <w:pStyle w:val="Sinespaciado"/>
        <w:jc w:val="both"/>
        <w:rPr>
          <w:rFonts w:ascii="Arial" w:hAnsi="Arial" w:cs="Arial"/>
          <w:sz w:val="24"/>
          <w:szCs w:val="24"/>
        </w:rPr>
      </w:pPr>
      <w:r>
        <w:rPr>
          <w:rFonts w:ascii="Arial" w:hAnsi="Arial" w:cs="Arial"/>
          <w:sz w:val="24"/>
          <w:szCs w:val="24"/>
        </w:rPr>
        <w:t xml:space="preserve">2.2 MAPA DE </w:t>
      </w:r>
      <w:r w:rsidR="00B230AE">
        <w:rPr>
          <w:rFonts w:ascii="Arial" w:hAnsi="Arial" w:cs="Arial"/>
          <w:sz w:val="24"/>
          <w:szCs w:val="24"/>
        </w:rPr>
        <w:t>PROCESOS Y</w:t>
      </w:r>
      <w:r>
        <w:rPr>
          <w:rFonts w:ascii="Arial" w:hAnsi="Arial" w:cs="Arial"/>
          <w:sz w:val="24"/>
          <w:szCs w:val="24"/>
        </w:rPr>
        <w:t xml:space="preserve"> MODELO DE OPERACIÓN</w:t>
      </w:r>
    </w:p>
    <w:p w:rsidR="00DF39E4" w:rsidRPr="000C63EF" w:rsidRDefault="00DF39E4" w:rsidP="000C63EF">
      <w:pPr>
        <w:pStyle w:val="Sinespaciado"/>
        <w:jc w:val="both"/>
        <w:rPr>
          <w:rFonts w:ascii="Arial" w:hAnsi="Arial" w:cs="Arial"/>
          <w:sz w:val="24"/>
          <w:szCs w:val="24"/>
        </w:rPr>
      </w:pPr>
    </w:p>
    <w:p w:rsidR="00E82852" w:rsidRPr="000C63EF" w:rsidRDefault="00E82852" w:rsidP="000C63EF">
      <w:pPr>
        <w:pStyle w:val="Sinespaciado"/>
        <w:jc w:val="both"/>
        <w:rPr>
          <w:rFonts w:ascii="Arial" w:hAnsi="Arial" w:cs="Arial"/>
          <w:sz w:val="24"/>
          <w:szCs w:val="24"/>
        </w:rPr>
      </w:pPr>
    </w:p>
    <w:p w:rsidR="00C63C35" w:rsidRPr="00087880" w:rsidRDefault="002455DF" w:rsidP="000C63EF">
      <w:pPr>
        <w:pStyle w:val="Sinespaciado"/>
        <w:jc w:val="both"/>
        <w:rPr>
          <w:rFonts w:ascii="Arial" w:hAnsi="Arial" w:cs="Arial"/>
          <w:b/>
          <w:sz w:val="24"/>
          <w:szCs w:val="24"/>
        </w:rPr>
      </w:pPr>
      <w:r w:rsidRPr="00087880">
        <w:rPr>
          <w:rFonts w:ascii="Arial" w:hAnsi="Arial" w:cs="Arial"/>
          <w:b/>
          <w:sz w:val="24"/>
          <w:szCs w:val="24"/>
        </w:rPr>
        <w:t>3 METODOLOGÍA</w:t>
      </w:r>
    </w:p>
    <w:p w:rsidR="00DF39E4" w:rsidRPr="00DF39E4" w:rsidRDefault="00DF39E4" w:rsidP="00DF39E4">
      <w:pPr>
        <w:pStyle w:val="Sinespaciado"/>
        <w:jc w:val="both"/>
        <w:rPr>
          <w:rFonts w:ascii="Arial" w:hAnsi="Arial" w:cs="Arial"/>
          <w:sz w:val="24"/>
          <w:szCs w:val="24"/>
        </w:rPr>
      </w:pPr>
      <w:r w:rsidRPr="00DF39E4">
        <w:rPr>
          <w:rFonts w:ascii="Arial" w:hAnsi="Arial" w:cs="Arial"/>
          <w:sz w:val="24"/>
          <w:szCs w:val="24"/>
        </w:rPr>
        <w:t>3.1 CICLO PHVA</w:t>
      </w:r>
    </w:p>
    <w:p w:rsidR="00DF39E4" w:rsidRPr="00DF39E4" w:rsidRDefault="00DF39E4" w:rsidP="00DF39E4">
      <w:pPr>
        <w:pStyle w:val="Sinespaciado"/>
        <w:jc w:val="both"/>
        <w:rPr>
          <w:rFonts w:ascii="Arial" w:hAnsi="Arial" w:cs="Arial"/>
          <w:sz w:val="24"/>
          <w:szCs w:val="24"/>
        </w:rPr>
      </w:pPr>
      <w:r w:rsidRPr="00DF39E4">
        <w:rPr>
          <w:rFonts w:ascii="Arial" w:hAnsi="Arial" w:cs="Arial"/>
          <w:sz w:val="24"/>
          <w:szCs w:val="24"/>
        </w:rPr>
        <w:t xml:space="preserve">3.2 CONSTRUCCIÓN DE INDICADORES </w:t>
      </w:r>
    </w:p>
    <w:p w:rsidR="00DF39E4" w:rsidRPr="00DF39E4" w:rsidRDefault="00DF39E4" w:rsidP="00DF39E4">
      <w:pPr>
        <w:pStyle w:val="Sinespaciado"/>
        <w:jc w:val="both"/>
        <w:rPr>
          <w:rFonts w:ascii="Arial" w:hAnsi="Arial" w:cs="Arial"/>
          <w:sz w:val="24"/>
          <w:szCs w:val="24"/>
        </w:rPr>
      </w:pPr>
      <w:r w:rsidRPr="00DF39E4">
        <w:rPr>
          <w:rFonts w:ascii="Arial" w:hAnsi="Arial" w:cs="Arial"/>
          <w:sz w:val="24"/>
          <w:szCs w:val="24"/>
        </w:rPr>
        <w:t>3.2.1 Actividades para estructurar un Sistema de Indicadores:</w:t>
      </w:r>
    </w:p>
    <w:p w:rsidR="00DF39E4" w:rsidRPr="00DF39E4" w:rsidRDefault="00DF39E4" w:rsidP="00DF39E4">
      <w:pPr>
        <w:pStyle w:val="Sinespaciado"/>
        <w:jc w:val="both"/>
        <w:rPr>
          <w:rFonts w:ascii="Arial" w:hAnsi="Arial" w:cs="Arial"/>
          <w:sz w:val="24"/>
          <w:szCs w:val="24"/>
        </w:rPr>
      </w:pPr>
      <w:r w:rsidRPr="00DF39E4">
        <w:rPr>
          <w:rFonts w:ascii="Arial" w:hAnsi="Arial" w:cs="Arial"/>
          <w:sz w:val="24"/>
          <w:szCs w:val="24"/>
        </w:rPr>
        <w:t>3.2.2. Responder unos interrogantes claves</w:t>
      </w:r>
    </w:p>
    <w:p w:rsidR="00DF39E4" w:rsidRPr="00DF39E4" w:rsidRDefault="00DF39E4" w:rsidP="00DF39E4">
      <w:pPr>
        <w:pStyle w:val="Sinespaciado"/>
        <w:jc w:val="both"/>
        <w:rPr>
          <w:rFonts w:ascii="Arial" w:hAnsi="Arial" w:cs="Arial"/>
          <w:sz w:val="24"/>
          <w:szCs w:val="24"/>
        </w:rPr>
      </w:pPr>
      <w:r w:rsidRPr="00DF39E4">
        <w:rPr>
          <w:rFonts w:ascii="Arial" w:hAnsi="Arial" w:cs="Arial"/>
          <w:sz w:val="24"/>
          <w:szCs w:val="24"/>
        </w:rPr>
        <w:t>3.2.3 Tener claro que es lo que se puede medir</w:t>
      </w:r>
    </w:p>
    <w:p w:rsidR="00DF39E4" w:rsidRDefault="00DF39E4" w:rsidP="000C63EF">
      <w:pPr>
        <w:pStyle w:val="Sinespaciado"/>
        <w:jc w:val="both"/>
        <w:rPr>
          <w:rFonts w:ascii="Arial" w:hAnsi="Arial" w:cs="Arial"/>
          <w:sz w:val="24"/>
          <w:szCs w:val="24"/>
        </w:rPr>
      </w:pPr>
    </w:p>
    <w:p w:rsidR="00D86541" w:rsidRDefault="00D86541" w:rsidP="000C63EF">
      <w:pPr>
        <w:pStyle w:val="Sinespaciado"/>
        <w:jc w:val="both"/>
        <w:rPr>
          <w:rFonts w:ascii="Arial" w:hAnsi="Arial" w:cs="Arial"/>
          <w:sz w:val="24"/>
          <w:szCs w:val="24"/>
        </w:rPr>
      </w:pPr>
    </w:p>
    <w:p w:rsidR="00D86541" w:rsidRPr="00087880" w:rsidRDefault="00D86541" w:rsidP="000C63EF">
      <w:pPr>
        <w:pStyle w:val="Sinespaciado"/>
        <w:jc w:val="both"/>
        <w:rPr>
          <w:rFonts w:ascii="Arial" w:hAnsi="Arial" w:cs="Arial"/>
          <w:b/>
          <w:sz w:val="24"/>
          <w:szCs w:val="24"/>
        </w:rPr>
      </w:pPr>
      <w:r w:rsidRPr="00087880">
        <w:rPr>
          <w:rFonts w:ascii="Arial" w:hAnsi="Arial" w:cs="Arial"/>
          <w:b/>
          <w:sz w:val="24"/>
          <w:szCs w:val="24"/>
        </w:rPr>
        <w:t>4. INDICADORES DE GESTIÓN</w:t>
      </w:r>
    </w:p>
    <w:p w:rsidR="008C410D" w:rsidRDefault="00110D82" w:rsidP="000C63EF">
      <w:pPr>
        <w:pStyle w:val="Sinespaciado"/>
        <w:jc w:val="both"/>
        <w:rPr>
          <w:rFonts w:ascii="Arial" w:hAnsi="Arial" w:cs="Arial"/>
          <w:sz w:val="24"/>
          <w:szCs w:val="24"/>
        </w:rPr>
      </w:pPr>
      <w:r>
        <w:rPr>
          <w:rFonts w:ascii="Arial" w:hAnsi="Arial" w:cs="Arial"/>
          <w:sz w:val="24"/>
          <w:szCs w:val="24"/>
        </w:rPr>
        <w:t>4.1 ESTRUCTURA BÁSICA DE UN INDICADOR</w:t>
      </w:r>
    </w:p>
    <w:p w:rsidR="00110D82" w:rsidRDefault="00110D82" w:rsidP="000C63EF">
      <w:pPr>
        <w:pStyle w:val="Sinespaciado"/>
        <w:jc w:val="both"/>
        <w:rPr>
          <w:rFonts w:ascii="Arial" w:hAnsi="Arial" w:cs="Arial"/>
          <w:sz w:val="24"/>
          <w:szCs w:val="24"/>
        </w:rPr>
      </w:pPr>
      <w:r>
        <w:rPr>
          <w:rFonts w:ascii="Arial" w:hAnsi="Arial" w:cs="Arial"/>
          <w:sz w:val="24"/>
          <w:szCs w:val="24"/>
        </w:rPr>
        <w:t>4.2 HOJA METODOLÓGICA DEL INDICADOR</w:t>
      </w:r>
    </w:p>
    <w:p w:rsidR="003E2874" w:rsidRDefault="003E2874" w:rsidP="000C63EF">
      <w:pPr>
        <w:pStyle w:val="Sinespaciado"/>
        <w:jc w:val="both"/>
        <w:rPr>
          <w:rFonts w:ascii="Arial" w:hAnsi="Arial" w:cs="Arial"/>
          <w:sz w:val="24"/>
          <w:szCs w:val="24"/>
        </w:rPr>
      </w:pPr>
    </w:p>
    <w:p w:rsidR="003E2874" w:rsidRDefault="003E2874" w:rsidP="000C63EF">
      <w:pPr>
        <w:pStyle w:val="Sinespaciado"/>
        <w:jc w:val="both"/>
        <w:rPr>
          <w:rFonts w:ascii="Arial" w:hAnsi="Arial" w:cs="Arial"/>
          <w:sz w:val="24"/>
          <w:szCs w:val="24"/>
        </w:rPr>
      </w:pPr>
    </w:p>
    <w:p w:rsidR="003E2874" w:rsidRDefault="003E2874" w:rsidP="003E2874">
      <w:pPr>
        <w:pStyle w:val="Sinespaciado"/>
        <w:jc w:val="both"/>
        <w:rPr>
          <w:rFonts w:ascii="Arial" w:hAnsi="Arial" w:cs="Arial"/>
          <w:b/>
          <w:sz w:val="24"/>
          <w:szCs w:val="24"/>
        </w:rPr>
      </w:pPr>
      <w:r w:rsidRPr="003E2874">
        <w:rPr>
          <w:rFonts w:ascii="Arial" w:hAnsi="Arial" w:cs="Arial"/>
          <w:b/>
          <w:sz w:val="24"/>
          <w:szCs w:val="24"/>
        </w:rPr>
        <w:t>5. FORMULACIÓN Y CODIFICACIÓN PROPUESTA PARA LOS NUEVOS INDICADORES</w:t>
      </w:r>
    </w:p>
    <w:p w:rsidR="00CD6F77" w:rsidRDefault="00CD6F77" w:rsidP="003E2874">
      <w:pPr>
        <w:pStyle w:val="Sinespaciado"/>
        <w:jc w:val="both"/>
        <w:rPr>
          <w:rFonts w:ascii="Arial" w:hAnsi="Arial" w:cs="Arial"/>
          <w:sz w:val="24"/>
          <w:szCs w:val="24"/>
        </w:rPr>
      </w:pPr>
      <w:r>
        <w:rPr>
          <w:rFonts w:ascii="Arial" w:hAnsi="Arial" w:cs="Arial"/>
          <w:sz w:val="24"/>
          <w:szCs w:val="24"/>
        </w:rPr>
        <w:t>5.1 PROCESOS ESTRATÉGICOS</w:t>
      </w:r>
    </w:p>
    <w:p w:rsidR="00CD6F77" w:rsidRDefault="0094377B" w:rsidP="003E2874">
      <w:pPr>
        <w:pStyle w:val="Sinespaciado"/>
        <w:jc w:val="both"/>
        <w:rPr>
          <w:rFonts w:ascii="Arial" w:hAnsi="Arial" w:cs="Arial"/>
          <w:sz w:val="24"/>
          <w:szCs w:val="24"/>
        </w:rPr>
      </w:pPr>
      <w:r>
        <w:rPr>
          <w:rFonts w:ascii="Arial" w:hAnsi="Arial" w:cs="Arial"/>
          <w:sz w:val="24"/>
          <w:szCs w:val="24"/>
        </w:rPr>
        <w:t>5.2 PROCESO MISIONAL PROCESO LEGISLATIVO</w:t>
      </w:r>
    </w:p>
    <w:p w:rsidR="00CD6F77" w:rsidRDefault="00CD6F77" w:rsidP="003E2874">
      <w:pPr>
        <w:pStyle w:val="Sinespaciado"/>
        <w:jc w:val="both"/>
        <w:rPr>
          <w:rFonts w:ascii="Arial" w:hAnsi="Arial" w:cs="Arial"/>
          <w:sz w:val="24"/>
          <w:szCs w:val="24"/>
        </w:rPr>
      </w:pPr>
      <w:r>
        <w:rPr>
          <w:rFonts w:ascii="Arial" w:hAnsi="Arial" w:cs="Arial"/>
          <w:sz w:val="24"/>
          <w:szCs w:val="24"/>
        </w:rPr>
        <w:t>5.3 PROCESOS DE APOYO</w:t>
      </w:r>
    </w:p>
    <w:p w:rsidR="00CD6F77" w:rsidRDefault="00CD6F77" w:rsidP="003E2874">
      <w:pPr>
        <w:pStyle w:val="Sinespaciado"/>
        <w:jc w:val="both"/>
        <w:rPr>
          <w:rFonts w:ascii="Arial" w:hAnsi="Arial" w:cs="Arial"/>
          <w:sz w:val="24"/>
          <w:szCs w:val="24"/>
        </w:rPr>
      </w:pPr>
      <w:r>
        <w:rPr>
          <w:rFonts w:ascii="Arial" w:hAnsi="Arial" w:cs="Arial"/>
          <w:sz w:val="24"/>
          <w:szCs w:val="24"/>
        </w:rPr>
        <w:t>5.4 PROCESOS DE EVALUACIÓN</w:t>
      </w:r>
    </w:p>
    <w:p w:rsidR="00CD6F77" w:rsidRDefault="00CD6F77" w:rsidP="003E2874">
      <w:pPr>
        <w:pStyle w:val="Sinespaciado"/>
        <w:jc w:val="both"/>
        <w:rPr>
          <w:rFonts w:ascii="Arial" w:hAnsi="Arial" w:cs="Arial"/>
          <w:sz w:val="24"/>
          <w:szCs w:val="24"/>
        </w:rPr>
      </w:pPr>
      <w:r>
        <w:rPr>
          <w:rFonts w:ascii="Arial" w:hAnsi="Arial" w:cs="Arial"/>
          <w:sz w:val="24"/>
          <w:szCs w:val="24"/>
        </w:rPr>
        <w:t>5.5 RESUMEN DE LA CODIFICACIÓN</w:t>
      </w:r>
    </w:p>
    <w:p w:rsidR="00CD6F77" w:rsidRPr="00CD6F77" w:rsidRDefault="00CD6F77" w:rsidP="003E2874">
      <w:pPr>
        <w:pStyle w:val="Sinespaciado"/>
        <w:jc w:val="both"/>
        <w:rPr>
          <w:rFonts w:ascii="Arial" w:hAnsi="Arial" w:cs="Arial"/>
          <w:sz w:val="24"/>
          <w:szCs w:val="24"/>
        </w:rPr>
      </w:pPr>
    </w:p>
    <w:p w:rsidR="00634538" w:rsidRDefault="00634538" w:rsidP="003E2874">
      <w:pPr>
        <w:pStyle w:val="Sinespaciado"/>
        <w:jc w:val="both"/>
        <w:rPr>
          <w:rFonts w:ascii="Arial" w:hAnsi="Arial" w:cs="Arial"/>
          <w:b/>
          <w:sz w:val="24"/>
          <w:szCs w:val="24"/>
        </w:rPr>
      </w:pPr>
    </w:p>
    <w:p w:rsidR="00634538" w:rsidRDefault="00634538" w:rsidP="003E2874">
      <w:pPr>
        <w:pStyle w:val="Sinespaciado"/>
        <w:jc w:val="both"/>
        <w:rPr>
          <w:rFonts w:ascii="Arial" w:hAnsi="Arial" w:cs="Arial"/>
          <w:b/>
          <w:sz w:val="24"/>
          <w:szCs w:val="24"/>
        </w:rPr>
      </w:pPr>
      <w:r>
        <w:rPr>
          <w:rFonts w:ascii="Arial" w:hAnsi="Arial" w:cs="Arial"/>
          <w:b/>
          <w:sz w:val="24"/>
          <w:szCs w:val="24"/>
        </w:rPr>
        <w:t>6. RECOMENDACIONES Y SUGERENCIAS</w:t>
      </w:r>
    </w:p>
    <w:p w:rsidR="00CD6F77" w:rsidRDefault="00CD6F77" w:rsidP="003E2874">
      <w:pPr>
        <w:pStyle w:val="Sinespaciado"/>
        <w:jc w:val="both"/>
        <w:rPr>
          <w:rFonts w:ascii="Arial" w:hAnsi="Arial" w:cs="Arial"/>
          <w:b/>
          <w:sz w:val="24"/>
          <w:szCs w:val="24"/>
        </w:rPr>
      </w:pPr>
    </w:p>
    <w:p w:rsidR="00CD6F77" w:rsidRDefault="00CD6F77" w:rsidP="003E2874">
      <w:pPr>
        <w:pStyle w:val="Sinespaciado"/>
        <w:jc w:val="both"/>
        <w:rPr>
          <w:rFonts w:ascii="Arial" w:hAnsi="Arial" w:cs="Arial"/>
          <w:b/>
          <w:sz w:val="24"/>
          <w:szCs w:val="24"/>
        </w:rPr>
      </w:pPr>
    </w:p>
    <w:p w:rsidR="00CD6F77" w:rsidRPr="003E2874" w:rsidRDefault="00A2150E" w:rsidP="003E2874">
      <w:pPr>
        <w:pStyle w:val="Sinespaciado"/>
        <w:jc w:val="both"/>
        <w:rPr>
          <w:rFonts w:ascii="Arial" w:hAnsi="Arial" w:cs="Arial"/>
          <w:b/>
          <w:sz w:val="24"/>
          <w:szCs w:val="24"/>
        </w:rPr>
      </w:pPr>
      <w:r>
        <w:rPr>
          <w:rFonts w:ascii="Arial" w:hAnsi="Arial" w:cs="Arial"/>
          <w:b/>
          <w:sz w:val="24"/>
          <w:szCs w:val="24"/>
        </w:rPr>
        <w:t>ANEXOS: FICHA</w:t>
      </w:r>
      <w:r w:rsidR="00CD6F77">
        <w:rPr>
          <w:rFonts w:ascii="Arial" w:hAnsi="Arial" w:cs="Arial"/>
          <w:b/>
          <w:sz w:val="24"/>
          <w:szCs w:val="24"/>
        </w:rPr>
        <w:t xml:space="preserve"> TÉCNICA INDICADORES</w:t>
      </w:r>
    </w:p>
    <w:p w:rsidR="008C410D" w:rsidRPr="000C63EF" w:rsidRDefault="008C410D" w:rsidP="000C63EF">
      <w:pPr>
        <w:pStyle w:val="Sinespaciado"/>
        <w:jc w:val="both"/>
        <w:rPr>
          <w:rFonts w:ascii="Arial" w:hAnsi="Arial" w:cs="Arial"/>
          <w:sz w:val="24"/>
          <w:szCs w:val="24"/>
        </w:rPr>
      </w:pPr>
    </w:p>
    <w:p w:rsidR="008C410D" w:rsidRPr="000C63EF" w:rsidRDefault="008C410D" w:rsidP="000C63EF">
      <w:pPr>
        <w:pStyle w:val="Sinespaciado"/>
        <w:jc w:val="both"/>
        <w:rPr>
          <w:rFonts w:ascii="Arial" w:hAnsi="Arial" w:cs="Arial"/>
          <w:sz w:val="24"/>
          <w:szCs w:val="24"/>
        </w:rPr>
      </w:pPr>
    </w:p>
    <w:p w:rsidR="008C410D" w:rsidRPr="000C63EF" w:rsidRDefault="008C410D" w:rsidP="000C63EF">
      <w:pPr>
        <w:pStyle w:val="Sinespaciado"/>
        <w:jc w:val="both"/>
        <w:rPr>
          <w:rFonts w:ascii="Arial" w:hAnsi="Arial" w:cs="Arial"/>
          <w:sz w:val="24"/>
          <w:szCs w:val="24"/>
        </w:rPr>
      </w:pPr>
      <w:r w:rsidRPr="000C63EF">
        <w:rPr>
          <w:rFonts w:ascii="Arial" w:hAnsi="Arial" w:cs="Arial"/>
          <w:sz w:val="24"/>
          <w:szCs w:val="24"/>
        </w:rPr>
        <w:br w:type="page"/>
      </w:r>
    </w:p>
    <w:p w:rsidR="007E6F8E" w:rsidRPr="000C63EF" w:rsidRDefault="007E6F8E" w:rsidP="00A36A05">
      <w:pPr>
        <w:pStyle w:val="Sinespaciado"/>
        <w:jc w:val="center"/>
        <w:rPr>
          <w:rFonts w:ascii="Arial" w:hAnsi="Arial" w:cs="Arial"/>
          <w:b/>
          <w:sz w:val="24"/>
          <w:szCs w:val="24"/>
        </w:rPr>
      </w:pPr>
      <w:r w:rsidRPr="000C63EF">
        <w:rPr>
          <w:rFonts w:ascii="Arial" w:hAnsi="Arial" w:cs="Arial"/>
          <w:b/>
          <w:sz w:val="24"/>
          <w:szCs w:val="24"/>
        </w:rPr>
        <w:lastRenderedPageBreak/>
        <w:t>INTRODUCCIÓN</w:t>
      </w:r>
    </w:p>
    <w:p w:rsidR="000939DF" w:rsidRPr="000C63EF" w:rsidRDefault="000939DF" w:rsidP="000C63EF">
      <w:pPr>
        <w:pStyle w:val="Sinespaciado"/>
        <w:jc w:val="both"/>
        <w:rPr>
          <w:rFonts w:ascii="Arial" w:hAnsi="Arial" w:cs="Arial"/>
          <w:sz w:val="24"/>
          <w:szCs w:val="24"/>
        </w:rPr>
      </w:pPr>
    </w:p>
    <w:p w:rsidR="007E6F8E" w:rsidRPr="000C63EF" w:rsidRDefault="007E6F8E" w:rsidP="000C63EF">
      <w:pPr>
        <w:pStyle w:val="Sinespaciado"/>
        <w:jc w:val="both"/>
        <w:rPr>
          <w:rFonts w:ascii="Arial" w:hAnsi="Arial" w:cs="Arial"/>
          <w:sz w:val="24"/>
          <w:szCs w:val="24"/>
        </w:rPr>
      </w:pPr>
    </w:p>
    <w:p w:rsidR="00513418" w:rsidRPr="000C63EF" w:rsidRDefault="00830003" w:rsidP="000C63EF">
      <w:pPr>
        <w:pStyle w:val="Sinespaciado"/>
        <w:jc w:val="both"/>
        <w:rPr>
          <w:rFonts w:ascii="Arial" w:hAnsi="Arial" w:cs="Arial"/>
          <w:sz w:val="24"/>
          <w:szCs w:val="24"/>
        </w:rPr>
      </w:pPr>
      <w:r w:rsidRPr="000C63EF">
        <w:rPr>
          <w:rFonts w:ascii="Arial" w:hAnsi="Arial" w:cs="Arial"/>
          <w:sz w:val="24"/>
          <w:szCs w:val="24"/>
        </w:rPr>
        <w:t>La gestión</w:t>
      </w:r>
      <w:r w:rsidR="00AE6415" w:rsidRPr="000C63EF">
        <w:rPr>
          <w:rFonts w:ascii="Arial" w:hAnsi="Arial" w:cs="Arial"/>
          <w:sz w:val="24"/>
          <w:szCs w:val="24"/>
        </w:rPr>
        <w:t xml:space="preserve"> y el desarrollo </w:t>
      </w:r>
      <w:r w:rsidR="001671ED" w:rsidRPr="000C63EF">
        <w:rPr>
          <w:rFonts w:ascii="Arial" w:hAnsi="Arial" w:cs="Arial"/>
          <w:sz w:val="24"/>
          <w:szCs w:val="24"/>
        </w:rPr>
        <w:t>organizacional de</w:t>
      </w:r>
      <w:r w:rsidR="00C51177" w:rsidRPr="000C63EF">
        <w:rPr>
          <w:rFonts w:ascii="Arial" w:hAnsi="Arial" w:cs="Arial"/>
          <w:sz w:val="24"/>
          <w:szCs w:val="24"/>
        </w:rPr>
        <w:t xml:space="preserve"> la Cámara de Representantes</w:t>
      </w:r>
      <w:r w:rsidRPr="000C63EF">
        <w:rPr>
          <w:rFonts w:ascii="Arial" w:hAnsi="Arial" w:cs="Arial"/>
          <w:sz w:val="24"/>
          <w:szCs w:val="24"/>
        </w:rPr>
        <w:t xml:space="preserve"> </w:t>
      </w:r>
      <w:r w:rsidR="00E72EAA" w:rsidRPr="000C63EF">
        <w:rPr>
          <w:rFonts w:ascii="Arial" w:hAnsi="Arial" w:cs="Arial"/>
          <w:sz w:val="24"/>
          <w:szCs w:val="24"/>
        </w:rPr>
        <w:t>está</w:t>
      </w:r>
      <w:r w:rsidRPr="000C63EF">
        <w:rPr>
          <w:rFonts w:ascii="Arial" w:hAnsi="Arial" w:cs="Arial"/>
          <w:sz w:val="24"/>
          <w:szCs w:val="24"/>
        </w:rPr>
        <w:t xml:space="preserve"> basada en procesos </w:t>
      </w:r>
      <w:r w:rsidR="00AE6415" w:rsidRPr="000C63EF">
        <w:rPr>
          <w:rFonts w:ascii="Arial" w:hAnsi="Arial" w:cs="Arial"/>
          <w:sz w:val="24"/>
          <w:szCs w:val="24"/>
        </w:rPr>
        <w:t>y este se promueve desde herramientas como el Modelo Estándar de Control Interno (MECI) y la Norma Técnica de Calidad en la Gestión Pública NTCGP1000, es importante mencionar que el control de la gestión debe medir el desempeño de las actividades a desarrollar, controlando y mejorando su ejecución en términos de eficacia, eficiencia y efectividad.</w:t>
      </w:r>
    </w:p>
    <w:p w:rsidR="00C51177" w:rsidRPr="000C63EF" w:rsidRDefault="00C51177" w:rsidP="000C63EF">
      <w:pPr>
        <w:pStyle w:val="Sinespaciado"/>
        <w:jc w:val="both"/>
        <w:rPr>
          <w:rFonts w:ascii="Arial" w:hAnsi="Arial" w:cs="Arial"/>
          <w:sz w:val="24"/>
          <w:szCs w:val="24"/>
        </w:rPr>
      </w:pPr>
    </w:p>
    <w:p w:rsidR="000D0D13" w:rsidRPr="000C63EF" w:rsidRDefault="000D0D13" w:rsidP="000C63EF">
      <w:pPr>
        <w:pStyle w:val="Sinespaciado"/>
        <w:jc w:val="both"/>
        <w:rPr>
          <w:rFonts w:ascii="Arial" w:hAnsi="Arial" w:cs="Arial"/>
          <w:sz w:val="24"/>
          <w:szCs w:val="24"/>
        </w:rPr>
      </w:pPr>
    </w:p>
    <w:p w:rsidR="00C51177" w:rsidRPr="000C63EF" w:rsidRDefault="000E0F63" w:rsidP="000C63EF">
      <w:pPr>
        <w:pStyle w:val="Sinespaciado"/>
        <w:jc w:val="both"/>
        <w:rPr>
          <w:rFonts w:ascii="Arial" w:hAnsi="Arial" w:cs="Arial"/>
          <w:sz w:val="24"/>
          <w:szCs w:val="24"/>
        </w:rPr>
      </w:pPr>
      <w:r w:rsidRPr="000C63EF">
        <w:rPr>
          <w:rFonts w:ascii="Arial" w:hAnsi="Arial" w:cs="Arial"/>
          <w:sz w:val="24"/>
          <w:szCs w:val="24"/>
        </w:rPr>
        <w:t>El desarrollo de este Manual pretende mostrar la gestión por procesos, la medición y análisis de resultados, que faciliten la toma de decisiones a través de información administrable y monitoreada de manera permanente: este tipo de información proviene y desarrolla a través de Indicadores de Gestión, donde se definirá su formulación, seguimiento y evaluación.</w:t>
      </w:r>
    </w:p>
    <w:p w:rsidR="004C68A0" w:rsidRPr="000C63EF" w:rsidRDefault="004C68A0" w:rsidP="000C63EF">
      <w:pPr>
        <w:pStyle w:val="Sinespaciado"/>
        <w:jc w:val="both"/>
        <w:rPr>
          <w:rFonts w:ascii="Arial" w:hAnsi="Arial" w:cs="Arial"/>
          <w:sz w:val="24"/>
          <w:szCs w:val="24"/>
        </w:rPr>
      </w:pPr>
    </w:p>
    <w:p w:rsidR="000939DF" w:rsidRPr="000C63EF" w:rsidRDefault="000939DF" w:rsidP="000C63EF">
      <w:pPr>
        <w:pStyle w:val="Sinespaciado"/>
        <w:jc w:val="both"/>
        <w:rPr>
          <w:rFonts w:ascii="Arial" w:hAnsi="Arial" w:cs="Arial"/>
          <w:sz w:val="24"/>
          <w:szCs w:val="24"/>
        </w:rPr>
      </w:pPr>
    </w:p>
    <w:p w:rsidR="00BF3A5D" w:rsidRPr="000C63EF" w:rsidRDefault="00BF3A5D" w:rsidP="000C63EF">
      <w:pPr>
        <w:pStyle w:val="Sinespaciado"/>
        <w:jc w:val="both"/>
        <w:rPr>
          <w:rFonts w:ascii="Arial" w:hAnsi="Arial" w:cs="Arial"/>
          <w:sz w:val="24"/>
          <w:szCs w:val="24"/>
        </w:rPr>
      </w:pPr>
      <w:r w:rsidRPr="000C63EF">
        <w:rPr>
          <w:rFonts w:ascii="Arial" w:hAnsi="Arial" w:cs="Arial"/>
          <w:sz w:val="24"/>
          <w:szCs w:val="24"/>
        </w:rPr>
        <w:t xml:space="preserve">Existen diversas maneras para definir, aplicar y desarrollar los indicadores, por </w:t>
      </w:r>
      <w:r w:rsidR="00FC11A9" w:rsidRPr="000C63EF">
        <w:rPr>
          <w:rFonts w:ascii="Arial" w:hAnsi="Arial" w:cs="Arial"/>
          <w:sz w:val="24"/>
          <w:szCs w:val="24"/>
        </w:rPr>
        <w:t>tanto,</w:t>
      </w:r>
      <w:r w:rsidRPr="000C63EF">
        <w:rPr>
          <w:rFonts w:ascii="Arial" w:hAnsi="Arial" w:cs="Arial"/>
          <w:sz w:val="24"/>
          <w:szCs w:val="24"/>
        </w:rPr>
        <w:t xml:space="preserve"> esta guía ha reunido conceptos básicos que </w:t>
      </w:r>
      <w:r w:rsidR="00336506">
        <w:rPr>
          <w:rFonts w:ascii="Arial" w:hAnsi="Arial" w:cs="Arial"/>
          <w:sz w:val="24"/>
          <w:szCs w:val="24"/>
        </w:rPr>
        <w:t xml:space="preserve">sirven de pauta en </w:t>
      </w:r>
      <w:r w:rsidR="001671ED">
        <w:rPr>
          <w:rFonts w:ascii="Arial" w:hAnsi="Arial" w:cs="Arial"/>
          <w:sz w:val="24"/>
          <w:szCs w:val="24"/>
        </w:rPr>
        <w:t xml:space="preserve">el </w:t>
      </w:r>
      <w:r w:rsidR="001671ED" w:rsidRPr="000C63EF">
        <w:rPr>
          <w:rFonts w:ascii="Arial" w:hAnsi="Arial" w:cs="Arial"/>
          <w:sz w:val="24"/>
          <w:szCs w:val="24"/>
        </w:rPr>
        <w:t>proceso</w:t>
      </w:r>
      <w:r w:rsidRPr="000C63EF">
        <w:rPr>
          <w:rFonts w:ascii="Arial" w:hAnsi="Arial" w:cs="Arial"/>
          <w:sz w:val="24"/>
          <w:szCs w:val="24"/>
        </w:rPr>
        <w:t xml:space="preserve"> de formulación de indicadores. </w:t>
      </w:r>
    </w:p>
    <w:p w:rsidR="000939DF" w:rsidRPr="000C63EF" w:rsidRDefault="000939DF" w:rsidP="000C63EF">
      <w:pPr>
        <w:pStyle w:val="Sinespaciado"/>
        <w:jc w:val="both"/>
        <w:rPr>
          <w:rFonts w:ascii="Arial" w:hAnsi="Arial" w:cs="Arial"/>
          <w:sz w:val="24"/>
          <w:szCs w:val="24"/>
        </w:rPr>
      </w:pPr>
    </w:p>
    <w:p w:rsidR="00BF3A5D" w:rsidRPr="000C63EF" w:rsidRDefault="00BF3A5D" w:rsidP="000C63EF">
      <w:pPr>
        <w:pStyle w:val="Sinespaciado"/>
        <w:jc w:val="both"/>
        <w:rPr>
          <w:rFonts w:ascii="Arial" w:hAnsi="Arial" w:cs="Arial"/>
          <w:sz w:val="24"/>
          <w:szCs w:val="24"/>
        </w:rPr>
      </w:pPr>
    </w:p>
    <w:p w:rsidR="00336506" w:rsidRDefault="00336506" w:rsidP="000C63EF">
      <w:pPr>
        <w:pStyle w:val="Sinespaciado"/>
        <w:jc w:val="both"/>
        <w:rPr>
          <w:rFonts w:ascii="Arial" w:hAnsi="Arial" w:cs="Arial"/>
          <w:sz w:val="24"/>
          <w:szCs w:val="24"/>
        </w:rPr>
      </w:pPr>
      <w:r>
        <w:rPr>
          <w:rFonts w:ascii="Arial" w:hAnsi="Arial" w:cs="Arial"/>
          <w:sz w:val="24"/>
          <w:szCs w:val="24"/>
        </w:rPr>
        <w:t xml:space="preserve">Este documento está divido en </w:t>
      </w:r>
      <w:r w:rsidR="00343E83">
        <w:rPr>
          <w:rFonts w:ascii="Arial" w:hAnsi="Arial" w:cs="Arial"/>
          <w:sz w:val="24"/>
          <w:szCs w:val="24"/>
        </w:rPr>
        <w:t>secciones: P</w:t>
      </w:r>
      <w:r w:rsidR="007E6F8E" w:rsidRPr="000C63EF">
        <w:rPr>
          <w:rFonts w:ascii="Arial" w:hAnsi="Arial" w:cs="Arial"/>
          <w:sz w:val="24"/>
          <w:szCs w:val="24"/>
        </w:rPr>
        <w:t>rimer</w:t>
      </w:r>
      <w:r w:rsidR="00343E83">
        <w:rPr>
          <w:rFonts w:ascii="Arial" w:hAnsi="Arial" w:cs="Arial"/>
          <w:sz w:val="24"/>
          <w:szCs w:val="24"/>
        </w:rPr>
        <w:t>o</w:t>
      </w:r>
      <w:r w:rsidR="00CB7EEB" w:rsidRPr="000C63EF">
        <w:rPr>
          <w:rFonts w:ascii="Arial" w:hAnsi="Arial" w:cs="Arial"/>
          <w:sz w:val="24"/>
          <w:szCs w:val="24"/>
        </w:rPr>
        <w:t xml:space="preserve"> presenta un marco</w:t>
      </w:r>
      <w:r w:rsidR="007E6F8E" w:rsidRPr="000C63EF">
        <w:rPr>
          <w:rFonts w:ascii="Arial" w:hAnsi="Arial" w:cs="Arial"/>
          <w:sz w:val="24"/>
          <w:szCs w:val="24"/>
        </w:rPr>
        <w:t xml:space="preserve"> conceptual</w:t>
      </w:r>
      <w:r w:rsidR="009C45A2">
        <w:rPr>
          <w:rFonts w:ascii="Arial" w:hAnsi="Arial" w:cs="Arial"/>
          <w:sz w:val="24"/>
          <w:szCs w:val="24"/>
        </w:rPr>
        <w:t xml:space="preserve">, </w:t>
      </w:r>
      <w:r w:rsidR="00343E83">
        <w:rPr>
          <w:rFonts w:ascii="Arial" w:hAnsi="Arial" w:cs="Arial"/>
          <w:sz w:val="24"/>
          <w:szCs w:val="24"/>
        </w:rPr>
        <w:t>S</w:t>
      </w:r>
      <w:r w:rsidR="009C45A2">
        <w:rPr>
          <w:rFonts w:ascii="Arial" w:hAnsi="Arial" w:cs="Arial"/>
          <w:sz w:val="24"/>
          <w:szCs w:val="24"/>
        </w:rPr>
        <w:t>egund</w:t>
      </w:r>
      <w:r w:rsidR="00343E83">
        <w:rPr>
          <w:rFonts w:ascii="Arial" w:hAnsi="Arial" w:cs="Arial"/>
          <w:sz w:val="24"/>
          <w:szCs w:val="24"/>
        </w:rPr>
        <w:t>o</w:t>
      </w:r>
      <w:r w:rsidR="009C45A2">
        <w:rPr>
          <w:rFonts w:ascii="Arial" w:hAnsi="Arial" w:cs="Arial"/>
          <w:sz w:val="24"/>
          <w:szCs w:val="24"/>
        </w:rPr>
        <w:t xml:space="preserve"> un marco </w:t>
      </w:r>
      <w:r>
        <w:rPr>
          <w:rFonts w:ascii="Arial" w:hAnsi="Arial" w:cs="Arial"/>
          <w:sz w:val="24"/>
          <w:szCs w:val="24"/>
        </w:rPr>
        <w:t>legal y operativo,</w:t>
      </w:r>
      <w:r w:rsidR="007E6F8E" w:rsidRPr="000C63EF">
        <w:rPr>
          <w:rFonts w:ascii="Arial" w:hAnsi="Arial" w:cs="Arial"/>
          <w:sz w:val="24"/>
          <w:szCs w:val="24"/>
        </w:rPr>
        <w:t xml:space="preserve"> </w:t>
      </w:r>
      <w:r w:rsidR="00343E83">
        <w:rPr>
          <w:rFonts w:ascii="Arial" w:hAnsi="Arial" w:cs="Arial"/>
          <w:sz w:val="24"/>
          <w:szCs w:val="24"/>
        </w:rPr>
        <w:t>T</w:t>
      </w:r>
      <w:r w:rsidR="009C45A2">
        <w:rPr>
          <w:rFonts w:ascii="Arial" w:hAnsi="Arial" w:cs="Arial"/>
          <w:sz w:val="24"/>
          <w:szCs w:val="24"/>
        </w:rPr>
        <w:t>ercer</w:t>
      </w:r>
      <w:r w:rsidR="00343E83">
        <w:rPr>
          <w:rFonts w:ascii="Arial" w:hAnsi="Arial" w:cs="Arial"/>
          <w:sz w:val="24"/>
          <w:szCs w:val="24"/>
        </w:rPr>
        <w:t xml:space="preserve">o </w:t>
      </w:r>
      <w:r w:rsidR="009C45A2">
        <w:rPr>
          <w:rFonts w:ascii="Arial" w:hAnsi="Arial" w:cs="Arial"/>
          <w:sz w:val="24"/>
          <w:szCs w:val="24"/>
        </w:rPr>
        <w:t>muestra la metodologí</w:t>
      </w:r>
      <w:r w:rsidR="009C45A2" w:rsidRPr="000C63EF">
        <w:rPr>
          <w:rFonts w:ascii="Arial" w:hAnsi="Arial" w:cs="Arial"/>
          <w:sz w:val="24"/>
          <w:szCs w:val="24"/>
        </w:rPr>
        <w:t>a</w:t>
      </w:r>
      <w:r w:rsidR="007E6F8E" w:rsidRPr="000C63EF">
        <w:rPr>
          <w:rFonts w:ascii="Arial" w:hAnsi="Arial" w:cs="Arial"/>
          <w:sz w:val="24"/>
          <w:szCs w:val="24"/>
        </w:rPr>
        <w:t xml:space="preserve"> para </w:t>
      </w:r>
      <w:r>
        <w:rPr>
          <w:rFonts w:ascii="Arial" w:hAnsi="Arial" w:cs="Arial"/>
          <w:sz w:val="24"/>
          <w:szCs w:val="24"/>
        </w:rPr>
        <w:t>la construcción</w:t>
      </w:r>
      <w:r w:rsidR="009C45A2">
        <w:rPr>
          <w:rFonts w:ascii="Arial" w:hAnsi="Arial" w:cs="Arial"/>
          <w:sz w:val="24"/>
          <w:szCs w:val="24"/>
        </w:rPr>
        <w:t xml:space="preserve"> de los indicadores</w:t>
      </w:r>
      <w:r w:rsidR="00343E83">
        <w:rPr>
          <w:rFonts w:ascii="Arial" w:hAnsi="Arial" w:cs="Arial"/>
          <w:sz w:val="24"/>
          <w:szCs w:val="24"/>
        </w:rPr>
        <w:t xml:space="preserve">, Cuarto desarrolla la estructura y hoja metodológica del indicador, Quinto formulación y codificación para los nuevos indicadores, además se hacen recomendaciones y sugerencias. </w:t>
      </w:r>
    </w:p>
    <w:p w:rsidR="00175F2F" w:rsidRDefault="00175F2F" w:rsidP="000C63EF">
      <w:pPr>
        <w:pStyle w:val="Sinespaciado"/>
        <w:jc w:val="both"/>
        <w:rPr>
          <w:rFonts w:ascii="Arial" w:hAnsi="Arial" w:cs="Arial"/>
          <w:sz w:val="24"/>
          <w:szCs w:val="24"/>
        </w:rPr>
      </w:pPr>
    </w:p>
    <w:p w:rsidR="00175F2F" w:rsidRDefault="00175F2F" w:rsidP="000C63EF">
      <w:pPr>
        <w:pStyle w:val="Sinespaciado"/>
        <w:jc w:val="both"/>
        <w:rPr>
          <w:rFonts w:ascii="Arial" w:hAnsi="Arial" w:cs="Arial"/>
          <w:sz w:val="24"/>
          <w:szCs w:val="24"/>
        </w:rPr>
      </w:pPr>
    </w:p>
    <w:p w:rsidR="00175F2F" w:rsidRDefault="00175F2F" w:rsidP="000C63EF">
      <w:pPr>
        <w:pStyle w:val="Sinespaciado"/>
        <w:jc w:val="both"/>
        <w:rPr>
          <w:rFonts w:ascii="Arial" w:hAnsi="Arial" w:cs="Arial"/>
          <w:sz w:val="24"/>
          <w:szCs w:val="24"/>
        </w:rPr>
      </w:pPr>
      <w:r>
        <w:rPr>
          <w:rFonts w:ascii="Arial" w:hAnsi="Arial" w:cs="Arial"/>
          <w:sz w:val="24"/>
          <w:szCs w:val="24"/>
        </w:rPr>
        <w:t>Esta Versión 3 no difiere mucho de la Versión 2 teniendo en cuenta que se hicieron cambios fundamentales que aún están estructurando y ajustando, cambios que tanto en indicadores, fichas y estructura de los mismos era necesario para seguir con el mejoramiento continuo al que ya nuestra entidad se viene acostumbrando por fortuna y para bien de la misma.</w:t>
      </w:r>
    </w:p>
    <w:p w:rsidR="008668BD" w:rsidRDefault="008668BD" w:rsidP="000C63EF">
      <w:pPr>
        <w:pStyle w:val="Sinespaciado"/>
        <w:jc w:val="both"/>
        <w:rPr>
          <w:rFonts w:ascii="Arial" w:hAnsi="Arial" w:cs="Arial"/>
          <w:sz w:val="24"/>
          <w:szCs w:val="24"/>
        </w:rPr>
      </w:pPr>
    </w:p>
    <w:p w:rsidR="00A36A05" w:rsidRDefault="00A36A05" w:rsidP="000C63EF">
      <w:pPr>
        <w:pStyle w:val="Sinespaciado"/>
        <w:jc w:val="both"/>
        <w:rPr>
          <w:rFonts w:ascii="Arial" w:hAnsi="Arial" w:cs="Arial"/>
          <w:b/>
          <w:color w:val="00B0F0"/>
          <w:sz w:val="24"/>
          <w:szCs w:val="24"/>
        </w:rPr>
      </w:pPr>
    </w:p>
    <w:p w:rsidR="00336506" w:rsidRPr="0078723A" w:rsidRDefault="001671ED" w:rsidP="000C63EF">
      <w:pPr>
        <w:pStyle w:val="Sinespaciado"/>
        <w:jc w:val="both"/>
        <w:rPr>
          <w:rFonts w:ascii="Arial" w:hAnsi="Arial" w:cs="Arial"/>
          <w:b/>
          <w:sz w:val="24"/>
          <w:szCs w:val="24"/>
        </w:rPr>
      </w:pPr>
      <w:r w:rsidRPr="0078723A">
        <w:rPr>
          <w:rFonts w:ascii="Arial" w:hAnsi="Arial" w:cs="Arial"/>
          <w:b/>
          <w:sz w:val="24"/>
          <w:szCs w:val="24"/>
        </w:rPr>
        <w:t>AJUSTES:</w:t>
      </w:r>
    </w:p>
    <w:p w:rsidR="008668BD" w:rsidRPr="0078723A" w:rsidRDefault="008668BD" w:rsidP="000C63EF">
      <w:pPr>
        <w:pStyle w:val="Sinespaciado"/>
        <w:jc w:val="both"/>
        <w:rPr>
          <w:rFonts w:ascii="Arial" w:hAnsi="Arial" w:cs="Arial"/>
          <w:b/>
          <w:sz w:val="24"/>
          <w:szCs w:val="24"/>
        </w:rPr>
      </w:pPr>
    </w:p>
    <w:p w:rsidR="001671ED" w:rsidRPr="0078723A" w:rsidRDefault="001671ED" w:rsidP="000C63EF">
      <w:pPr>
        <w:pStyle w:val="Sinespaciado"/>
        <w:jc w:val="both"/>
        <w:rPr>
          <w:rFonts w:ascii="Arial" w:hAnsi="Arial" w:cs="Arial"/>
          <w:sz w:val="24"/>
          <w:szCs w:val="24"/>
        </w:rPr>
      </w:pPr>
      <w:r w:rsidRPr="0078723A">
        <w:rPr>
          <w:rFonts w:ascii="Arial" w:hAnsi="Arial" w:cs="Arial"/>
          <w:sz w:val="24"/>
          <w:szCs w:val="24"/>
        </w:rPr>
        <w:t xml:space="preserve">Los diferentes ajustes se </w:t>
      </w:r>
      <w:r w:rsidR="009F0834" w:rsidRPr="0078723A">
        <w:rPr>
          <w:rFonts w:ascii="Arial" w:hAnsi="Arial" w:cs="Arial"/>
          <w:sz w:val="24"/>
          <w:szCs w:val="24"/>
        </w:rPr>
        <w:t>realizaron</w:t>
      </w:r>
      <w:r w:rsidRPr="0078723A">
        <w:rPr>
          <w:rFonts w:ascii="Arial" w:hAnsi="Arial" w:cs="Arial"/>
          <w:sz w:val="24"/>
          <w:szCs w:val="24"/>
        </w:rPr>
        <w:t xml:space="preserve"> debido a los diferentes oficios suministrados por los líderes </w:t>
      </w:r>
      <w:r w:rsidR="009F0834" w:rsidRPr="0078723A">
        <w:rPr>
          <w:rFonts w:ascii="Arial" w:hAnsi="Arial" w:cs="Arial"/>
          <w:sz w:val="24"/>
          <w:szCs w:val="24"/>
        </w:rPr>
        <w:t>del proceso, en la cual autorizaron sus modificaciones</w:t>
      </w:r>
      <w:r w:rsidR="00CE4A3F" w:rsidRPr="0078723A">
        <w:rPr>
          <w:rFonts w:ascii="Arial" w:hAnsi="Arial" w:cs="Arial"/>
          <w:sz w:val="24"/>
          <w:szCs w:val="24"/>
        </w:rPr>
        <w:t xml:space="preserve"> comparados a la versión anterior.</w:t>
      </w:r>
    </w:p>
    <w:p w:rsidR="00A36A05" w:rsidRPr="0078723A" w:rsidRDefault="00A36A05" w:rsidP="000C63EF">
      <w:pPr>
        <w:pStyle w:val="Sinespaciado"/>
        <w:jc w:val="both"/>
        <w:rPr>
          <w:rFonts w:ascii="Arial" w:hAnsi="Arial" w:cs="Arial"/>
          <w:sz w:val="24"/>
          <w:szCs w:val="24"/>
        </w:rPr>
      </w:pPr>
    </w:p>
    <w:p w:rsidR="00A36A05" w:rsidRPr="0078723A" w:rsidRDefault="00A36A05" w:rsidP="000C63EF">
      <w:pPr>
        <w:pStyle w:val="Sinespaciado"/>
        <w:jc w:val="both"/>
        <w:rPr>
          <w:rFonts w:ascii="Arial" w:hAnsi="Arial" w:cs="Arial"/>
          <w:sz w:val="24"/>
          <w:szCs w:val="24"/>
        </w:rPr>
      </w:pPr>
    </w:p>
    <w:p w:rsidR="00A36A05" w:rsidRPr="0078723A" w:rsidRDefault="00A36A05" w:rsidP="000C63EF">
      <w:pPr>
        <w:pStyle w:val="Sinespaciado"/>
        <w:jc w:val="both"/>
        <w:rPr>
          <w:rFonts w:ascii="Arial" w:hAnsi="Arial" w:cs="Arial"/>
          <w:sz w:val="24"/>
          <w:szCs w:val="24"/>
        </w:rPr>
      </w:pPr>
    </w:p>
    <w:p w:rsidR="00A36A05" w:rsidRPr="0078723A" w:rsidRDefault="00A36A05" w:rsidP="000C63EF">
      <w:pPr>
        <w:pStyle w:val="Sinespaciado"/>
        <w:jc w:val="both"/>
        <w:rPr>
          <w:rFonts w:ascii="Arial" w:hAnsi="Arial" w:cs="Arial"/>
          <w:sz w:val="24"/>
          <w:szCs w:val="24"/>
        </w:rPr>
      </w:pPr>
    </w:p>
    <w:p w:rsidR="00A36A05" w:rsidRPr="0078723A" w:rsidRDefault="00A36A05" w:rsidP="000C63EF">
      <w:pPr>
        <w:pStyle w:val="Sinespaciado"/>
        <w:jc w:val="both"/>
        <w:rPr>
          <w:rFonts w:ascii="Arial" w:hAnsi="Arial" w:cs="Arial"/>
          <w:sz w:val="24"/>
          <w:szCs w:val="24"/>
        </w:rPr>
      </w:pPr>
    </w:p>
    <w:p w:rsidR="00863A75" w:rsidRPr="0078723A" w:rsidRDefault="00863A75" w:rsidP="000C63EF">
      <w:pPr>
        <w:pStyle w:val="Sinespaciado"/>
        <w:jc w:val="both"/>
        <w:rPr>
          <w:rFonts w:ascii="Arial" w:hAnsi="Arial" w:cs="Arial"/>
          <w:sz w:val="24"/>
          <w:szCs w:val="24"/>
        </w:rPr>
      </w:pPr>
    </w:p>
    <w:p w:rsidR="00863A75" w:rsidRPr="0078723A" w:rsidRDefault="00863A75" w:rsidP="00863A75">
      <w:pPr>
        <w:pStyle w:val="Sinespaciado"/>
        <w:jc w:val="both"/>
        <w:rPr>
          <w:rFonts w:ascii="Arial" w:hAnsi="Arial" w:cs="Arial"/>
          <w:b/>
          <w:sz w:val="24"/>
          <w:szCs w:val="24"/>
        </w:rPr>
      </w:pPr>
      <w:r w:rsidRPr="0078723A">
        <w:rPr>
          <w:rFonts w:ascii="Arial" w:hAnsi="Arial" w:cs="Arial"/>
          <w:b/>
          <w:sz w:val="24"/>
          <w:szCs w:val="24"/>
        </w:rPr>
        <w:t>Direccionamiento Estratégico Administración del Sistema de Calidad:</w:t>
      </w:r>
    </w:p>
    <w:p w:rsidR="00863A75" w:rsidRPr="0078723A" w:rsidRDefault="00863A75" w:rsidP="00863A75">
      <w:pPr>
        <w:pStyle w:val="Sinespaciado"/>
        <w:jc w:val="both"/>
        <w:rPr>
          <w:rFonts w:ascii="Arial" w:hAnsi="Arial" w:cs="Arial"/>
          <w:sz w:val="24"/>
          <w:szCs w:val="24"/>
        </w:rPr>
      </w:pPr>
    </w:p>
    <w:p w:rsidR="00863A75" w:rsidRPr="0078723A" w:rsidRDefault="00863A75" w:rsidP="00863A75">
      <w:pPr>
        <w:pStyle w:val="Sinespaciado"/>
        <w:jc w:val="both"/>
        <w:rPr>
          <w:rFonts w:ascii="Arial" w:hAnsi="Arial" w:cs="Arial"/>
          <w:sz w:val="24"/>
          <w:szCs w:val="24"/>
        </w:rPr>
      </w:pPr>
      <w:r w:rsidRPr="0078723A">
        <w:rPr>
          <w:rFonts w:ascii="Arial" w:hAnsi="Arial" w:cs="Arial"/>
          <w:sz w:val="24"/>
          <w:szCs w:val="24"/>
        </w:rPr>
        <w:t>Se eliminaron los siguientes indicadores que a continuación relaciono</w:t>
      </w:r>
    </w:p>
    <w:p w:rsidR="00863A75" w:rsidRPr="0078723A" w:rsidRDefault="00863A75" w:rsidP="000C63EF">
      <w:pPr>
        <w:pStyle w:val="Sinespaciado"/>
        <w:jc w:val="both"/>
        <w:rPr>
          <w:rFonts w:ascii="Arial" w:hAnsi="Arial" w:cs="Arial"/>
          <w:sz w:val="24"/>
          <w:szCs w:val="24"/>
        </w:rPr>
      </w:pPr>
    </w:p>
    <w:p w:rsidR="000E50BF" w:rsidRPr="0078723A" w:rsidRDefault="00863A75" w:rsidP="009953B2">
      <w:pPr>
        <w:pStyle w:val="Prrafodelista"/>
        <w:numPr>
          <w:ilvl w:val="0"/>
          <w:numId w:val="31"/>
        </w:numPr>
        <w:spacing w:after="200" w:line="276" w:lineRule="auto"/>
        <w:jc w:val="left"/>
        <w:rPr>
          <w:rFonts w:ascii="Arial" w:hAnsi="Arial" w:cs="Arial"/>
          <w:sz w:val="24"/>
          <w:szCs w:val="24"/>
        </w:rPr>
      </w:pPr>
      <w:r w:rsidRPr="0078723A">
        <w:rPr>
          <w:rFonts w:ascii="Arial" w:hAnsi="Arial" w:cs="Arial"/>
          <w:sz w:val="24"/>
          <w:szCs w:val="24"/>
        </w:rPr>
        <w:t>Socializaciones</w:t>
      </w:r>
    </w:p>
    <w:p w:rsidR="00A36A05" w:rsidRPr="0078723A" w:rsidRDefault="00863A75" w:rsidP="00A36A05">
      <w:pPr>
        <w:pStyle w:val="Prrafodelista"/>
        <w:numPr>
          <w:ilvl w:val="0"/>
          <w:numId w:val="31"/>
        </w:numPr>
        <w:spacing w:after="200" w:line="276" w:lineRule="auto"/>
        <w:jc w:val="left"/>
        <w:rPr>
          <w:rFonts w:ascii="Arial" w:hAnsi="Arial" w:cs="Arial"/>
          <w:sz w:val="24"/>
          <w:szCs w:val="24"/>
        </w:rPr>
      </w:pPr>
      <w:r w:rsidRPr="0078723A">
        <w:rPr>
          <w:rFonts w:ascii="Arial" w:hAnsi="Arial" w:cs="Arial"/>
          <w:sz w:val="24"/>
          <w:szCs w:val="24"/>
        </w:rPr>
        <w:t>Manuales y Códigos</w:t>
      </w:r>
    </w:p>
    <w:p w:rsidR="00863A75" w:rsidRPr="0078723A" w:rsidRDefault="00863A75" w:rsidP="00A36A05">
      <w:pPr>
        <w:pStyle w:val="Prrafodelista"/>
        <w:numPr>
          <w:ilvl w:val="0"/>
          <w:numId w:val="31"/>
        </w:numPr>
        <w:spacing w:after="200" w:line="276" w:lineRule="auto"/>
        <w:jc w:val="left"/>
        <w:rPr>
          <w:rFonts w:ascii="Arial" w:hAnsi="Arial" w:cs="Arial"/>
          <w:sz w:val="24"/>
          <w:szCs w:val="24"/>
        </w:rPr>
      </w:pPr>
      <w:r w:rsidRPr="0078723A">
        <w:rPr>
          <w:rFonts w:ascii="Arial" w:hAnsi="Arial" w:cs="Arial"/>
          <w:sz w:val="24"/>
          <w:szCs w:val="24"/>
        </w:rPr>
        <w:t>Caracterizaciones Revisadas</w:t>
      </w:r>
    </w:p>
    <w:p w:rsidR="005224A2" w:rsidRPr="0078723A" w:rsidRDefault="005224A2" w:rsidP="005224A2">
      <w:pPr>
        <w:spacing w:after="200" w:line="276" w:lineRule="auto"/>
        <w:jc w:val="left"/>
        <w:rPr>
          <w:rFonts w:ascii="Arial" w:hAnsi="Arial" w:cs="Arial"/>
          <w:sz w:val="24"/>
          <w:szCs w:val="24"/>
        </w:rPr>
      </w:pPr>
      <w:r w:rsidRPr="0078723A">
        <w:rPr>
          <w:rFonts w:ascii="Arial" w:hAnsi="Arial" w:cs="Arial"/>
          <w:sz w:val="24"/>
          <w:szCs w:val="24"/>
        </w:rPr>
        <w:t xml:space="preserve">Lo anterior teniendo en cuenta que estos </w:t>
      </w:r>
    </w:p>
    <w:p w:rsidR="00CE4A3F" w:rsidRPr="0078723A" w:rsidRDefault="00CE4A3F" w:rsidP="000C63EF">
      <w:pPr>
        <w:pStyle w:val="Sinespaciado"/>
        <w:jc w:val="both"/>
        <w:rPr>
          <w:rFonts w:ascii="Arial" w:hAnsi="Arial" w:cs="Arial"/>
          <w:sz w:val="24"/>
          <w:szCs w:val="24"/>
        </w:rPr>
      </w:pPr>
    </w:p>
    <w:p w:rsidR="009A24E6" w:rsidRPr="0078723A" w:rsidRDefault="009A24E6" w:rsidP="000C63EF">
      <w:pPr>
        <w:pStyle w:val="Sinespaciado"/>
        <w:jc w:val="both"/>
        <w:rPr>
          <w:rFonts w:ascii="Arial" w:hAnsi="Arial" w:cs="Arial"/>
          <w:b/>
          <w:sz w:val="24"/>
          <w:szCs w:val="24"/>
        </w:rPr>
      </w:pPr>
      <w:r w:rsidRPr="0078723A">
        <w:rPr>
          <w:rFonts w:ascii="Arial" w:hAnsi="Arial" w:cs="Arial"/>
          <w:b/>
          <w:sz w:val="24"/>
          <w:szCs w:val="24"/>
        </w:rPr>
        <w:t xml:space="preserve">PROCESO CONOCIMIENTO </w:t>
      </w:r>
      <w:r w:rsidR="009953B2" w:rsidRPr="0078723A">
        <w:rPr>
          <w:rFonts w:ascii="Arial" w:hAnsi="Arial" w:cs="Arial"/>
          <w:b/>
          <w:sz w:val="24"/>
          <w:szCs w:val="24"/>
        </w:rPr>
        <w:t>CORPORATIVO</w:t>
      </w:r>
    </w:p>
    <w:p w:rsidR="0032622D" w:rsidRPr="0078723A" w:rsidRDefault="0032622D" w:rsidP="000C63EF">
      <w:pPr>
        <w:pStyle w:val="Sinespaciado"/>
        <w:jc w:val="both"/>
        <w:rPr>
          <w:rFonts w:ascii="Arial" w:hAnsi="Arial" w:cs="Arial"/>
          <w:sz w:val="24"/>
          <w:szCs w:val="24"/>
        </w:rPr>
      </w:pPr>
    </w:p>
    <w:p w:rsidR="009F0834" w:rsidRPr="0078723A" w:rsidRDefault="009F0834" w:rsidP="000C63EF">
      <w:pPr>
        <w:pStyle w:val="Sinespaciado"/>
        <w:jc w:val="both"/>
        <w:rPr>
          <w:rFonts w:ascii="Arial" w:hAnsi="Arial" w:cs="Arial"/>
          <w:sz w:val="24"/>
          <w:szCs w:val="24"/>
        </w:rPr>
      </w:pPr>
      <w:r w:rsidRPr="0078723A">
        <w:rPr>
          <w:rFonts w:ascii="Arial" w:hAnsi="Arial" w:cs="Arial"/>
          <w:sz w:val="24"/>
          <w:szCs w:val="24"/>
        </w:rPr>
        <w:t>Se creó un nuevo Proceso: Proceso Conocimiento Corporativo, en el cual se realizaron los siguientes ajustes:</w:t>
      </w:r>
    </w:p>
    <w:p w:rsidR="00FC5B84" w:rsidRPr="0078723A" w:rsidRDefault="00FC5B84" w:rsidP="000C63EF">
      <w:pPr>
        <w:pStyle w:val="Sinespaciado"/>
        <w:jc w:val="both"/>
        <w:rPr>
          <w:rFonts w:ascii="Arial" w:hAnsi="Arial" w:cs="Arial"/>
          <w:sz w:val="24"/>
          <w:szCs w:val="24"/>
        </w:rPr>
      </w:pPr>
    </w:p>
    <w:p w:rsidR="00FC5B84" w:rsidRPr="0078723A" w:rsidRDefault="00431D5E" w:rsidP="000C63EF">
      <w:pPr>
        <w:pStyle w:val="Sinespaciado"/>
        <w:jc w:val="both"/>
        <w:rPr>
          <w:rFonts w:ascii="Arial" w:hAnsi="Arial" w:cs="Arial"/>
          <w:sz w:val="24"/>
          <w:szCs w:val="24"/>
        </w:rPr>
      </w:pPr>
      <w:r w:rsidRPr="0078723A">
        <w:rPr>
          <w:rFonts w:ascii="Arial" w:hAnsi="Arial" w:cs="Arial"/>
          <w:sz w:val="24"/>
          <w:szCs w:val="24"/>
        </w:rPr>
        <w:t xml:space="preserve">Se eliminó el </w:t>
      </w:r>
      <w:r w:rsidR="00FC5B84" w:rsidRPr="0078723A">
        <w:rPr>
          <w:rFonts w:ascii="Arial" w:hAnsi="Arial" w:cs="Arial"/>
          <w:sz w:val="24"/>
          <w:szCs w:val="24"/>
        </w:rPr>
        <w:t>indicador:</w:t>
      </w:r>
    </w:p>
    <w:p w:rsidR="00FC5B84" w:rsidRPr="0078723A" w:rsidRDefault="00FC5B84" w:rsidP="000C63EF">
      <w:pPr>
        <w:pStyle w:val="Sinespaciado"/>
        <w:jc w:val="both"/>
        <w:rPr>
          <w:rFonts w:ascii="Arial" w:hAnsi="Arial" w:cs="Arial"/>
          <w:sz w:val="24"/>
          <w:szCs w:val="24"/>
        </w:rPr>
      </w:pPr>
    </w:p>
    <w:p w:rsidR="009F0834" w:rsidRPr="0078723A" w:rsidRDefault="00213273" w:rsidP="00D7161F">
      <w:pPr>
        <w:pStyle w:val="Sinespaciado"/>
        <w:numPr>
          <w:ilvl w:val="0"/>
          <w:numId w:val="23"/>
        </w:numPr>
        <w:jc w:val="both"/>
        <w:rPr>
          <w:rFonts w:ascii="Arial" w:hAnsi="Arial" w:cs="Arial"/>
          <w:sz w:val="24"/>
          <w:szCs w:val="24"/>
        </w:rPr>
      </w:pPr>
      <w:r w:rsidRPr="0078723A">
        <w:rPr>
          <w:rFonts w:ascii="Arial" w:hAnsi="Arial" w:cs="Arial"/>
          <w:sz w:val="24"/>
          <w:szCs w:val="24"/>
        </w:rPr>
        <w:t xml:space="preserve">Publicación de Revistas </w:t>
      </w:r>
    </w:p>
    <w:p w:rsidR="00431D5E" w:rsidRPr="0078723A" w:rsidRDefault="00431D5E" w:rsidP="000C63EF">
      <w:pPr>
        <w:pStyle w:val="Sinespaciado"/>
        <w:jc w:val="both"/>
        <w:rPr>
          <w:rFonts w:ascii="Arial" w:hAnsi="Arial" w:cs="Arial"/>
          <w:sz w:val="24"/>
          <w:szCs w:val="24"/>
        </w:rPr>
      </w:pPr>
    </w:p>
    <w:p w:rsidR="009F0834" w:rsidRPr="0078723A" w:rsidRDefault="009F0834" w:rsidP="000C63EF">
      <w:pPr>
        <w:pStyle w:val="Sinespaciado"/>
        <w:jc w:val="both"/>
        <w:rPr>
          <w:rFonts w:ascii="Arial" w:hAnsi="Arial" w:cs="Arial"/>
          <w:sz w:val="24"/>
          <w:szCs w:val="24"/>
        </w:rPr>
      </w:pPr>
      <w:r w:rsidRPr="0078723A">
        <w:rPr>
          <w:rFonts w:ascii="Arial" w:hAnsi="Arial" w:cs="Arial"/>
          <w:sz w:val="24"/>
          <w:szCs w:val="24"/>
        </w:rPr>
        <w:t>Se Crearon los indicadores</w:t>
      </w:r>
      <w:r w:rsidR="00FC5B84" w:rsidRPr="0078723A">
        <w:rPr>
          <w:rFonts w:ascii="Arial" w:hAnsi="Arial" w:cs="Arial"/>
          <w:sz w:val="24"/>
          <w:szCs w:val="24"/>
        </w:rPr>
        <w:t>:</w:t>
      </w:r>
    </w:p>
    <w:p w:rsidR="00FC5B84" w:rsidRPr="0078723A" w:rsidRDefault="00FC5B84" w:rsidP="000C63EF">
      <w:pPr>
        <w:pStyle w:val="Sinespaciado"/>
        <w:jc w:val="both"/>
        <w:rPr>
          <w:rFonts w:ascii="Arial" w:hAnsi="Arial" w:cs="Arial"/>
          <w:sz w:val="24"/>
          <w:szCs w:val="24"/>
        </w:rPr>
      </w:pPr>
    </w:p>
    <w:p w:rsidR="009F0834" w:rsidRPr="0078723A" w:rsidRDefault="00F81784" w:rsidP="00D7161F">
      <w:pPr>
        <w:pStyle w:val="Sinespaciado"/>
        <w:numPr>
          <w:ilvl w:val="0"/>
          <w:numId w:val="30"/>
        </w:numPr>
        <w:ind w:left="709"/>
        <w:jc w:val="both"/>
        <w:rPr>
          <w:rFonts w:ascii="Arial" w:hAnsi="Arial" w:cs="Arial"/>
          <w:sz w:val="24"/>
          <w:szCs w:val="24"/>
        </w:rPr>
      </w:pPr>
      <w:r w:rsidRPr="0078723A">
        <w:rPr>
          <w:rFonts w:ascii="Arial" w:hAnsi="Arial" w:cs="Arial"/>
          <w:sz w:val="24"/>
          <w:szCs w:val="24"/>
        </w:rPr>
        <w:t>Mural Digital</w:t>
      </w:r>
      <w:r w:rsidR="009F0834" w:rsidRPr="0078723A">
        <w:rPr>
          <w:rFonts w:ascii="Arial" w:hAnsi="Arial" w:cs="Arial"/>
          <w:sz w:val="24"/>
          <w:szCs w:val="24"/>
        </w:rPr>
        <w:t xml:space="preserve">, </w:t>
      </w:r>
    </w:p>
    <w:p w:rsidR="009F0834" w:rsidRPr="0078723A" w:rsidRDefault="00F81784" w:rsidP="00D7161F">
      <w:pPr>
        <w:pStyle w:val="Sinespaciado"/>
        <w:numPr>
          <w:ilvl w:val="0"/>
          <w:numId w:val="22"/>
        </w:numPr>
        <w:jc w:val="both"/>
        <w:rPr>
          <w:rFonts w:ascii="Arial" w:hAnsi="Arial" w:cs="Arial"/>
          <w:sz w:val="24"/>
          <w:szCs w:val="24"/>
        </w:rPr>
      </w:pPr>
      <w:r w:rsidRPr="0078723A">
        <w:rPr>
          <w:rFonts w:ascii="Arial" w:hAnsi="Arial" w:cs="Arial"/>
          <w:sz w:val="24"/>
          <w:szCs w:val="24"/>
        </w:rPr>
        <w:t>Programa Radial Frecuencia Legislativa</w:t>
      </w:r>
    </w:p>
    <w:p w:rsidR="00CE4A3F" w:rsidRPr="0078723A" w:rsidRDefault="00CE4A3F" w:rsidP="000C63EF">
      <w:pPr>
        <w:pStyle w:val="Sinespaciado"/>
        <w:jc w:val="both"/>
        <w:rPr>
          <w:rFonts w:ascii="Arial" w:hAnsi="Arial" w:cs="Arial"/>
          <w:sz w:val="24"/>
          <w:szCs w:val="24"/>
        </w:rPr>
      </w:pPr>
    </w:p>
    <w:p w:rsidR="00CE4A3F" w:rsidRPr="0078723A" w:rsidRDefault="00CE4A3F" w:rsidP="000C63EF">
      <w:pPr>
        <w:pStyle w:val="Sinespaciado"/>
        <w:jc w:val="both"/>
        <w:rPr>
          <w:rFonts w:ascii="Arial" w:hAnsi="Arial" w:cs="Arial"/>
          <w:sz w:val="24"/>
          <w:szCs w:val="24"/>
        </w:rPr>
      </w:pPr>
      <w:r w:rsidRPr="0078723A">
        <w:rPr>
          <w:rFonts w:ascii="Arial" w:hAnsi="Arial" w:cs="Arial"/>
          <w:b/>
          <w:sz w:val="24"/>
          <w:szCs w:val="24"/>
        </w:rPr>
        <w:t xml:space="preserve">Nota: </w:t>
      </w:r>
      <w:r w:rsidRPr="0078723A">
        <w:rPr>
          <w:rFonts w:ascii="Arial" w:hAnsi="Arial" w:cs="Arial"/>
          <w:sz w:val="24"/>
          <w:szCs w:val="24"/>
        </w:rPr>
        <w:t xml:space="preserve">Los anteriores ajustes se dieron debido al </w:t>
      </w:r>
      <w:r w:rsidR="00F81784" w:rsidRPr="0078723A">
        <w:rPr>
          <w:rFonts w:ascii="Arial" w:hAnsi="Arial" w:cs="Arial"/>
          <w:sz w:val="24"/>
          <w:szCs w:val="24"/>
        </w:rPr>
        <w:t>oficio</w:t>
      </w:r>
      <w:r w:rsidRPr="0078723A">
        <w:rPr>
          <w:rFonts w:ascii="Arial" w:hAnsi="Arial" w:cs="Arial"/>
          <w:sz w:val="24"/>
          <w:szCs w:val="24"/>
        </w:rPr>
        <w:t xml:space="preserve"> OIP 1.5 2113/17 del 08 </w:t>
      </w:r>
      <w:r w:rsidR="00B230AE" w:rsidRPr="0078723A">
        <w:rPr>
          <w:rFonts w:ascii="Arial" w:hAnsi="Arial" w:cs="Arial"/>
          <w:sz w:val="24"/>
          <w:szCs w:val="24"/>
        </w:rPr>
        <w:t>de noviembre</w:t>
      </w:r>
      <w:r w:rsidRPr="0078723A">
        <w:rPr>
          <w:rFonts w:ascii="Arial" w:hAnsi="Arial" w:cs="Arial"/>
          <w:sz w:val="24"/>
          <w:szCs w:val="24"/>
        </w:rPr>
        <w:t xml:space="preserve"> /17</w:t>
      </w:r>
    </w:p>
    <w:p w:rsidR="00FC5B84" w:rsidRPr="0078723A" w:rsidRDefault="00FC5B84" w:rsidP="00213273">
      <w:pPr>
        <w:pStyle w:val="Sinespaciado"/>
        <w:jc w:val="both"/>
        <w:rPr>
          <w:rFonts w:ascii="Arial" w:hAnsi="Arial" w:cs="Arial"/>
          <w:sz w:val="24"/>
          <w:szCs w:val="24"/>
        </w:rPr>
      </w:pPr>
    </w:p>
    <w:p w:rsidR="00FC5B84" w:rsidRPr="0078723A" w:rsidRDefault="00213273" w:rsidP="00213273">
      <w:pPr>
        <w:pStyle w:val="Sinespaciado"/>
        <w:jc w:val="both"/>
        <w:rPr>
          <w:rFonts w:ascii="Arial" w:hAnsi="Arial" w:cs="Arial"/>
          <w:sz w:val="24"/>
          <w:szCs w:val="24"/>
        </w:rPr>
      </w:pPr>
      <w:r w:rsidRPr="0078723A">
        <w:rPr>
          <w:rFonts w:ascii="Arial" w:hAnsi="Arial" w:cs="Arial"/>
          <w:sz w:val="24"/>
          <w:szCs w:val="24"/>
        </w:rPr>
        <w:t>Se eliminó el indicador:</w:t>
      </w:r>
    </w:p>
    <w:p w:rsidR="00FC5B84" w:rsidRPr="0078723A" w:rsidRDefault="00FC5B84" w:rsidP="00213273">
      <w:pPr>
        <w:pStyle w:val="Sinespaciado"/>
        <w:jc w:val="both"/>
        <w:rPr>
          <w:rFonts w:ascii="Arial" w:hAnsi="Arial" w:cs="Arial"/>
          <w:sz w:val="24"/>
          <w:szCs w:val="24"/>
        </w:rPr>
      </w:pPr>
    </w:p>
    <w:p w:rsidR="00213273" w:rsidRPr="0078723A" w:rsidRDefault="00213273" w:rsidP="00D7161F">
      <w:pPr>
        <w:pStyle w:val="Sinespaciado"/>
        <w:numPr>
          <w:ilvl w:val="0"/>
          <w:numId w:val="24"/>
        </w:numPr>
        <w:jc w:val="both"/>
        <w:rPr>
          <w:rFonts w:ascii="Arial" w:hAnsi="Arial" w:cs="Arial"/>
          <w:sz w:val="24"/>
          <w:szCs w:val="24"/>
        </w:rPr>
      </w:pPr>
      <w:r w:rsidRPr="0078723A">
        <w:rPr>
          <w:rFonts w:ascii="Arial" w:hAnsi="Arial" w:cs="Arial"/>
          <w:sz w:val="24"/>
          <w:szCs w:val="24"/>
        </w:rPr>
        <w:t xml:space="preserve">Horas </w:t>
      </w:r>
      <w:r w:rsidR="00FC5B84" w:rsidRPr="0078723A">
        <w:rPr>
          <w:rFonts w:ascii="Arial" w:hAnsi="Arial" w:cs="Arial"/>
          <w:sz w:val="24"/>
          <w:szCs w:val="24"/>
        </w:rPr>
        <w:t>Transmitidas (OIP1.5/760/2017 del 24 julio /17)</w:t>
      </w:r>
    </w:p>
    <w:p w:rsidR="009953B2" w:rsidRPr="0078723A" w:rsidRDefault="009953B2" w:rsidP="009953B2">
      <w:pPr>
        <w:pStyle w:val="Sinespaciado"/>
        <w:ind w:left="780"/>
        <w:jc w:val="both"/>
        <w:rPr>
          <w:rFonts w:ascii="Arial" w:hAnsi="Arial" w:cs="Arial"/>
          <w:sz w:val="24"/>
          <w:szCs w:val="24"/>
        </w:rPr>
      </w:pPr>
    </w:p>
    <w:p w:rsidR="009A24E6" w:rsidRPr="0078723A" w:rsidRDefault="00213273" w:rsidP="009A24E6">
      <w:pPr>
        <w:pStyle w:val="Sinespaciado"/>
        <w:jc w:val="both"/>
        <w:rPr>
          <w:rFonts w:ascii="Arial" w:hAnsi="Arial" w:cs="Arial"/>
          <w:sz w:val="24"/>
          <w:szCs w:val="24"/>
        </w:rPr>
      </w:pPr>
      <w:r w:rsidRPr="0078723A">
        <w:rPr>
          <w:rFonts w:ascii="Arial" w:hAnsi="Arial" w:cs="Arial"/>
          <w:sz w:val="24"/>
          <w:szCs w:val="24"/>
        </w:rPr>
        <w:t xml:space="preserve">  </w:t>
      </w:r>
      <w:r w:rsidR="009A24E6" w:rsidRPr="0078723A">
        <w:rPr>
          <w:rFonts w:ascii="Arial" w:hAnsi="Arial" w:cs="Arial"/>
          <w:b/>
          <w:sz w:val="24"/>
          <w:szCs w:val="24"/>
        </w:rPr>
        <w:t>PROCESO LEGISLATIVO CONSTITUCIONAL</w:t>
      </w:r>
      <w:r w:rsidR="005B2BBA" w:rsidRPr="0078723A">
        <w:rPr>
          <w:rFonts w:ascii="Arial" w:hAnsi="Arial" w:cs="Arial"/>
          <w:b/>
          <w:sz w:val="24"/>
          <w:szCs w:val="24"/>
        </w:rPr>
        <w:t xml:space="preserve"> </w:t>
      </w:r>
      <w:r w:rsidR="009A24E6" w:rsidRPr="0078723A">
        <w:rPr>
          <w:rFonts w:ascii="Arial" w:hAnsi="Arial" w:cs="Arial"/>
          <w:b/>
          <w:sz w:val="24"/>
          <w:szCs w:val="24"/>
        </w:rPr>
        <w:t>(Protocolo)</w:t>
      </w:r>
    </w:p>
    <w:p w:rsidR="0032622D" w:rsidRPr="0078723A" w:rsidRDefault="0032622D" w:rsidP="009A24E6">
      <w:pPr>
        <w:pStyle w:val="Sinespaciado"/>
        <w:jc w:val="both"/>
        <w:rPr>
          <w:rFonts w:ascii="Arial" w:hAnsi="Arial" w:cs="Arial"/>
          <w:sz w:val="24"/>
          <w:szCs w:val="24"/>
        </w:rPr>
      </w:pPr>
    </w:p>
    <w:p w:rsidR="00157AAE" w:rsidRPr="0078723A" w:rsidRDefault="009A24E6" w:rsidP="009A24E6">
      <w:pPr>
        <w:pStyle w:val="Sinespaciado"/>
        <w:jc w:val="both"/>
        <w:rPr>
          <w:rFonts w:ascii="Arial" w:hAnsi="Arial" w:cs="Arial"/>
          <w:sz w:val="24"/>
          <w:szCs w:val="24"/>
        </w:rPr>
      </w:pPr>
      <w:r w:rsidRPr="0078723A">
        <w:rPr>
          <w:rFonts w:ascii="Arial" w:hAnsi="Arial" w:cs="Arial"/>
          <w:sz w:val="24"/>
          <w:szCs w:val="24"/>
        </w:rPr>
        <w:t xml:space="preserve">Se ajustó la </w:t>
      </w:r>
      <w:r w:rsidR="005B2BBA" w:rsidRPr="0078723A">
        <w:rPr>
          <w:rFonts w:ascii="Arial" w:hAnsi="Arial" w:cs="Arial"/>
          <w:sz w:val="24"/>
          <w:szCs w:val="24"/>
        </w:rPr>
        <w:t>codificación a</w:t>
      </w:r>
      <w:r w:rsidRPr="0078723A">
        <w:rPr>
          <w:rFonts w:ascii="Arial" w:hAnsi="Arial" w:cs="Arial"/>
          <w:sz w:val="24"/>
          <w:szCs w:val="24"/>
        </w:rPr>
        <w:t xml:space="preserve"> los diferen</w:t>
      </w:r>
      <w:r w:rsidR="00CE4A3F" w:rsidRPr="0078723A">
        <w:rPr>
          <w:rFonts w:ascii="Arial" w:hAnsi="Arial" w:cs="Arial"/>
          <w:sz w:val="24"/>
          <w:szCs w:val="24"/>
        </w:rPr>
        <w:t>tes indicadores de este proceso mediante análisis realizado</w:t>
      </w:r>
      <w:r w:rsidR="00157AAE" w:rsidRPr="0078723A">
        <w:rPr>
          <w:rFonts w:ascii="Arial" w:hAnsi="Arial" w:cs="Arial"/>
          <w:sz w:val="24"/>
          <w:szCs w:val="24"/>
        </w:rPr>
        <w:t>.</w:t>
      </w:r>
    </w:p>
    <w:p w:rsidR="009A24E6" w:rsidRPr="0078723A" w:rsidRDefault="00CE4A3F" w:rsidP="009A24E6">
      <w:pPr>
        <w:pStyle w:val="Sinespaciado"/>
        <w:jc w:val="both"/>
        <w:rPr>
          <w:rFonts w:ascii="Arial" w:hAnsi="Arial" w:cs="Arial"/>
          <w:sz w:val="24"/>
          <w:szCs w:val="24"/>
        </w:rPr>
      </w:pPr>
      <w:r w:rsidRPr="0078723A">
        <w:rPr>
          <w:rFonts w:ascii="Arial" w:hAnsi="Arial" w:cs="Arial"/>
          <w:sz w:val="24"/>
          <w:szCs w:val="24"/>
        </w:rPr>
        <w:t xml:space="preserve"> </w:t>
      </w:r>
    </w:p>
    <w:p w:rsidR="00021AE5" w:rsidRPr="0078723A" w:rsidRDefault="00021AE5" w:rsidP="009A24E6">
      <w:pPr>
        <w:pStyle w:val="Sinespaciado"/>
        <w:jc w:val="both"/>
        <w:rPr>
          <w:rFonts w:ascii="Arial" w:hAnsi="Arial" w:cs="Arial"/>
          <w:sz w:val="24"/>
          <w:szCs w:val="24"/>
        </w:rPr>
      </w:pPr>
      <w:r w:rsidRPr="0078723A">
        <w:rPr>
          <w:rFonts w:ascii="Arial" w:hAnsi="Arial" w:cs="Arial"/>
          <w:sz w:val="24"/>
          <w:szCs w:val="24"/>
        </w:rPr>
        <w:t>Se eliminaron los siguientes Indicadores mediante oficio SG2.1324/</w:t>
      </w:r>
      <w:r w:rsidR="009C1E14" w:rsidRPr="0078723A">
        <w:rPr>
          <w:rFonts w:ascii="Arial" w:hAnsi="Arial" w:cs="Arial"/>
          <w:sz w:val="24"/>
          <w:szCs w:val="24"/>
        </w:rPr>
        <w:t>2017.</w:t>
      </w:r>
    </w:p>
    <w:p w:rsidR="00157AAE" w:rsidRPr="0078723A" w:rsidRDefault="00157AAE" w:rsidP="009A24E6">
      <w:pPr>
        <w:pStyle w:val="Sinespaciado"/>
        <w:jc w:val="both"/>
        <w:rPr>
          <w:rFonts w:ascii="Arial" w:hAnsi="Arial" w:cs="Arial"/>
          <w:sz w:val="24"/>
          <w:szCs w:val="24"/>
        </w:rPr>
      </w:pPr>
    </w:p>
    <w:p w:rsidR="00157AAE" w:rsidRPr="0078723A" w:rsidRDefault="00157AAE" w:rsidP="00D7161F">
      <w:pPr>
        <w:pStyle w:val="Sinespaciado"/>
        <w:numPr>
          <w:ilvl w:val="0"/>
          <w:numId w:val="24"/>
        </w:numPr>
        <w:jc w:val="both"/>
        <w:rPr>
          <w:rFonts w:ascii="Arial" w:hAnsi="Arial" w:cs="Arial"/>
          <w:sz w:val="24"/>
          <w:szCs w:val="24"/>
        </w:rPr>
      </w:pPr>
      <w:r w:rsidRPr="0078723A">
        <w:rPr>
          <w:rFonts w:ascii="Arial" w:hAnsi="Arial" w:cs="Arial"/>
          <w:sz w:val="24"/>
          <w:szCs w:val="24"/>
        </w:rPr>
        <w:t>Elaboración de Actas de Plenaria</w:t>
      </w:r>
    </w:p>
    <w:p w:rsidR="00157AAE" w:rsidRPr="0078723A" w:rsidRDefault="00157AAE" w:rsidP="00D7161F">
      <w:pPr>
        <w:pStyle w:val="Sinespaciado"/>
        <w:numPr>
          <w:ilvl w:val="0"/>
          <w:numId w:val="24"/>
        </w:numPr>
        <w:jc w:val="both"/>
        <w:rPr>
          <w:rFonts w:ascii="Arial" w:hAnsi="Arial" w:cs="Arial"/>
          <w:sz w:val="24"/>
          <w:szCs w:val="24"/>
        </w:rPr>
      </w:pPr>
      <w:r w:rsidRPr="0078723A">
        <w:rPr>
          <w:rFonts w:ascii="Arial" w:hAnsi="Arial" w:cs="Arial"/>
          <w:sz w:val="24"/>
          <w:szCs w:val="24"/>
        </w:rPr>
        <w:t>Resoluciones Tramitadas</w:t>
      </w:r>
    </w:p>
    <w:p w:rsidR="00157AAE" w:rsidRPr="0078723A" w:rsidRDefault="00157AAE" w:rsidP="00D7161F">
      <w:pPr>
        <w:pStyle w:val="Sinespaciado"/>
        <w:numPr>
          <w:ilvl w:val="0"/>
          <w:numId w:val="24"/>
        </w:numPr>
        <w:jc w:val="both"/>
        <w:rPr>
          <w:rFonts w:ascii="Arial" w:hAnsi="Arial" w:cs="Arial"/>
          <w:sz w:val="24"/>
          <w:szCs w:val="24"/>
        </w:rPr>
      </w:pPr>
      <w:r w:rsidRPr="0078723A">
        <w:rPr>
          <w:rFonts w:ascii="Arial" w:hAnsi="Arial" w:cs="Arial"/>
          <w:sz w:val="24"/>
          <w:szCs w:val="24"/>
        </w:rPr>
        <w:t>Entrega de Certificaciones</w:t>
      </w:r>
    </w:p>
    <w:p w:rsidR="00CD1A7F" w:rsidRPr="0078723A" w:rsidRDefault="00CD1A7F" w:rsidP="00A36A05">
      <w:pPr>
        <w:pStyle w:val="Sinespaciado"/>
        <w:ind w:left="780"/>
        <w:jc w:val="both"/>
        <w:rPr>
          <w:rFonts w:ascii="Arial" w:hAnsi="Arial" w:cs="Arial"/>
          <w:sz w:val="24"/>
          <w:szCs w:val="24"/>
        </w:rPr>
      </w:pPr>
    </w:p>
    <w:p w:rsidR="00CD1A7F" w:rsidRPr="0078723A" w:rsidRDefault="00CD1A7F" w:rsidP="00CD1A7F">
      <w:pPr>
        <w:pStyle w:val="Sinespaciado"/>
        <w:jc w:val="both"/>
        <w:rPr>
          <w:rFonts w:ascii="Arial" w:hAnsi="Arial" w:cs="Arial"/>
          <w:b/>
          <w:sz w:val="24"/>
          <w:szCs w:val="24"/>
        </w:rPr>
      </w:pPr>
      <w:r w:rsidRPr="0078723A">
        <w:rPr>
          <w:rFonts w:ascii="Arial" w:hAnsi="Arial" w:cs="Arial"/>
          <w:sz w:val="24"/>
          <w:szCs w:val="24"/>
        </w:rPr>
        <w:t>Se creó el indicador PQRSD registradas y atendidas SG2.1324/2017 agosto 03/2017</w:t>
      </w:r>
    </w:p>
    <w:p w:rsidR="00CD1A7F" w:rsidRPr="0078723A" w:rsidRDefault="00CD1A7F" w:rsidP="00CD1A7F">
      <w:pPr>
        <w:pStyle w:val="Sinespaciado"/>
        <w:jc w:val="both"/>
        <w:rPr>
          <w:rFonts w:ascii="Arial" w:hAnsi="Arial" w:cs="Arial"/>
          <w:sz w:val="24"/>
          <w:szCs w:val="24"/>
        </w:rPr>
      </w:pPr>
    </w:p>
    <w:p w:rsidR="00A36A05" w:rsidRPr="0078723A" w:rsidRDefault="00A36A05" w:rsidP="00CD1A7F">
      <w:pPr>
        <w:pStyle w:val="Sinespaciado"/>
        <w:jc w:val="both"/>
        <w:rPr>
          <w:rFonts w:ascii="Arial" w:hAnsi="Arial" w:cs="Arial"/>
          <w:sz w:val="24"/>
          <w:szCs w:val="24"/>
        </w:rPr>
      </w:pPr>
    </w:p>
    <w:p w:rsidR="00A36A05" w:rsidRPr="0078723A" w:rsidRDefault="00A36A05" w:rsidP="00CD1A7F">
      <w:pPr>
        <w:pStyle w:val="Sinespaciado"/>
        <w:jc w:val="both"/>
        <w:rPr>
          <w:rFonts w:ascii="Arial" w:hAnsi="Arial" w:cs="Arial"/>
          <w:sz w:val="24"/>
          <w:szCs w:val="24"/>
        </w:rPr>
      </w:pPr>
    </w:p>
    <w:p w:rsidR="00A36A05" w:rsidRPr="0078723A" w:rsidRDefault="00A36A05" w:rsidP="00CD1A7F">
      <w:pPr>
        <w:pStyle w:val="Sinespaciado"/>
        <w:jc w:val="both"/>
        <w:rPr>
          <w:rFonts w:ascii="Arial" w:hAnsi="Arial" w:cs="Arial"/>
          <w:sz w:val="24"/>
          <w:szCs w:val="24"/>
        </w:rPr>
      </w:pPr>
    </w:p>
    <w:p w:rsidR="00CD1A7F" w:rsidRPr="0078723A" w:rsidRDefault="00CD1A7F" w:rsidP="00CD1A7F">
      <w:pPr>
        <w:pStyle w:val="Sinespaciado"/>
        <w:jc w:val="both"/>
        <w:rPr>
          <w:rFonts w:ascii="Arial" w:hAnsi="Arial" w:cs="Arial"/>
          <w:sz w:val="24"/>
          <w:szCs w:val="24"/>
        </w:rPr>
      </w:pPr>
      <w:r w:rsidRPr="0078723A">
        <w:rPr>
          <w:rFonts w:ascii="Arial" w:hAnsi="Arial" w:cs="Arial"/>
          <w:sz w:val="24"/>
          <w:szCs w:val="24"/>
        </w:rPr>
        <w:t>Se eliminaron los siguientes indicadores:</w:t>
      </w:r>
    </w:p>
    <w:p w:rsidR="00CD1A7F" w:rsidRPr="0078723A" w:rsidRDefault="00CD1A7F" w:rsidP="00CD1A7F">
      <w:pPr>
        <w:pStyle w:val="Sinespaciado"/>
        <w:jc w:val="both"/>
        <w:rPr>
          <w:rFonts w:ascii="Arial" w:hAnsi="Arial" w:cs="Arial"/>
          <w:sz w:val="24"/>
          <w:szCs w:val="24"/>
        </w:rPr>
      </w:pPr>
    </w:p>
    <w:p w:rsidR="00CD1A7F" w:rsidRPr="0078723A" w:rsidRDefault="00CD1A7F" w:rsidP="00CD1A7F">
      <w:pPr>
        <w:pStyle w:val="Sinespaciado"/>
        <w:numPr>
          <w:ilvl w:val="0"/>
          <w:numId w:val="20"/>
        </w:numPr>
        <w:jc w:val="both"/>
        <w:rPr>
          <w:rFonts w:ascii="Arial" w:hAnsi="Arial" w:cs="Arial"/>
          <w:sz w:val="24"/>
          <w:szCs w:val="24"/>
        </w:rPr>
      </w:pPr>
      <w:r w:rsidRPr="0078723A">
        <w:rPr>
          <w:rFonts w:ascii="Arial" w:hAnsi="Arial" w:cs="Arial"/>
          <w:sz w:val="24"/>
          <w:szCs w:val="24"/>
        </w:rPr>
        <w:t xml:space="preserve">Respuestas a </w:t>
      </w:r>
      <w:r w:rsidR="00863A75" w:rsidRPr="0078723A">
        <w:rPr>
          <w:rFonts w:ascii="Arial" w:hAnsi="Arial" w:cs="Arial"/>
          <w:sz w:val="24"/>
          <w:szCs w:val="24"/>
        </w:rPr>
        <w:t>PQRS,</w:t>
      </w:r>
      <w:r w:rsidRPr="0078723A">
        <w:rPr>
          <w:rFonts w:ascii="Arial" w:hAnsi="Arial" w:cs="Arial"/>
          <w:sz w:val="24"/>
          <w:szCs w:val="24"/>
        </w:rPr>
        <w:t xml:space="preserve"> (Hace la misma función del </w:t>
      </w:r>
      <w:r w:rsidR="00863A75" w:rsidRPr="0078723A">
        <w:rPr>
          <w:rFonts w:ascii="Arial" w:hAnsi="Arial" w:cs="Arial"/>
          <w:sz w:val="24"/>
          <w:szCs w:val="24"/>
        </w:rPr>
        <w:t xml:space="preserve">Indicador </w:t>
      </w:r>
      <w:proofErr w:type="spellStart"/>
      <w:r w:rsidR="00863A75" w:rsidRPr="0078723A">
        <w:rPr>
          <w:rFonts w:ascii="Arial" w:hAnsi="Arial" w:cs="Arial"/>
          <w:sz w:val="24"/>
          <w:szCs w:val="24"/>
        </w:rPr>
        <w:t>pqrsd</w:t>
      </w:r>
      <w:proofErr w:type="spellEnd"/>
      <w:r w:rsidRPr="0078723A">
        <w:rPr>
          <w:rFonts w:ascii="Arial" w:hAnsi="Arial" w:cs="Arial"/>
          <w:sz w:val="24"/>
          <w:szCs w:val="24"/>
        </w:rPr>
        <w:t xml:space="preserve"> registradas y atendidas.</w:t>
      </w:r>
    </w:p>
    <w:p w:rsidR="00CD1A7F" w:rsidRPr="0078723A" w:rsidRDefault="00CD1A7F" w:rsidP="00CD1A7F">
      <w:pPr>
        <w:pStyle w:val="Sinespaciado"/>
        <w:numPr>
          <w:ilvl w:val="0"/>
          <w:numId w:val="20"/>
        </w:numPr>
        <w:jc w:val="both"/>
        <w:rPr>
          <w:rFonts w:ascii="Arial" w:hAnsi="Arial" w:cs="Arial"/>
          <w:sz w:val="24"/>
          <w:szCs w:val="24"/>
        </w:rPr>
      </w:pPr>
      <w:r w:rsidRPr="0078723A">
        <w:rPr>
          <w:rFonts w:ascii="Arial" w:hAnsi="Arial" w:cs="Arial"/>
          <w:sz w:val="24"/>
          <w:szCs w:val="24"/>
        </w:rPr>
        <w:t>inventario documentos (de acuerdo a la resolución 1393 de junio 27 de 2017 esta función no compete a la Secretaria General</w:t>
      </w:r>
    </w:p>
    <w:p w:rsidR="00CD1A7F" w:rsidRPr="0078723A" w:rsidRDefault="00CD1A7F" w:rsidP="00CD1A7F">
      <w:pPr>
        <w:pStyle w:val="Sinespaciado"/>
        <w:jc w:val="both"/>
        <w:rPr>
          <w:rFonts w:ascii="Arial" w:hAnsi="Arial" w:cs="Arial"/>
          <w:sz w:val="24"/>
          <w:szCs w:val="24"/>
        </w:rPr>
      </w:pPr>
    </w:p>
    <w:p w:rsidR="005B2BBA" w:rsidRPr="0078723A" w:rsidRDefault="005B2BBA" w:rsidP="009A24E6">
      <w:pPr>
        <w:pStyle w:val="Sinespaciado"/>
        <w:jc w:val="both"/>
        <w:rPr>
          <w:rFonts w:ascii="Arial" w:hAnsi="Arial" w:cs="Arial"/>
          <w:b/>
          <w:sz w:val="24"/>
          <w:szCs w:val="24"/>
        </w:rPr>
      </w:pPr>
      <w:r w:rsidRPr="0078723A">
        <w:rPr>
          <w:rFonts w:ascii="Arial" w:hAnsi="Arial" w:cs="Arial"/>
          <w:b/>
          <w:sz w:val="24"/>
          <w:szCs w:val="24"/>
        </w:rPr>
        <w:t>PROCESO DE GESTIÓN DE SERVICIOS:</w:t>
      </w:r>
    </w:p>
    <w:p w:rsidR="0032622D" w:rsidRPr="0078723A" w:rsidRDefault="0032622D" w:rsidP="009A24E6">
      <w:pPr>
        <w:pStyle w:val="Sinespaciado"/>
        <w:jc w:val="both"/>
        <w:rPr>
          <w:rFonts w:ascii="Arial" w:hAnsi="Arial" w:cs="Arial"/>
          <w:sz w:val="24"/>
          <w:szCs w:val="24"/>
        </w:rPr>
      </w:pPr>
    </w:p>
    <w:p w:rsidR="00F81784" w:rsidRPr="0078723A" w:rsidRDefault="005B2BBA" w:rsidP="009A24E6">
      <w:pPr>
        <w:pStyle w:val="Sinespaciado"/>
        <w:jc w:val="both"/>
        <w:rPr>
          <w:rFonts w:ascii="Arial" w:hAnsi="Arial" w:cs="Arial"/>
          <w:sz w:val="24"/>
          <w:szCs w:val="24"/>
        </w:rPr>
      </w:pPr>
      <w:r w:rsidRPr="0078723A">
        <w:rPr>
          <w:rFonts w:ascii="Arial" w:hAnsi="Arial" w:cs="Arial"/>
          <w:sz w:val="24"/>
          <w:szCs w:val="24"/>
        </w:rPr>
        <w:t>Se ajustaron los indicadores de este proceso eliminando los indicadores</w:t>
      </w:r>
      <w:r w:rsidR="00F81784" w:rsidRPr="0078723A">
        <w:rPr>
          <w:rFonts w:ascii="Arial" w:hAnsi="Arial" w:cs="Arial"/>
          <w:sz w:val="24"/>
          <w:szCs w:val="24"/>
        </w:rPr>
        <w:t>:</w:t>
      </w:r>
      <w:r w:rsidRPr="0078723A">
        <w:rPr>
          <w:rFonts w:ascii="Arial" w:hAnsi="Arial" w:cs="Arial"/>
          <w:sz w:val="24"/>
          <w:szCs w:val="24"/>
        </w:rPr>
        <w:t xml:space="preserve"> </w:t>
      </w:r>
      <w:r w:rsidR="00F81784" w:rsidRPr="0078723A">
        <w:rPr>
          <w:rFonts w:ascii="Arial" w:hAnsi="Arial" w:cs="Arial"/>
          <w:sz w:val="24"/>
          <w:szCs w:val="24"/>
        </w:rPr>
        <w:t>-</w:t>
      </w:r>
    </w:p>
    <w:p w:rsidR="00157AAE" w:rsidRPr="0078723A" w:rsidRDefault="00157AAE" w:rsidP="009A24E6">
      <w:pPr>
        <w:pStyle w:val="Sinespaciado"/>
        <w:jc w:val="both"/>
        <w:rPr>
          <w:rFonts w:ascii="Arial" w:hAnsi="Arial" w:cs="Arial"/>
          <w:sz w:val="24"/>
          <w:szCs w:val="24"/>
        </w:rPr>
      </w:pPr>
    </w:p>
    <w:p w:rsidR="00F81784" w:rsidRPr="0078723A" w:rsidRDefault="005B2BBA" w:rsidP="00D7161F">
      <w:pPr>
        <w:pStyle w:val="Sinespaciado"/>
        <w:numPr>
          <w:ilvl w:val="0"/>
          <w:numId w:val="19"/>
        </w:numPr>
        <w:jc w:val="both"/>
        <w:rPr>
          <w:rFonts w:ascii="Arial" w:hAnsi="Arial" w:cs="Arial"/>
          <w:sz w:val="24"/>
          <w:szCs w:val="24"/>
        </w:rPr>
      </w:pPr>
      <w:r w:rsidRPr="0078723A">
        <w:rPr>
          <w:rFonts w:ascii="Arial" w:hAnsi="Arial" w:cs="Arial"/>
          <w:sz w:val="24"/>
          <w:szCs w:val="24"/>
        </w:rPr>
        <w:t xml:space="preserve">vales </w:t>
      </w:r>
      <w:r w:rsidR="00F81784" w:rsidRPr="0078723A">
        <w:rPr>
          <w:rFonts w:ascii="Arial" w:hAnsi="Arial" w:cs="Arial"/>
          <w:sz w:val="24"/>
          <w:szCs w:val="24"/>
        </w:rPr>
        <w:t>entregados</w:t>
      </w:r>
    </w:p>
    <w:p w:rsidR="00F81784" w:rsidRPr="0078723A" w:rsidRDefault="00157AAE" w:rsidP="00D7161F">
      <w:pPr>
        <w:pStyle w:val="Sinespaciado"/>
        <w:numPr>
          <w:ilvl w:val="0"/>
          <w:numId w:val="19"/>
        </w:numPr>
        <w:jc w:val="both"/>
        <w:rPr>
          <w:rFonts w:ascii="Arial" w:hAnsi="Arial" w:cs="Arial"/>
          <w:sz w:val="24"/>
          <w:szCs w:val="24"/>
        </w:rPr>
      </w:pPr>
      <w:r w:rsidRPr="0078723A">
        <w:rPr>
          <w:rFonts w:ascii="Arial" w:hAnsi="Arial" w:cs="Arial"/>
          <w:sz w:val="24"/>
          <w:szCs w:val="24"/>
        </w:rPr>
        <w:t>reposición celular tramitados</w:t>
      </w:r>
    </w:p>
    <w:p w:rsidR="00157AAE" w:rsidRPr="0078723A" w:rsidRDefault="00157AAE" w:rsidP="00157AAE">
      <w:pPr>
        <w:pStyle w:val="Sinespaciado"/>
        <w:ind w:left="720"/>
        <w:jc w:val="both"/>
        <w:rPr>
          <w:rFonts w:ascii="Arial" w:hAnsi="Arial" w:cs="Arial"/>
          <w:sz w:val="24"/>
          <w:szCs w:val="24"/>
        </w:rPr>
      </w:pPr>
    </w:p>
    <w:p w:rsidR="00CE4A3F" w:rsidRPr="0078723A" w:rsidRDefault="00F81784" w:rsidP="00F81784">
      <w:pPr>
        <w:pStyle w:val="Sinespaciado"/>
        <w:jc w:val="both"/>
        <w:rPr>
          <w:rFonts w:ascii="Arial" w:hAnsi="Arial" w:cs="Arial"/>
          <w:sz w:val="24"/>
          <w:szCs w:val="24"/>
        </w:rPr>
      </w:pPr>
      <w:r w:rsidRPr="0078723A">
        <w:rPr>
          <w:rFonts w:ascii="Arial" w:hAnsi="Arial" w:cs="Arial"/>
          <w:sz w:val="24"/>
          <w:szCs w:val="24"/>
        </w:rPr>
        <w:t>Q</w:t>
      </w:r>
      <w:r w:rsidR="00CE4A3F" w:rsidRPr="0078723A">
        <w:rPr>
          <w:rFonts w:ascii="Arial" w:hAnsi="Arial" w:cs="Arial"/>
          <w:sz w:val="24"/>
          <w:szCs w:val="24"/>
        </w:rPr>
        <w:t>uedando como definitivos los siguientes:</w:t>
      </w:r>
    </w:p>
    <w:p w:rsidR="00157AAE" w:rsidRPr="0078723A" w:rsidRDefault="00157AAE" w:rsidP="00F81784">
      <w:pPr>
        <w:pStyle w:val="Sinespaciado"/>
        <w:jc w:val="both"/>
        <w:rPr>
          <w:rFonts w:ascii="Arial" w:hAnsi="Arial" w:cs="Arial"/>
          <w:sz w:val="24"/>
          <w:szCs w:val="24"/>
        </w:rPr>
      </w:pPr>
    </w:p>
    <w:p w:rsidR="00CE4A3F" w:rsidRPr="0078723A" w:rsidRDefault="00CE4A3F" w:rsidP="00D7161F">
      <w:pPr>
        <w:pStyle w:val="Sinespaciado"/>
        <w:numPr>
          <w:ilvl w:val="0"/>
          <w:numId w:val="21"/>
        </w:numPr>
        <w:jc w:val="both"/>
        <w:rPr>
          <w:rFonts w:ascii="Arial" w:hAnsi="Arial" w:cs="Arial"/>
          <w:sz w:val="24"/>
          <w:szCs w:val="24"/>
        </w:rPr>
      </w:pPr>
      <w:r w:rsidRPr="0078723A">
        <w:rPr>
          <w:rFonts w:ascii="Arial" w:hAnsi="Arial" w:cs="Arial"/>
          <w:sz w:val="24"/>
          <w:szCs w:val="24"/>
        </w:rPr>
        <w:t>-Inventario Realizados</w:t>
      </w:r>
    </w:p>
    <w:p w:rsidR="00CE4A3F" w:rsidRPr="0078723A" w:rsidRDefault="00CE4A3F" w:rsidP="00D7161F">
      <w:pPr>
        <w:pStyle w:val="Sinespaciado"/>
        <w:numPr>
          <w:ilvl w:val="0"/>
          <w:numId w:val="21"/>
        </w:numPr>
        <w:jc w:val="both"/>
        <w:rPr>
          <w:rFonts w:ascii="Arial" w:hAnsi="Arial" w:cs="Arial"/>
          <w:sz w:val="24"/>
          <w:szCs w:val="24"/>
        </w:rPr>
      </w:pPr>
      <w:r w:rsidRPr="0078723A">
        <w:rPr>
          <w:rFonts w:ascii="Arial" w:hAnsi="Arial" w:cs="Arial"/>
          <w:sz w:val="24"/>
          <w:szCs w:val="24"/>
        </w:rPr>
        <w:t>-Mantenimiento Correctivo</w:t>
      </w:r>
    </w:p>
    <w:p w:rsidR="00CE4A3F" w:rsidRPr="0078723A" w:rsidRDefault="00CE4A3F" w:rsidP="00D7161F">
      <w:pPr>
        <w:pStyle w:val="Sinespaciado"/>
        <w:numPr>
          <w:ilvl w:val="0"/>
          <w:numId w:val="21"/>
        </w:numPr>
        <w:jc w:val="both"/>
        <w:rPr>
          <w:rFonts w:ascii="Arial" w:hAnsi="Arial" w:cs="Arial"/>
          <w:sz w:val="24"/>
          <w:szCs w:val="24"/>
        </w:rPr>
      </w:pPr>
      <w:r w:rsidRPr="0078723A">
        <w:rPr>
          <w:rFonts w:ascii="Arial" w:hAnsi="Arial" w:cs="Arial"/>
          <w:sz w:val="24"/>
          <w:szCs w:val="24"/>
        </w:rPr>
        <w:t>-Bienes Tramitados</w:t>
      </w:r>
    </w:p>
    <w:p w:rsidR="00CD0A57" w:rsidRPr="0078723A" w:rsidRDefault="00CD0A57" w:rsidP="00D7161F">
      <w:pPr>
        <w:pStyle w:val="Sinespaciado"/>
        <w:numPr>
          <w:ilvl w:val="0"/>
          <w:numId w:val="21"/>
        </w:numPr>
        <w:jc w:val="both"/>
        <w:rPr>
          <w:rFonts w:ascii="Arial" w:hAnsi="Arial" w:cs="Arial"/>
          <w:sz w:val="24"/>
          <w:szCs w:val="24"/>
        </w:rPr>
      </w:pPr>
      <w:r w:rsidRPr="0078723A">
        <w:rPr>
          <w:rFonts w:ascii="Arial" w:hAnsi="Arial" w:cs="Arial"/>
          <w:sz w:val="24"/>
          <w:szCs w:val="24"/>
        </w:rPr>
        <w:t xml:space="preserve">Registros realizados </w:t>
      </w:r>
      <w:proofErr w:type="spellStart"/>
      <w:r w:rsidRPr="0078723A">
        <w:rPr>
          <w:rFonts w:ascii="Arial" w:hAnsi="Arial" w:cs="Arial"/>
          <w:sz w:val="24"/>
          <w:szCs w:val="24"/>
        </w:rPr>
        <w:t>seven</w:t>
      </w:r>
      <w:proofErr w:type="spellEnd"/>
    </w:p>
    <w:p w:rsidR="00CD0A57" w:rsidRPr="0078723A" w:rsidRDefault="00CD0A57" w:rsidP="00CD0A57">
      <w:pPr>
        <w:pStyle w:val="Sinespaciado"/>
        <w:ind w:left="720"/>
        <w:jc w:val="both"/>
        <w:rPr>
          <w:rFonts w:ascii="Arial" w:hAnsi="Arial" w:cs="Arial"/>
          <w:sz w:val="24"/>
          <w:szCs w:val="24"/>
        </w:rPr>
      </w:pPr>
    </w:p>
    <w:p w:rsidR="005B2BBA" w:rsidRPr="0078723A" w:rsidRDefault="00CE4A3F" w:rsidP="009A24E6">
      <w:pPr>
        <w:pStyle w:val="Sinespaciado"/>
        <w:jc w:val="both"/>
        <w:rPr>
          <w:rFonts w:ascii="Arial" w:hAnsi="Arial" w:cs="Arial"/>
          <w:b/>
          <w:sz w:val="24"/>
          <w:szCs w:val="24"/>
        </w:rPr>
      </w:pPr>
      <w:r w:rsidRPr="0078723A">
        <w:rPr>
          <w:rFonts w:ascii="Arial" w:hAnsi="Arial" w:cs="Arial"/>
          <w:sz w:val="24"/>
          <w:szCs w:val="24"/>
        </w:rPr>
        <w:t xml:space="preserve">Nota: Los anteriores ajustes se dieron debido al </w:t>
      </w:r>
      <w:r w:rsidR="008668BD" w:rsidRPr="0078723A">
        <w:rPr>
          <w:rFonts w:ascii="Arial" w:hAnsi="Arial" w:cs="Arial"/>
          <w:sz w:val="24"/>
          <w:szCs w:val="24"/>
        </w:rPr>
        <w:t>oficio</w:t>
      </w:r>
      <w:r w:rsidRPr="0078723A">
        <w:rPr>
          <w:rFonts w:ascii="Arial" w:hAnsi="Arial" w:cs="Arial"/>
          <w:sz w:val="24"/>
          <w:szCs w:val="24"/>
        </w:rPr>
        <w:t xml:space="preserve"> ds4.4-1932/17 del 19 de octubre /</w:t>
      </w:r>
      <w:r w:rsidRPr="0078723A">
        <w:rPr>
          <w:rFonts w:ascii="Arial" w:hAnsi="Arial" w:cs="Arial"/>
          <w:b/>
          <w:sz w:val="24"/>
          <w:szCs w:val="24"/>
        </w:rPr>
        <w:t>17</w:t>
      </w:r>
    </w:p>
    <w:p w:rsidR="008668BD" w:rsidRPr="0078723A" w:rsidRDefault="008668BD" w:rsidP="009A24E6">
      <w:pPr>
        <w:pStyle w:val="Sinespaciado"/>
        <w:jc w:val="both"/>
        <w:rPr>
          <w:rFonts w:ascii="Arial" w:hAnsi="Arial" w:cs="Arial"/>
          <w:b/>
          <w:sz w:val="24"/>
          <w:szCs w:val="24"/>
        </w:rPr>
      </w:pPr>
    </w:p>
    <w:p w:rsidR="008668BD" w:rsidRPr="0078723A" w:rsidRDefault="008668BD" w:rsidP="009A24E6">
      <w:pPr>
        <w:pStyle w:val="Sinespaciado"/>
        <w:jc w:val="both"/>
        <w:rPr>
          <w:rFonts w:ascii="Arial" w:hAnsi="Arial" w:cs="Arial"/>
          <w:b/>
          <w:sz w:val="24"/>
          <w:szCs w:val="24"/>
        </w:rPr>
      </w:pPr>
      <w:r w:rsidRPr="0078723A">
        <w:rPr>
          <w:rFonts w:ascii="Arial" w:hAnsi="Arial" w:cs="Arial"/>
          <w:b/>
          <w:sz w:val="24"/>
          <w:szCs w:val="24"/>
        </w:rPr>
        <w:t xml:space="preserve">SUBPROCESO DE CONTROL </w:t>
      </w:r>
      <w:r w:rsidR="005721E4" w:rsidRPr="0078723A">
        <w:rPr>
          <w:rFonts w:ascii="Arial" w:hAnsi="Arial" w:cs="Arial"/>
          <w:b/>
          <w:sz w:val="24"/>
          <w:szCs w:val="24"/>
        </w:rPr>
        <w:t xml:space="preserve">POLITICO, ELECTORAL, </w:t>
      </w:r>
      <w:r w:rsidR="00CD0A57" w:rsidRPr="0078723A">
        <w:rPr>
          <w:rFonts w:ascii="Arial" w:hAnsi="Arial" w:cs="Arial"/>
          <w:b/>
          <w:sz w:val="24"/>
          <w:szCs w:val="24"/>
        </w:rPr>
        <w:t>JUDICIAL</w:t>
      </w:r>
      <w:r w:rsidR="0032622D" w:rsidRPr="0078723A">
        <w:rPr>
          <w:rFonts w:ascii="Arial" w:hAnsi="Arial" w:cs="Arial"/>
          <w:b/>
          <w:sz w:val="24"/>
          <w:szCs w:val="24"/>
        </w:rPr>
        <w:t>, PÚBLICO</w:t>
      </w:r>
    </w:p>
    <w:p w:rsidR="0032622D" w:rsidRPr="0078723A" w:rsidRDefault="0032622D" w:rsidP="009A24E6">
      <w:pPr>
        <w:pStyle w:val="Sinespaciado"/>
        <w:jc w:val="both"/>
        <w:rPr>
          <w:rFonts w:ascii="Arial" w:hAnsi="Arial" w:cs="Arial"/>
          <w:sz w:val="24"/>
          <w:szCs w:val="24"/>
        </w:rPr>
      </w:pPr>
    </w:p>
    <w:p w:rsidR="00FC5B84" w:rsidRPr="0078723A" w:rsidRDefault="005602E8" w:rsidP="009A24E6">
      <w:pPr>
        <w:pStyle w:val="Sinespaciado"/>
        <w:jc w:val="both"/>
        <w:rPr>
          <w:rFonts w:ascii="Arial" w:hAnsi="Arial" w:cs="Arial"/>
          <w:sz w:val="24"/>
          <w:szCs w:val="24"/>
        </w:rPr>
      </w:pPr>
      <w:r w:rsidRPr="0078723A">
        <w:rPr>
          <w:rFonts w:ascii="Arial" w:hAnsi="Arial" w:cs="Arial"/>
          <w:sz w:val="24"/>
          <w:szCs w:val="24"/>
        </w:rPr>
        <w:t>Estos</w:t>
      </w:r>
      <w:r w:rsidR="008668BD" w:rsidRPr="0078723A">
        <w:rPr>
          <w:rFonts w:ascii="Arial" w:hAnsi="Arial" w:cs="Arial"/>
          <w:sz w:val="24"/>
          <w:szCs w:val="24"/>
        </w:rPr>
        <w:t xml:space="preserve"> indicador</w:t>
      </w:r>
      <w:r w:rsidRPr="0078723A">
        <w:rPr>
          <w:rFonts w:ascii="Arial" w:hAnsi="Arial" w:cs="Arial"/>
          <w:sz w:val="24"/>
          <w:szCs w:val="24"/>
        </w:rPr>
        <w:t>es</w:t>
      </w:r>
      <w:r w:rsidR="008668BD" w:rsidRPr="0078723A">
        <w:rPr>
          <w:rFonts w:ascii="Arial" w:hAnsi="Arial" w:cs="Arial"/>
          <w:sz w:val="24"/>
          <w:szCs w:val="24"/>
        </w:rPr>
        <w:t xml:space="preserve"> se </w:t>
      </w:r>
      <w:r w:rsidRPr="0078723A">
        <w:rPr>
          <w:rFonts w:ascii="Arial" w:hAnsi="Arial" w:cs="Arial"/>
          <w:sz w:val="24"/>
          <w:szCs w:val="24"/>
        </w:rPr>
        <w:t>eliminaron</w:t>
      </w:r>
      <w:r w:rsidR="008668BD" w:rsidRPr="0078723A">
        <w:rPr>
          <w:rFonts w:ascii="Arial" w:hAnsi="Arial" w:cs="Arial"/>
          <w:sz w:val="24"/>
          <w:szCs w:val="24"/>
        </w:rPr>
        <w:t xml:space="preserve"> </w:t>
      </w:r>
      <w:r w:rsidR="009953B2" w:rsidRPr="0078723A">
        <w:rPr>
          <w:rFonts w:ascii="Arial" w:hAnsi="Arial" w:cs="Arial"/>
          <w:sz w:val="24"/>
          <w:szCs w:val="24"/>
        </w:rPr>
        <w:t xml:space="preserve">por que no </w:t>
      </w:r>
      <w:r w:rsidR="004B566C" w:rsidRPr="0078723A">
        <w:rPr>
          <w:rFonts w:ascii="Arial" w:hAnsi="Arial" w:cs="Arial"/>
          <w:sz w:val="24"/>
          <w:szCs w:val="24"/>
        </w:rPr>
        <w:t>aplicaban en</w:t>
      </w:r>
      <w:r w:rsidR="009953B2" w:rsidRPr="0078723A">
        <w:rPr>
          <w:rFonts w:ascii="Arial" w:hAnsi="Arial" w:cs="Arial"/>
          <w:sz w:val="24"/>
          <w:szCs w:val="24"/>
        </w:rPr>
        <w:t xml:space="preserve"> las </w:t>
      </w:r>
      <w:r w:rsidR="004B566C" w:rsidRPr="0078723A">
        <w:rPr>
          <w:rFonts w:ascii="Arial" w:hAnsi="Arial" w:cs="Arial"/>
          <w:sz w:val="24"/>
          <w:szCs w:val="24"/>
        </w:rPr>
        <w:t>comisiones, teniendo</w:t>
      </w:r>
      <w:r w:rsidR="008668BD" w:rsidRPr="0078723A">
        <w:rPr>
          <w:rFonts w:ascii="Arial" w:hAnsi="Arial" w:cs="Arial"/>
          <w:sz w:val="24"/>
          <w:szCs w:val="24"/>
        </w:rPr>
        <w:t xml:space="preserve"> en cuenta la solicitud realizada por </w:t>
      </w:r>
      <w:r w:rsidRPr="0078723A">
        <w:rPr>
          <w:rFonts w:ascii="Arial" w:hAnsi="Arial" w:cs="Arial"/>
          <w:sz w:val="24"/>
          <w:szCs w:val="24"/>
        </w:rPr>
        <w:t xml:space="preserve">los </w:t>
      </w:r>
      <w:r w:rsidR="008668BD" w:rsidRPr="0078723A">
        <w:rPr>
          <w:rFonts w:ascii="Arial" w:hAnsi="Arial" w:cs="Arial"/>
          <w:sz w:val="24"/>
          <w:szCs w:val="24"/>
        </w:rPr>
        <w:t>Secretario</w:t>
      </w:r>
      <w:r w:rsidRPr="0078723A">
        <w:rPr>
          <w:rFonts w:ascii="Arial" w:hAnsi="Arial" w:cs="Arial"/>
          <w:sz w:val="24"/>
          <w:szCs w:val="24"/>
        </w:rPr>
        <w:t>s</w:t>
      </w:r>
      <w:r w:rsidR="008668BD" w:rsidRPr="0078723A">
        <w:rPr>
          <w:rFonts w:ascii="Arial" w:hAnsi="Arial" w:cs="Arial"/>
          <w:sz w:val="24"/>
          <w:szCs w:val="24"/>
        </w:rPr>
        <w:t xml:space="preserve"> de la </w:t>
      </w:r>
      <w:r w:rsidR="00FC5B84" w:rsidRPr="0078723A">
        <w:rPr>
          <w:rFonts w:ascii="Arial" w:hAnsi="Arial" w:cs="Arial"/>
          <w:sz w:val="24"/>
          <w:szCs w:val="24"/>
        </w:rPr>
        <w:t>Comisiones</w:t>
      </w:r>
      <w:r w:rsidR="00431D5E" w:rsidRPr="0078723A">
        <w:rPr>
          <w:rFonts w:ascii="Arial" w:hAnsi="Arial" w:cs="Arial"/>
          <w:sz w:val="24"/>
          <w:szCs w:val="24"/>
        </w:rPr>
        <w:t>:</w:t>
      </w:r>
    </w:p>
    <w:p w:rsidR="00021AE5" w:rsidRPr="0078723A" w:rsidRDefault="00021AE5" w:rsidP="009A24E6">
      <w:pPr>
        <w:pStyle w:val="Sinespaciado"/>
        <w:jc w:val="both"/>
        <w:rPr>
          <w:rFonts w:ascii="Arial" w:hAnsi="Arial" w:cs="Arial"/>
          <w:sz w:val="24"/>
          <w:szCs w:val="24"/>
        </w:rPr>
      </w:pPr>
    </w:p>
    <w:p w:rsidR="00FC5B84" w:rsidRPr="0078723A" w:rsidRDefault="0078723A" w:rsidP="00D7161F">
      <w:pPr>
        <w:pStyle w:val="Sinespaciado"/>
        <w:numPr>
          <w:ilvl w:val="0"/>
          <w:numId w:val="25"/>
        </w:numPr>
        <w:jc w:val="both"/>
        <w:rPr>
          <w:rFonts w:ascii="Arial" w:hAnsi="Arial" w:cs="Arial"/>
          <w:sz w:val="24"/>
          <w:szCs w:val="24"/>
        </w:rPr>
      </w:pPr>
      <w:r w:rsidRPr="0078723A">
        <w:rPr>
          <w:rFonts w:ascii="Arial" w:hAnsi="Arial" w:cs="Arial"/>
          <w:szCs w:val="24"/>
        </w:rPr>
        <w:t>Comisión Cuarta Constitucional</w:t>
      </w:r>
      <w:r w:rsidR="008668BD" w:rsidRPr="0078723A">
        <w:rPr>
          <w:rFonts w:ascii="Arial" w:hAnsi="Arial" w:cs="Arial"/>
          <w:sz w:val="24"/>
          <w:szCs w:val="24"/>
        </w:rPr>
        <w:t xml:space="preserve">, mediante oficio </w:t>
      </w:r>
      <w:r w:rsidR="008B432F" w:rsidRPr="0078723A">
        <w:rPr>
          <w:rFonts w:ascii="Arial" w:hAnsi="Arial" w:cs="Arial"/>
          <w:sz w:val="24"/>
          <w:szCs w:val="24"/>
        </w:rPr>
        <w:t>cccp3.42321/17 del 12 de julio 2017,</w:t>
      </w:r>
    </w:p>
    <w:p w:rsidR="00FC5B84" w:rsidRPr="0078723A" w:rsidRDefault="0078723A" w:rsidP="00D7161F">
      <w:pPr>
        <w:pStyle w:val="Sinespaciado"/>
        <w:numPr>
          <w:ilvl w:val="0"/>
          <w:numId w:val="26"/>
        </w:numPr>
        <w:jc w:val="both"/>
        <w:rPr>
          <w:rFonts w:ascii="Arial" w:hAnsi="Arial" w:cs="Arial"/>
          <w:sz w:val="24"/>
          <w:szCs w:val="24"/>
        </w:rPr>
      </w:pPr>
      <w:r w:rsidRPr="0078723A">
        <w:rPr>
          <w:rFonts w:ascii="Arial" w:hAnsi="Arial" w:cs="Arial"/>
          <w:sz w:val="24"/>
          <w:szCs w:val="24"/>
        </w:rPr>
        <w:t xml:space="preserve">Comisión Quinta </w:t>
      </w:r>
      <w:r w:rsidR="001560B6" w:rsidRPr="0078723A">
        <w:rPr>
          <w:rFonts w:ascii="Arial" w:hAnsi="Arial" w:cs="Arial"/>
          <w:sz w:val="24"/>
          <w:szCs w:val="24"/>
        </w:rPr>
        <w:t>oficio cqcp3.5/242 julio 14-</w:t>
      </w:r>
      <w:r w:rsidR="00582187" w:rsidRPr="0078723A">
        <w:rPr>
          <w:rFonts w:ascii="Arial" w:hAnsi="Arial" w:cs="Arial"/>
          <w:sz w:val="24"/>
          <w:szCs w:val="24"/>
        </w:rPr>
        <w:t xml:space="preserve">2017, </w:t>
      </w:r>
    </w:p>
    <w:p w:rsidR="00FC5B84" w:rsidRPr="0078723A" w:rsidRDefault="0078723A" w:rsidP="00D7161F">
      <w:pPr>
        <w:pStyle w:val="Sinespaciado"/>
        <w:numPr>
          <w:ilvl w:val="0"/>
          <w:numId w:val="27"/>
        </w:numPr>
        <w:jc w:val="both"/>
        <w:rPr>
          <w:rFonts w:ascii="Arial" w:hAnsi="Arial" w:cs="Arial"/>
          <w:sz w:val="24"/>
          <w:szCs w:val="24"/>
        </w:rPr>
      </w:pPr>
      <w:r w:rsidRPr="0078723A">
        <w:rPr>
          <w:rFonts w:ascii="Arial" w:hAnsi="Arial" w:cs="Arial"/>
          <w:sz w:val="24"/>
          <w:szCs w:val="24"/>
        </w:rPr>
        <w:t xml:space="preserve">Comisión Segunda </w:t>
      </w:r>
      <w:r w:rsidR="004D2382" w:rsidRPr="0078723A">
        <w:rPr>
          <w:rFonts w:ascii="Arial" w:hAnsi="Arial" w:cs="Arial"/>
          <w:sz w:val="24"/>
          <w:szCs w:val="24"/>
        </w:rPr>
        <w:t>oficio CSCP3.2.2.03.40/17 AGOSTO 5-</w:t>
      </w:r>
      <w:r w:rsidR="00FC5B84" w:rsidRPr="0078723A">
        <w:rPr>
          <w:rFonts w:ascii="Arial" w:hAnsi="Arial" w:cs="Arial"/>
          <w:sz w:val="24"/>
          <w:szCs w:val="24"/>
        </w:rPr>
        <w:t>2017,</w:t>
      </w:r>
    </w:p>
    <w:p w:rsidR="00FC5B84" w:rsidRPr="0078723A" w:rsidRDefault="0078723A" w:rsidP="00D7161F">
      <w:pPr>
        <w:pStyle w:val="Sinespaciado"/>
        <w:numPr>
          <w:ilvl w:val="0"/>
          <w:numId w:val="27"/>
        </w:numPr>
        <w:jc w:val="both"/>
        <w:rPr>
          <w:rFonts w:ascii="Arial" w:hAnsi="Arial" w:cs="Arial"/>
          <w:sz w:val="24"/>
          <w:szCs w:val="24"/>
        </w:rPr>
      </w:pPr>
      <w:r w:rsidRPr="0078723A">
        <w:rPr>
          <w:rFonts w:ascii="Arial" w:hAnsi="Arial" w:cs="Arial"/>
          <w:sz w:val="24"/>
          <w:szCs w:val="24"/>
        </w:rPr>
        <w:t>Comisión Acreditación Documental O</w:t>
      </w:r>
      <w:r w:rsidR="00431D5E" w:rsidRPr="0078723A">
        <w:rPr>
          <w:rFonts w:ascii="Arial" w:hAnsi="Arial" w:cs="Arial"/>
          <w:sz w:val="24"/>
          <w:szCs w:val="24"/>
        </w:rPr>
        <w:t xml:space="preserve">ficio C.I A.3.12.128/Julio 27/17, </w:t>
      </w:r>
    </w:p>
    <w:p w:rsidR="008668BD" w:rsidRPr="0078723A" w:rsidRDefault="0078723A" w:rsidP="00D7161F">
      <w:pPr>
        <w:pStyle w:val="Sinespaciado"/>
        <w:numPr>
          <w:ilvl w:val="0"/>
          <w:numId w:val="27"/>
        </w:numPr>
        <w:jc w:val="both"/>
        <w:rPr>
          <w:rFonts w:ascii="Arial" w:hAnsi="Arial" w:cs="Arial"/>
          <w:sz w:val="24"/>
          <w:szCs w:val="24"/>
        </w:rPr>
      </w:pPr>
      <w:r w:rsidRPr="0078723A">
        <w:rPr>
          <w:rFonts w:ascii="Arial" w:hAnsi="Arial" w:cs="Arial"/>
          <w:sz w:val="24"/>
          <w:szCs w:val="24"/>
        </w:rPr>
        <w:t xml:space="preserve">comisión   de Investigación y Acusación </w:t>
      </w:r>
      <w:r w:rsidR="00213273" w:rsidRPr="0078723A">
        <w:rPr>
          <w:rFonts w:ascii="Arial" w:hAnsi="Arial" w:cs="Arial"/>
          <w:sz w:val="24"/>
          <w:szCs w:val="24"/>
        </w:rPr>
        <w:t>oficio</w:t>
      </w:r>
      <w:r w:rsidR="00431D5E" w:rsidRPr="0078723A">
        <w:rPr>
          <w:rFonts w:ascii="Arial" w:hAnsi="Arial" w:cs="Arial"/>
          <w:sz w:val="24"/>
          <w:szCs w:val="24"/>
        </w:rPr>
        <w:t xml:space="preserve"> C.I.A 3.87.526/JULIO 27/17</w:t>
      </w:r>
    </w:p>
    <w:p w:rsidR="00705732" w:rsidRPr="0078723A" w:rsidRDefault="00705732" w:rsidP="009A24E6">
      <w:pPr>
        <w:pStyle w:val="Sinespaciado"/>
        <w:jc w:val="both"/>
        <w:rPr>
          <w:rFonts w:ascii="Arial" w:hAnsi="Arial" w:cs="Arial"/>
          <w:b/>
          <w:sz w:val="24"/>
          <w:szCs w:val="24"/>
        </w:rPr>
      </w:pPr>
    </w:p>
    <w:p w:rsidR="00705732" w:rsidRPr="0078723A" w:rsidRDefault="00705732" w:rsidP="009A24E6">
      <w:pPr>
        <w:pStyle w:val="Sinespaciado"/>
        <w:jc w:val="both"/>
        <w:rPr>
          <w:rFonts w:ascii="Arial" w:hAnsi="Arial" w:cs="Arial"/>
          <w:b/>
          <w:sz w:val="24"/>
          <w:szCs w:val="24"/>
        </w:rPr>
      </w:pPr>
    </w:p>
    <w:p w:rsidR="00451908" w:rsidRPr="0078723A" w:rsidRDefault="00451908" w:rsidP="009A24E6">
      <w:pPr>
        <w:pStyle w:val="Sinespaciado"/>
        <w:jc w:val="both"/>
        <w:rPr>
          <w:rFonts w:ascii="Arial" w:hAnsi="Arial" w:cs="Arial"/>
          <w:b/>
          <w:sz w:val="24"/>
          <w:szCs w:val="24"/>
        </w:rPr>
      </w:pPr>
      <w:r w:rsidRPr="0078723A">
        <w:rPr>
          <w:rFonts w:ascii="Arial" w:hAnsi="Arial" w:cs="Arial"/>
          <w:b/>
          <w:sz w:val="24"/>
          <w:szCs w:val="24"/>
        </w:rPr>
        <w:t>TALENTO HUMANO</w:t>
      </w:r>
    </w:p>
    <w:p w:rsidR="0032622D" w:rsidRPr="0078723A" w:rsidRDefault="0032622D" w:rsidP="009A24E6">
      <w:pPr>
        <w:pStyle w:val="Sinespaciado"/>
        <w:jc w:val="both"/>
        <w:rPr>
          <w:rFonts w:ascii="Arial" w:hAnsi="Arial" w:cs="Arial"/>
          <w:sz w:val="24"/>
          <w:szCs w:val="24"/>
        </w:rPr>
      </w:pPr>
    </w:p>
    <w:p w:rsidR="00021AE5" w:rsidRPr="0078723A" w:rsidRDefault="001D22DA" w:rsidP="009A24E6">
      <w:pPr>
        <w:pStyle w:val="Sinespaciado"/>
        <w:jc w:val="both"/>
        <w:rPr>
          <w:rFonts w:ascii="Arial" w:hAnsi="Arial" w:cs="Arial"/>
          <w:sz w:val="24"/>
          <w:szCs w:val="24"/>
        </w:rPr>
      </w:pPr>
      <w:r w:rsidRPr="0078723A">
        <w:rPr>
          <w:rFonts w:ascii="Arial" w:hAnsi="Arial" w:cs="Arial"/>
          <w:sz w:val="24"/>
          <w:szCs w:val="24"/>
        </w:rPr>
        <w:t>Se eliminó el indicador</w:t>
      </w:r>
      <w:r w:rsidR="00021AE5" w:rsidRPr="0078723A">
        <w:rPr>
          <w:rFonts w:ascii="Arial" w:hAnsi="Arial" w:cs="Arial"/>
          <w:sz w:val="24"/>
          <w:szCs w:val="24"/>
        </w:rPr>
        <w:t>:</w:t>
      </w:r>
    </w:p>
    <w:p w:rsidR="009953B2" w:rsidRPr="0078723A" w:rsidRDefault="009953B2" w:rsidP="009A24E6">
      <w:pPr>
        <w:pStyle w:val="Sinespaciado"/>
        <w:jc w:val="both"/>
        <w:rPr>
          <w:rFonts w:ascii="Arial" w:hAnsi="Arial" w:cs="Arial"/>
          <w:sz w:val="24"/>
          <w:szCs w:val="24"/>
        </w:rPr>
      </w:pPr>
    </w:p>
    <w:p w:rsidR="00C83DBE" w:rsidRPr="0078723A" w:rsidRDefault="00021AE5" w:rsidP="00D7161F">
      <w:pPr>
        <w:pStyle w:val="Sinespaciado"/>
        <w:numPr>
          <w:ilvl w:val="0"/>
          <w:numId w:val="28"/>
        </w:numPr>
        <w:jc w:val="both"/>
        <w:rPr>
          <w:rFonts w:ascii="Arial" w:hAnsi="Arial" w:cs="Arial"/>
          <w:sz w:val="24"/>
          <w:szCs w:val="24"/>
        </w:rPr>
      </w:pPr>
      <w:r w:rsidRPr="0078723A">
        <w:rPr>
          <w:rFonts w:ascii="Arial" w:hAnsi="Arial" w:cs="Arial"/>
          <w:sz w:val="24"/>
          <w:szCs w:val="24"/>
        </w:rPr>
        <w:t>Carpetas H</w:t>
      </w:r>
      <w:r w:rsidR="001D22DA" w:rsidRPr="0078723A">
        <w:rPr>
          <w:rFonts w:ascii="Arial" w:hAnsi="Arial" w:cs="Arial"/>
          <w:sz w:val="24"/>
          <w:szCs w:val="24"/>
        </w:rPr>
        <w:t xml:space="preserve">ojas de </w:t>
      </w:r>
      <w:r w:rsidRPr="0078723A">
        <w:rPr>
          <w:rFonts w:ascii="Arial" w:hAnsi="Arial" w:cs="Arial"/>
          <w:sz w:val="24"/>
          <w:szCs w:val="24"/>
        </w:rPr>
        <w:t>V</w:t>
      </w:r>
      <w:r w:rsidR="00D44F38" w:rsidRPr="0078723A">
        <w:rPr>
          <w:rFonts w:ascii="Arial" w:hAnsi="Arial" w:cs="Arial"/>
          <w:sz w:val="24"/>
          <w:szCs w:val="24"/>
        </w:rPr>
        <w:t>idas del</w:t>
      </w:r>
      <w:r w:rsidR="001D22DA" w:rsidRPr="0078723A">
        <w:rPr>
          <w:rFonts w:ascii="Arial" w:hAnsi="Arial" w:cs="Arial"/>
          <w:sz w:val="24"/>
          <w:szCs w:val="24"/>
        </w:rPr>
        <w:t xml:space="preserve"> proceso talento humano, según oficio d.p.4.1-1950-2017</w:t>
      </w:r>
    </w:p>
    <w:p w:rsidR="009953B2" w:rsidRPr="0078723A" w:rsidRDefault="009953B2" w:rsidP="009953B2">
      <w:pPr>
        <w:pStyle w:val="Sinespaciado"/>
        <w:jc w:val="both"/>
        <w:rPr>
          <w:rFonts w:ascii="Arial" w:hAnsi="Arial" w:cs="Arial"/>
          <w:sz w:val="24"/>
          <w:szCs w:val="24"/>
        </w:rPr>
      </w:pPr>
    </w:p>
    <w:p w:rsidR="00705732" w:rsidRPr="0078723A" w:rsidRDefault="00705732" w:rsidP="00705732">
      <w:pPr>
        <w:pStyle w:val="Sinespaciado"/>
        <w:jc w:val="both"/>
        <w:rPr>
          <w:rFonts w:ascii="Arial" w:hAnsi="Arial" w:cs="Arial"/>
          <w:b/>
          <w:sz w:val="24"/>
          <w:szCs w:val="24"/>
        </w:rPr>
      </w:pPr>
      <w:r w:rsidRPr="0078723A">
        <w:rPr>
          <w:rFonts w:ascii="Arial" w:hAnsi="Arial" w:cs="Arial"/>
          <w:b/>
          <w:sz w:val="24"/>
          <w:szCs w:val="24"/>
        </w:rPr>
        <w:lastRenderedPageBreak/>
        <w:t>EVALUACION Y SEGUIMIENTO:</w:t>
      </w:r>
    </w:p>
    <w:p w:rsidR="008A7025" w:rsidRPr="0078723A" w:rsidRDefault="008A7025" w:rsidP="00705732">
      <w:pPr>
        <w:pStyle w:val="Sinespaciado"/>
        <w:jc w:val="both"/>
        <w:rPr>
          <w:rFonts w:ascii="Arial" w:hAnsi="Arial" w:cs="Arial"/>
          <w:b/>
          <w:sz w:val="24"/>
          <w:szCs w:val="24"/>
        </w:rPr>
      </w:pPr>
    </w:p>
    <w:p w:rsidR="00021AE5" w:rsidRPr="0078723A" w:rsidRDefault="00705732" w:rsidP="00705732">
      <w:pPr>
        <w:pStyle w:val="Sinespaciado"/>
        <w:jc w:val="both"/>
        <w:rPr>
          <w:rFonts w:ascii="Arial" w:hAnsi="Arial" w:cs="Arial"/>
          <w:sz w:val="24"/>
          <w:szCs w:val="24"/>
        </w:rPr>
      </w:pPr>
      <w:r w:rsidRPr="0078723A">
        <w:rPr>
          <w:rFonts w:ascii="Arial" w:hAnsi="Arial" w:cs="Arial"/>
          <w:sz w:val="24"/>
          <w:szCs w:val="24"/>
        </w:rPr>
        <w:t>Se eliminó el indicador</w:t>
      </w:r>
      <w:r w:rsidR="00021AE5" w:rsidRPr="0078723A">
        <w:rPr>
          <w:rFonts w:ascii="Arial" w:hAnsi="Arial" w:cs="Arial"/>
          <w:sz w:val="24"/>
          <w:szCs w:val="24"/>
        </w:rPr>
        <w:t>:</w:t>
      </w:r>
    </w:p>
    <w:p w:rsidR="00021AE5" w:rsidRPr="0078723A" w:rsidRDefault="00021AE5" w:rsidP="00705732">
      <w:pPr>
        <w:pStyle w:val="Sinespaciado"/>
        <w:jc w:val="both"/>
        <w:rPr>
          <w:rFonts w:ascii="Arial" w:hAnsi="Arial" w:cs="Arial"/>
          <w:sz w:val="24"/>
          <w:szCs w:val="24"/>
        </w:rPr>
      </w:pPr>
    </w:p>
    <w:p w:rsidR="00863A75" w:rsidRPr="0078723A" w:rsidRDefault="00705732" w:rsidP="00D7161F">
      <w:pPr>
        <w:pStyle w:val="Sinespaciado"/>
        <w:numPr>
          <w:ilvl w:val="0"/>
          <w:numId w:val="29"/>
        </w:numPr>
        <w:jc w:val="both"/>
        <w:rPr>
          <w:rFonts w:ascii="Arial" w:hAnsi="Arial" w:cs="Arial"/>
          <w:sz w:val="24"/>
          <w:szCs w:val="24"/>
        </w:rPr>
      </w:pPr>
      <w:r w:rsidRPr="0078723A">
        <w:rPr>
          <w:rFonts w:ascii="Arial" w:hAnsi="Arial" w:cs="Arial"/>
          <w:sz w:val="24"/>
          <w:szCs w:val="24"/>
        </w:rPr>
        <w:t>Recomendaciones Formuladas</w:t>
      </w:r>
    </w:p>
    <w:p w:rsidR="0078723A" w:rsidRPr="0078723A" w:rsidRDefault="0078723A" w:rsidP="0078723A">
      <w:pPr>
        <w:pStyle w:val="Sinespaciado"/>
        <w:ind w:left="928"/>
        <w:jc w:val="both"/>
        <w:rPr>
          <w:rFonts w:ascii="Arial" w:hAnsi="Arial" w:cs="Arial"/>
          <w:sz w:val="24"/>
          <w:szCs w:val="24"/>
        </w:rPr>
      </w:pPr>
    </w:p>
    <w:p w:rsidR="00646247" w:rsidRPr="0078723A" w:rsidRDefault="00863A75" w:rsidP="00E322AB">
      <w:pPr>
        <w:pStyle w:val="Sinespaciado"/>
        <w:jc w:val="both"/>
        <w:rPr>
          <w:rFonts w:ascii="Arial" w:hAnsi="Arial" w:cs="Arial"/>
          <w:sz w:val="24"/>
          <w:szCs w:val="24"/>
        </w:rPr>
      </w:pPr>
      <w:r w:rsidRPr="0078723A">
        <w:rPr>
          <w:rFonts w:ascii="Arial" w:hAnsi="Arial" w:cs="Arial"/>
          <w:sz w:val="24"/>
          <w:szCs w:val="24"/>
        </w:rPr>
        <w:t>S</w:t>
      </w:r>
      <w:r w:rsidR="009953B2" w:rsidRPr="0078723A">
        <w:rPr>
          <w:rFonts w:ascii="Arial" w:hAnsi="Arial" w:cs="Arial"/>
          <w:sz w:val="24"/>
          <w:szCs w:val="24"/>
        </w:rPr>
        <w:t>e creó</w:t>
      </w:r>
      <w:r w:rsidR="00705732" w:rsidRPr="0078723A">
        <w:rPr>
          <w:rFonts w:ascii="Arial" w:hAnsi="Arial" w:cs="Arial"/>
          <w:sz w:val="24"/>
          <w:szCs w:val="24"/>
        </w:rPr>
        <w:t xml:space="preserve"> el indicador Informes de Ley</w:t>
      </w:r>
      <w:r w:rsidR="007223E4" w:rsidRPr="0078723A">
        <w:rPr>
          <w:rFonts w:ascii="Arial" w:hAnsi="Arial" w:cs="Arial"/>
          <w:sz w:val="24"/>
          <w:szCs w:val="24"/>
        </w:rPr>
        <w:t>.</w:t>
      </w:r>
    </w:p>
    <w:p w:rsidR="00646247" w:rsidRPr="0078723A" w:rsidRDefault="00646247" w:rsidP="00646247">
      <w:pPr>
        <w:pStyle w:val="Sinespaciado"/>
        <w:ind w:left="780"/>
        <w:jc w:val="both"/>
        <w:rPr>
          <w:rFonts w:ascii="Arial" w:hAnsi="Arial" w:cs="Arial"/>
          <w:sz w:val="24"/>
          <w:szCs w:val="24"/>
        </w:rPr>
      </w:pPr>
    </w:p>
    <w:p w:rsidR="00705732" w:rsidRPr="0078723A" w:rsidRDefault="00646247" w:rsidP="00646247">
      <w:pPr>
        <w:pStyle w:val="Sinespaciado"/>
        <w:ind w:left="780"/>
        <w:jc w:val="both"/>
        <w:rPr>
          <w:rFonts w:ascii="Arial" w:hAnsi="Arial" w:cs="Arial"/>
          <w:sz w:val="24"/>
          <w:szCs w:val="24"/>
        </w:rPr>
      </w:pPr>
      <w:r w:rsidRPr="0078723A">
        <w:rPr>
          <w:rFonts w:ascii="Arial" w:hAnsi="Arial" w:cs="Arial"/>
          <w:sz w:val="24"/>
          <w:szCs w:val="24"/>
        </w:rPr>
        <w:t>La anterior modificación se realizó de</w:t>
      </w:r>
      <w:r w:rsidR="00CD1A7F" w:rsidRPr="0078723A">
        <w:rPr>
          <w:rFonts w:ascii="Arial" w:hAnsi="Arial" w:cs="Arial"/>
          <w:sz w:val="24"/>
          <w:szCs w:val="24"/>
        </w:rPr>
        <w:t xml:space="preserve"> acuerdo al email emitido por la oficina de Control Interno emitido el 29 de enero del 2018</w:t>
      </w:r>
    </w:p>
    <w:p w:rsidR="007223E4" w:rsidRPr="0078723A" w:rsidRDefault="007223E4" w:rsidP="00705732">
      <w:pPr>
        <w:pStyle w:val="Sinespaciado"/>
        <w:jc w:val="both"/>
        <w:rPr>
          <w:rFonts w:ascii="Arial" w:hAnsi="Arial" w:cs="Arial"/>
          <w:sz w:val="24"/>
          <w:szCs w:val="24"/>
        </w:rPr>
      </w:pPr>
    </w:p>
    <w:p w:rsidR="00646247" w:rsidRPr="0078723A" w:rsidRDefault="00646247" w:rsidP="00646247">
      <w:pPr>
        <w:pStyle w:val="Sinespaciado"/>
        <w:jc w:val="both"/>
        <w:rPr>
          <w:rFonts w:ascii="Arial" w:hAnsi="Arial" w:cs="Arial"/>
          <w:sz w:val="24"/>
          <w:szCs w:val="24"/>
        </w:rPr>
      </w:pPr>
      <w:r w:rsidRPr="0078723A">
        <w:rPr>
          <w:rFonts w:ascii="Arial" w:hAnsi="Arial" w:cs="Arial"/>
          <w:sz w:val="24"/>
          <w:szCs w:val="24"/>
        </w:rPr>
        <w:t>Además, se cambió la nomenclatura o código en algunos de los procesos</w:t>
      </w:r>
    </w:p>
    <w:p w:rsidR="009A24E6" w:rsidRPr="0078723A" w:rsidRDefault="009A24E6" w:rsidP="009A24E6">
      <w:pPr>
        <w:pStyle w:val="Sinespaciado"/>
        <w:jc w:val="both"/>
        <w:rPr>
          <w:rFonts w:ascii="Arial" w:hAnsi="Arial" w:cs="Arial"/>
          <w:b/>
          <w:sz w:val="24"/>
          <w:szCs w:val="24"/>
        </w:rPr>
      </w:pPr>
    </w:p>
    <w:p w:rsidR="00663EAF" w:rsidRPr="000E50BF" w:rsidRDefault="00663EAF" w:rsidP="000C63EF">
      <w:pPr>
        <w:pStyle w:val="Sinespaciado"/>
        <w:jc w:val="both"/>
        <w:rPr>
          <w:rFonts w:ascii="Arial" w:hAnsi="Arial" w:cs="Arial"/>
          <w:sz w:val="24"/>
          <w:szCs w:val="24"/>
        </w:rPr>
      </w:pPr>
    </w:p>
    <w:p w:rsidR="00663EAF" w:rsidRPr="000E50BF" w:rsidRDefault="00663EAF" w:rsidP="000C63EF">
      <w:pPr>
        <w:pStyle w:val="Sinespaciado"/>
        <w:jc w:val="both"/>
        <w:rPr>
          <w:rFonts w:ascii="Arial" w:hAnsi="Arial" w:cs="Arial"/>
          <w:sz w:val="24"/>
          <w:szCs w:val="24"/>
        </w:rPr>
      </w:pPr>
    </w:p>
    <w:p w:rsidR="00663EAF" w:rsidRPr="000E50BF" w:rsidRDefault="00B046A2" w:rsidP="000C63EF">
      <w:pPr>
        <w:pStyle w:val="Sinespaciado"/>
        <w:jc w:val="center"/>
        <w:rPr>
          <w:rFonts w:ascii="Arial" w:hAnsi="Arial" w:cs="Arial"/>
          <w:b/>
          <w:sz w:val="24"/>
          <w:szCs w:val="24"/>
        </w:rPr>
      </w:pPr>
      <w:r w:rsidRPr="000E50BF">
        <w:rPr>
          <w:rFonts w:ascii="Arial" w:hAnsi="Arial" w:cs="Arial"/>
          <w:b/>
          <w:sz w:val="24"/>
          <w:szCs w:val="24"/>
        </w:rPr>
        <w:t xml:space="preserve">1. MARCO CONCEPTUAL </w:t>
      </w:r>
    </w:p>
    <w:p w:rsidR="00663EAF" w:rsidRPr="000E50BF" w:rsidRDefault="00663EAF" w:rsidP="000C63EF">
      <w:pPr>
        <w:pStyle w:val="Sinespaciado"/>
        <w:jc w:val="both"/>
        <w:rPr>
          <w:rFonts w:ascii="Arial" w:hAnsi="Arial" w:cs="Arial"/>
          <w:sz w:val="24"/>
          <w:szCs w:val="24"/>
        </w:rPr>
      </w:pPr>
    </w:p>
    <w:p w:rsidR="00663EAF" w:rsidRPr="000E50BF" w:rsidRDefault="008C410D" w:rsidP="000C63EF">
      <w:pPr>
        <w:pStyle w:val="Sinespaciado"/>
        <w:jc w:val="both"/>
        <w:rPr>
          <w:rFonts w:ascii="Arial" w:hAnsi="Arial" w:cs="Arial"/>
          <w:b/>
          <w:sz w:val="24"/>
          <w:szCs w:val="24"/>
        </w:rPr>
      </w:pPr>
      <w:r w:rsidRPr="000E50BF">
        <w:rPr>
          <w:rFonts w:ascii="Arial" w:hAnsi="Arial" w:cs="Arial"/>
          <w:b/>
          <w:sz w:val="24"/>
          <w:szCs w:val="24"/>
        </w:rPr>
        <w:t xml:space="preserve">1.1 </w:t>
      </w:r>
      <w:r w:rsidR="00F7137F" w:rsidRPr="000E50BF">
        <w:rPr>
          <w:rFonts w:ascii="Arial" w:hAnsi="Arial" w:cs="Arial"/>
          <w:b/>
          <w:sz w:val="24"/>
          <w:szCs w:val="24"/>
        </w:rPr>
        <w:t>CONCEPTOS BÁSICOS</w:t>
      </w:r>
    </w:p>
    <w:p w:rsidR="00663EAF" w:rsidRPr="000E50BF" w:rsidRDefault="00663EAF" w:rsidP="000C63EF">
      <w:pPr>
        <w:pStyle w:val="Sinespaciado"/>
        <w:jc w:val="both"/>
        <w:rPr>
          <w:rFonts w:ascii="Arial" w:hAnsi="Arial" w:cs="Arial"/>
          <w:sz w:val="24"/>
          <w:szCs w:val="24"/>
        </w:rPr>
      </w:pPr>
    </w:p>
    <w:p w:rsidR="001D3F0F" w:rsidRPr="000E50BF" w:rsidRDefault="001D3F0F" w:rsidP="000C63EF">
      <w:pPr>
        <w:pStyle w:val="Sinespaciado"/>
        <w:jc w:val="both"/>
        <w:rPr>
          <w:rFonts w:ascii="Arial" w:hAnsi="Arial" w:cs="Arial"/>
          <w:sz w:val="24"/>
          <w:szCs w:val="24"/>
        </w:rPr>
      </w:pPr>
      <w:r w:rsidRPr="000E50BF">
        <w:rPr>
          <w:rFonts w:ascii="Arial" w:hAnsi="Arial" w:cs="Arial"/>
          <w:sz w:val="24"/>
          <w:szCs w:val="24"/>
        </w:rPr>
        <w:t>Un Indicador es una expresión cualitativa o cuantitativa observable que permite describir  características, comportamiento o fenómenos de la realidad a través de la evolución de una variable o el establecimiento de una relación entre variables, la que comparada con periodos anteriores o bien frente a una meta o compromiso, permite evaluar su desempeño y su evolución en el tiempo</w:t>
      </w:r>
      <w:r w:rsidRPr="000E50BF">
        <w:rPr>
          <w:rStyle w:val="Refdenotaalpie"/>
          <w:rFonts w:ascii="Arial" w:hAnsi="Arial" w:cs="Arial"/>
          <w:sz w:val="24"/>
          <w:szCs w:val="24"/>
        </w:rPr>
        <w:footnoteReference w:id="1"/>
      </w:r>
    </w:p>
    <w:p w:rsidR="001D3F0F" w:rsidRPr="000E50BF" w:rsidRDefault="001D3F0F" w:rsidP="000C63EF">
      <w:pPr>
        <w:pStyle w:val="Sinespaciado"/>
        <w:jc w:val="both"/>
        <w:rPr>
          <w:rFonts w:ascii="Arial" w:hAnsi="Arial" w:cs="Arial"/>
          <w:sz w:val="24"/>
          <w:szCs w:val="24"/>
        </w:rPr>
      </w:pPr>
    </w:p>
    <w:p w:rsidR="0034719D" w:rsidRPr="000C63EF" w:rsidRDefault="00E36448" w:rsidP="000C63EF">
      <w:pPr>
        <w:pStyle w:val="Sinespaciado"/>
        <w:jc w:val="both"/>
        <w:rPr>
          <w:rFonts w:ascii="Arial" w:hAnsi="Arial" w:cs="Arial"/>
          <w:sz w:val="24"/>
          <w:szCs w:val="24"/>
        </w:rPr>
      </w:pPr>
      <w:r w:rsidRPr="000C63EF">
        <w:rPr>
          <w:rFonts w:ascii="Arial" w:hAnsi="Arial" w:cs="Arial"/>
          <w:sz w:val="24"/>
          <w:szCs w:val="24"/>
        </w:rPr>
        <w:t xml:space="preserve">Por </w:t>
      </w:r>
      <w:r w:rsidR="001671ED" w:rsidRPr="000C63EF">
        <w:rPr>
          <w:rFonts w:ascii="Arial" w:hAnsi="Arial" w:cs="Arial"/>
          <w:sz w:val="24"/>
          <w:szCs w:val="24"/>
        </w:rPr>
        <w:t>tanto,</w:t>
      </w:r>
      <w:r w:rsidRPr="000C63EF">
        <w:rPr>
          <w:rFonts w:ascii="Arial" w:hAnsi="Arial" w:cs="Arial"/>
          <w:sz w:val="24"/>
          <w:szCs w:val="24"/>
        </w:rPr>
        <w:t xml:space="preserve"> indicadores</w:t>
      </w:r>
      <w:r w:rsidR="00A001FD" w:rsidRPr="000C63EF">
        <w:rPr>
          <w:rFonts w:ascii="Arial" w:hAnsi="Arial" w:cs="Arial"/>
          <w:sz w:val="24"/>
          <w:szCs w:val="24"/>
        </w:rPr>
        <w:t>, permiten medir</w:t>
      </w:r>
      <w:r w:rsidR="002234EB" w:rsidRPr="000C63EF">
        <w:rPr>
          <w:rFonts w:ascii="Arial" w:hAnsi="Arial" w:cs="Arial"/>
          <w:sz w:val="24"/>
          <w:szCs w:val="24"/>
        </w:rPr>
        <w:t xml:space="preserve"> el logro y cumplimiento de la misión, objetivos, </w:t>
      </w:r>
      <w:r w:rsidR="0034719D" w:rsidRPr="000C63EF">
        <w:rPr>
          <w:rFonts w:ascii="Arial" w:hAnsi="Arial" w:cs="Arial"/>
          <w:sz w:val="24"/>
          <w:szCs w:val="24"/>
        </w:rPr>
        <w:t>metas, programas o políticas de un de</w:t>
      </w:r>
      <w:r w:rsidR="00531082" w:rsidRPr="000C63EF">
        <w:rPr>
          <w:rFonts w:ascii="Arial" w:hAnsi="Arial" w:cs="Arial"/>
          <w:sz w:val="24"/>
          <w:szCs w:val="24"/>
        </w:rPr>
        <w:t>terminado proceso o estrategia, dan</w:t>
      </w:r>
      <w:r w:rsidR="0034719D" w:rsidRPr="000C63EF">
        <w:rPr>
          <w:rFonts w:ascii="Arial" w:hAnsi="Arial" w:cs="Arial"/>
          <w:sz w:val="24"/>
          <w:szCs w:val="24"/>
        </w:rPr>
        <w:t xml:space="preserve"> información clave para la toma de decisiones, acciones correctivas o de mejora en los procesos.</w:t>
      </w:r>
    </w:p>
    <w:p w:rsidR="00B109E7" w:rsidRPr="000C63EF" w:rsidRDefault="00B109E7" w:rsidP="000C63EF">
      <w:pPr>
        <w:pStyle w:val="Sinespaciado"/>
        <w:jc w:val="both"/>
        <w:rPr>
          <w:rFonts w:ascii="Arial" w:hAnsi="Arial" w:cs="Arial"/>
          <w:sz w:val="24"/>
          <w:szCs w:val="24"/>
        </w:rPr>
      </w:pPr>
    </w:p>
    <w:p w:rsidR="000D0D13" w:rsidRPr="000C63EF" w:rsidRDefault="00B109E7" w:rsidP="000C63EF">
      <w:pPr>
        <w:pStyle w:val="Sinespaciado"/>
        <w:jc w:val="both"/>
        <w:rPr>
          <w:rFonts w:ascii="Arial" w:hAnsi="Arial" w:cs="Arial"/>
          <w:sz w:val="24"/>
          <w:szCs w:val="24"/>
        </w:rPr>
      </w:pPr>
      <w:r w:rsidRPr="000C63EF">
        <w:rPr>
          <w:rFonts w:ascii="Arial" w:hAnsi="Arial" w:cs="Arial"/>
          <w:sz w:val="24"/>
          <w:szCs w:val="24"/>
        </w:rPr>
        <w:t xml:space="preserve">En otras </w:t>
      </w:r>
      <w:r w:rsidR="001671ED" w:rsidRPr="000C63EF">
        <w:rPr>
          <w:rFonts w:ascii="Arial" w:hAnsi="Arial" w:cs="Arial"/>
          <w:sz w:val="24"/>
          <w:szCs w:val="24"/>
        </w:rPr>
        <w:t>palabras,</w:t>
      </w:r>
      <w:r w:rsidRPr="000C63EF">
        <w:rPr>
          <w:rFonts w:ascii="Arial" w:hAnsi="Arial" w:cs="Arial"/>
          <w:sz w:val="24"/>
          <w:szCs w:val="24"/>
        </w:rPr>
        <w:t xml:space="preserve"> un indicador es la medida cualitativa o la observación cualitativa que permite identificar cambios en el tiempo, donde el objetivo es determinar que tan bien está funcionando el sistema y alertar cuando exista un problema para tomar medidas para solucionarlo una vez se tengan clara</w:t>
      </w:r>
      <w:r w:rsidR="00A001FD" w:rsidRPr="000C63EF">
        <w:rPr>
          <w:rFonts w:ascii="Arial" w:hAnsi="Arial" w:cs="Arial"/>
          <w:sz w:val="24"/>
          <w:szCs w:val="24"/>
        </w:rPr>
        <w:t xml:space="preserve">s </w:t>
      </w:r>
      <w:r w:rsidR="001671ED" w:rsidRPr="000C63EF">
        <w:rPr>
          <w:rFonts w:ascii="Arial" w:hAnsi="Arial" w:cs="Arial"/>
          <w:sz w:val="24"/>
          <w:szCs w:val="24"/>
        </w:rPr>
        <w:t>las causas</w:t>
      </w:r>
      <w:r w:rsidR="00A001FD" w:rsidRPr="000C63EF">
        <w:rPr>
          <w:rFonts w:ascii="Arial" w:hAnsi="Arial" w:cs="Arial"/>
          <w:sz w:val="24"/>
          <w:szCs w:val="24"/>
        </w:rPr>
        <w:t xml:space="preserve"> que lo generaron.</w:t>
      </w:r>
    </w:p>
    <w:p w:rsidR="00A001FD" w:rsidRPr="000C63EF" w:rsidRDefault="00A001FD" w:rsidP="000C63EF">
      <w:pPr>
        <w:pStyle w:val="Sinespaciado"/>
        <w:jc w:val="both"/>
        <w:rPr>
          <w:rFonts w:ascii="Arial" w:hAnsi="Arial" w:cs="Arial"/>
          <w:sz w:val="24"/>
          <w:szCs w:val="24"/>
        </w:rPr>
      </w:pPr>
    </w:p>
    <w:p w:rsidR="00A61934" w:rsidRPr="000C63EF" w:rsidRDefault="00A61934" w:rsidP="000C63EF">
      <w:pPr>
        <w:pStyle w:val="Sinespaciado"/>
        <w:jc w:val="both"/>
        <w:rPr>
          <w:rFonts w:ascii="Arial" w:hAnsi="Arial" w:cs="Arial"/>
          <w:sz w:val="24"/>
          <w:szCs w:val="24"/>
        </w:rPr>
      </w:pPr>
      <w:r w:rsidRPr="000C63EF">
        <w:rPr>
          <w:rFonts w:ascii="Arial" w:hAnsi="Arial" w:cs="Arial"/>
          <w:sz w:val="24"/>
          <w:szCs w:val="24"/>
        </w:rPr>
        <w:t xml:space="preserve">Para el sistema de Gestión de Calidad los indicadores son herramientas que tiene como objetivo dar información permanente y oportuna tanto para el personal </w:t>
      </w:r>
      <w:r w:rsidR="001671ED" w:rsidRPr="000C63EF">
        <w:rPr>
          <w:rFonts w:ascii="Arial" w:hAnsi="Arial" w:cs="Arial"/>
          <w:sz w:val="24"/>
          <w:szCs w:val="24"/>
        </w:rPr>
        <w:t>interno como</w:t>
      </w:r>
      <w:r w:rsidRPr="000C63EF">
        <w:rPr>
          <w:rFonts w:ascii="Arial" w:hAnsi="Arial" w:cs="Arial"/>
          <w:sz w:val="24"/>
          <w:szCs w:val="24"/>
        </w:rPr>
        <w:t xml:space="preserve"> el personal externo, sobre el desempeño de procesos que permiten llegar a evaluar y de esta forma tomar decisiones correctivas en pro del mejoramiento institucional. Con su implementación se logra dentro de la entidad </w:t>
      </w:r>
      <w:r w:rsidR="00A12963" w:rsidRPr="000C63EF">
        <w:rPr>
          <w:rFonts w:ascii="Arial" w:hAnsi="Arial" w:cs="Arial"/>
          <w:sz w:val="24"/>
          <w:szCs w:val="24"/>
        </w:rPr>
        <w:t>el análisis de los recursos tecnológicos, humanos, financieros a través de las cargas de trabajo, resultado</w:t>
      </w:r>
      <w:r w:rsidRPr="000C63EF">
        <w:rPr>
          <w:rFonts w:ascii="Arial" w:hAnsi="Arial" w:cs="Arial"/>
          <w:sz w:val="24"/>
          <w:szCs w:val="24"/>
        </w:rPr>
        <w:t xml:space="preserve">, impacto, productividad, satisfacción del usuario, calidad y oportunidad </w:t>
      </w:r>
      <w:r w:rsidR="00A12963" w:rsidRPr="000C63EF">
        <w:rPr>
          <w:rFonts w:ascii="Arial" w:hAnsi="Arial" w:cs="Arial"/>
          <w:sz w:val="24"/>
          <w:szCs w:val="24"/>
        </w:rPr>
        <w:t>del producto o servicio.</w:t>
      </w:r>
    </w:p>
    <w:p w:rsidR="00EE7768" w:rsidRPr="000C63EF" w:rsidRDefault="00EE7768" w:rsidP="000C63EF">
      <w:pPr>
        <w:pStyle w:val="Sinespaciado"/>
        <w:jc w:val="both"/>
        <w:rPr>
          <w:rFonts w:ascii="Arial" w:hAnsi="Arial" w:cs="Arial"/>
          <w:sz w:val="24"/>
          <w:szCs w:val="24"/>
        </w:rPr>
      </w:pPr>
    </w:p>
    <w:p w:rsidR="00EE7768" w:rsidRPr="000C63EF" w:rsidRDefault="00EE7768" w:rsidP="000C63EF">
      <w:pPr>
        <w:pStyle w:val="Sinespaciado"/>
        <w:jc w:val="both"/>
        <w:rPr>
          <w:rFonts w:ascii="Arial" w:hAnsi="Arial" w:cs="Arial"/>
          <w:sz w:val="24"/>
          <w:szCs w:val="24"/>
        </w:rPr>
      </w:pPr>
      <w:r w:rsidRPr="000C63EF">
        <w:rPr>
          <w:rFonts w:ascii="Arial" w:hAnsi="Arial" w:cs="Arial"/>
          <w:sz w:val="24"/>
          <w:szCs w:val="24"/>
        </w:rPr>
        <w:lastRenderedPageBreak/>
        <w:t xml:space="preserve">De esta manera los indicadores son elementos fundamentales de evaluación de un sistema de gestión y/o control, </w:t>
      </w:r>
      <w:r w:rsidR="00B66C40" w:rsidRPr="000C63EF">
        <w:rPr>
          <w:rFonts w:ascii="Arial" w:hAnsi="Arial" w:cs="Arial"/>
          <w:sz w:val="24"/>
          <w:szCs w:val="24"/>
        </w:rPr>
        <w:t xml:space="preserve">ya que permiten la comparación dentro de la organización o fuera de ella. </w:t>
      </w:r>
    </w:p>
    <w:p w:rsidR="00FD78D8" w:rsidRPr="000C63EF" w:rsidRDefault="00FD78D8" w:rsidP="000C63EF">
      <w:pPr>
        <w:pStyle w:val="Sinespaciado"/>
        <w:jc w:val="both"/>
        <w:rPr>
          <w:rFonts w:ascii="Arial" w:hAnsi="Arial" w:cs="Arial"/>
          <w:sz w:val="24"/>
          <w:szCs w:val="24"/>
        </w:rPr>
      </w:pPr>
    </w:p>
    <w:p w:rsidR="008C410D" w:rsidRPr="000C63EF" w:rsidRDefault="008C410D" w:rsidP="000C63EF">
      <w:pPr>
        <w:pStyle w:val="Sinespaciado"/>
        <w:jc w:val="both"/>
        <w:rPr>
          <w:rFonts w:ascii="Arial" w:hAnsi="Arial" w:cs="Arial"/>
          <w:sz w:val="24"/>
          <w:szCs w:val="24"/>
        </w:rPr>
      </w:pPr>
    </w:p>
    <w:p w:rsidR="00FD78D8" w:rsidRPr="000C63EF" w:rsidRDefault="008C410D" w:rsidP="000C63EF">
      <w:pPr>
        <w:pStyle w:val="Sinespaciado"/>
        <w:jc w:val="both"/>
        <w:rPr>
          <w:rFonts w:ascii="Arial" w:hAnsi="Arial" w:cs="Arial"/>
          <w:b/>
          <w:sz w:val="24"/>
          <w:szCs w:val="24"/>
        </w:rPr>
      </w:pPr>
      <w:r w:rsidRPr="000C63EF">
        <w:rPr>
          <w:rFonts w:ascii="Arial" w:hAnsi="Arial" w:cs="Arial"/>
          <w:b/>
          <w:sz w:val="24"/>
          <w:szCs w:val="24"/>
        </w:rPr>
        <w:t xml:space="preserve">1.2 </w:t>
      </w:r>
      <w:r w:rsidR="00FD78D8" w:rsidRPr="000C63EF">
        <w:rPr>
          <w:rFonts w:ascii="Arial" w:hAnsi="Arial" w:cs="Arial"/>
          <w:b/>
          <w:sz w:val="24"/>
          <w:szCs w:val="24"/>
        </w:rPr>
        <w:t>CARACTERÍSTICAS DE LOS INDICADORES.</w:t>
      </w:r>
    </w:p>
    <w:p w:rsidR="00FD78D8" w:rsidRPr="000C63EF" w:rsidRDefault="00FD78D8" w:rsidP="000C63EF">
      <w:pPr>
        <w:pStyle w:val="Sinespaciado"/>
        <w:jc w:val="both"/>
        <w:rPr>
          <w:rFonts w:ascii="Arial" w:hAnsi="Arial" w:cs="Arial"/>
          <w:b/>
          <w:sz w:val="24"/>
          <w:szCs w:val="24"/>
        </w:rPr>
      </w:pPr>
    </w:p>
    <w:p w:rsidR="00B66C40" w:rsidRPr="000C63EF" w:rsidRDefault="00B66C40" w:rsidP="000C63EF">
      <w:pPr>
        <w:pStyle w:val="Sinespaciado"/>
        <w:jc w:val="both"/>
        <w:rPr>
          <w:rFonts w:ascii="Arial" w:hAnsi="Arial" w:cs="Arial"/>
          <w:sz w:val="24"/>
          <w:szCs w:val="24"/>
        </w:rPr>
      </w:pPr>
      <w:r w:rsidRPr="000C63EF">
        <w:rPr>
          <w:rFonts w:ascii="Arial" w:hAnsi="Arial" w:cs="Arial"/>
          <w:sz w:val="24"/>
          <w:szCs w:val="24"/>
        </w:rPr>
        <w:t>Para que un indicador cumpla su objetivo de manera efectiva, debe poseer los siguientes aspectos</w:t>
      </w:r>
      <w:r w:rsidR="00F37A1B" w:rsidRPr="000C63EF">
        <w:rPr>
          <w:rStyle w:val="Refdenotaalpie"/>
          <w:rFonts w:ascii="Arial" w:hAnsi="Arial" w:cs="Arial"/>
          <w:sz w:val="24"/>
          <w:szCs w:val="24"/>
        </w:rPr>
        <w:footnoteReference w:id="2"/>
      </w:r>
      <w:r w:rsidRPr="000C63EF">
        <w:rPr>
          <w:rFonts w:ascii="Arial" w:hAnsi="Arial" w:cs="Arial"/>
          <w:sz w:val="24"/>
          <w:szCs w:val="24"/>
        </w:rPr>
        <w:t>:</w:t>
      </w:r>
    </w:p>
    <w:p w:rsidR="00716140" w:rsidRPr="000C63EF" w:rsidRDefault="00716140" w:rsidP="000C63EF">
      <w:pPr>
        <w:pStyle w:val="Sinespaciado"/>
        <w:jc w:val="both"/>
        <w:rPr>
          <w:rFonts w:ascii="Arial" w:hAnsi="Arial" w:cs="Arial"/>
          <w:sz w:val="24"/>
          <w:szCs w:val="24"/>
        </w:rPr>
      </w:pPr>
    </w:p>
    <w:p w:rsidR="00B66C40" w:rsidRPr="000C63EF" w:rsidRDefault="00B66C40" w:rsidP="000C63EF">
      <w:pPr>
        <w:pStyle w:val="Sinespaciado"/>
        <w:jc w:val="both"/>
        <w:rPr>
          <w:rFonts w:ascii="Arial" w:hAnsi="Arial" w:cs="Arial"/>
          <w:sz w:val="24"/>
          <w:szCs w:val="24"/>
        </w:rPr>
      </w:pPr>
    </w:p>
    <w:p w:rsidR="00B109E7" w:rsidRPr="000C63EF" w:rsidRDefault="000869CE" w:rsidP="000C63EF">
      <w:pPr>
        <w:pStyle w:val="Sinespaciado"/>
        <w:jc w:val="both"/>
        <w:rPr>
          <w:rFonts w:ascii="Arial" w:hAnsi="Arial" w:cs="Arial"/>
          <w:sz w:val="24"/>
          <w:szCs w:val="24"/>
        </w:rPr>
      </w:pPr>
      <w:r w:rsidRPr="000C63EF">
        <w:rPr>
          <w:rFonts w:ascii="Arial" w:hAnsi="Arial" w:cs="Arial"/>
          <w:b/>
          <w:sz w:val="24"/>
          <w:szCs w:val="24"/>
        </w:rPr>
        <w:t>Relevante:</w:t>
      </w:r>
      <w:r w:rsidRPr="000C63EF">
        <w:rPr>
          <w:rFonts w:ascii="Arial" w:hAnsi="Arial" w:cs="Arial"/>
          <w:sz w:val="24"/>
          <w:szCs w:val="24"/>
        </w:rPr>
        <w:t xml:space="preserve"> El indicador debe expresar efectivamente </w:t>
      </w:r>
      <w:r w:rsidR="001671ED" w:rsidRPr="000C63EF">
        <w:rPr>
          <w:rFonts w:ascii="Arial" w:hAnsi="Arial" w:cs="Arial"/>
          <w:sz w:val="24"/>
          <w:szCs w:val="24"/>
        </w:rPr>
        <w:t>lo que</w:t>
      </w:r>
      <w:r w:rsidRPr="000C63EF">
        <w:rPr>
          <w:rFonts w:ascii="Arial" w:hAnsi="Arial" w:cs="Arial"/>
          <w:sz w:val="24"/>
          <w:szCs w:val="24"/>
        </w:rPr>
        <w:t xml:space="preserve"> se quiere medir o determinar y debe guardar relación con los principales procesos de la entidad.</w:t>
      </w:r>
    </w:p>
    <w:p w:rsidR="000869CE" w:rsidRPr="000C63EF" w:rsidRDefault="000869CE" w:rsidP="000C63EF">
      <w:pPr>
        <w:pStyle w:val="Sinespaciado"/>
        <w:jc w:val="both"/>
        <w:rPr>
          <w:rFonts w:ascii="Arial" w:hAnsi="Arial" w:cs="Arial"/>
          <w:sz w:val="24"/>
          <w:szCs w:val="24"/>
        </w:rPr>
      </w:pPr>
    </w:p>
    <w:p w:rsidR="000869CE" w:rsidRPr="000C63EF" w:rsidRDefault="000869CE" w:rsidP="000C63EF">
      <w:pPr>
        <w:pStyle w:val="Sinespaciado"/>
        <w:jc w:val="both"/>
        <w:rPr>
          <w:rFonts w:ascii="Arial" w:hAnsi="Arial" w:cs="Arial"/>
          <w:sz w:val="24"/>
          <w:szCs w:val="24"/>
        </w:rPr>
      </w:pPr>
      <w:r w:rsidRPr="000C63EF">
        <w:rPr>
          <w:rFonts w:ascii="Arial" w:hAnsi="Arial" w:cs="Arial"/>
          <w:b/>
          <w:sz w:val="24"/>
          <w:szCs w:val="24"/>
        </w:rPr>
        <w:t>Entendible:</w:t>
      </w:r>
      <w:r w:rsidRPr="000C63EF">
        <w:rPr>
          <w:rFonts w:ascii="Arial" w:hAnsi="Arial" w:cs="Arial"/>
          <w:sz w:val="24"/>
          <w:szCs w:val="24"/>
        </w:rPr>
        <w:t xml:space="preserve"> No debe dar lugar a ambigüedades o malas interpretaciones que puedan desvirtuar su análisis.</w:t>
      </w:r>
    </w:p>
    <w:p w:rsidR="000869CE" w:rsidRPr="000C63EF" w:rsidRDefault="000869CE" w:rsidP="000C63EF">
      <w:pPr>
        <w:pStyle w:val="Sinespaciado"/>
        <w:jc w:val="both"/>
        <w:rPr>
          <w:rFonts w:ascii="Arial" w:hAnsi="Arial" w:cs="Arial"/>
          <w:sz w:val="24"/>
          <w:szCs w:val="24"/>
        </w:rPr>
      </w:pPr>
    </w:p>
    <w:p w:rsidR="000869CE" w:rsidRPr="000C63EF" w:rsidRDefault="000869CE" w:rsidP="000C63EF">
      <w:pPr>
        <w:pStyle w:val="Sinespaciado"/>
        <w:jc w:val="both"/>
        <w:rPr>
          <w:rFonts w:ascii="Arial" w:hAnsi="Arial" w:cs="Arial"/>
          <w:sz w:val="24"/>
          <w:szCs w:val="24"/>
        </w:rPr>
      </w:pPr>
      <w:r w:rsidRPr="000C63EF">
        <w:rPr>
          <w:rFonts w:ascii="Arial" w:hAnsi="Arial" w:cs="Arial"/>
          <w:b/>
          <w:sz w:val="24"/>
          <w:szCs w:val="24"/>
        </w:rPr>
        <w:t>Basado en información confiable:</w:t>
      </w:r>
      <w:r w:rsidRPr="000C63EF">
        <w:rPr>
          <w:rFonts w:ascii="Arial" w:hAnsi="Arial" w:cs="Arial"/>
          <w:sz w:val="24"/>
          <w:szCs w:val="24"/>
        </w:rPr>
        <w:t xml:space="preserve"> La precisión del indicador debe</w:t>
      </w:r>
      <w:r w:rsidR="00E8617D" w:rsidRPr="000C63EF">
        <w:rPr>
          <w:rFonts w:ascii="Arial" w:hAnsi="Arial" w:cs="Arial"/>
          <w:sz w:val="24"/>
          <w:szCs w:val="24"/>
        </w:rPr>
        <w:t xml:space="preserve"> ser suficiente para tomar la decisión adecuada.</w:t>
      </w:r>
    </w:p>
    <w:p w:rsidR="00E8617D" w:rsidRPr="000C63EF" w:rsidRDefault="00E8617D" w:rsidP="000C63EF">
      <w:pPr>
        <w:pStyle w:val="Sinespaciado"/>
        <w:jc w:val="both"/>
        <w:rPr>
          <w:rFonts w:ascii="Arial" w:hAnsi="Arial" w:cs="Arial"/>
          <w:sz w:val="24"/>
          <w:szCs w:val="24"/>
        </w:rPr>
      </w:pPr>
    </w:p>
    <w:p w:rsidR="00E8617D" w:rsidRPr="000C63EF" w:rsidRDefault="00E8617D" w:rsidP="000C63EF">
      <w:pPr>
        <w:pStyle w:val="Sinespaciado"/>
        <w:jc w:val="both"/>
        <w:rPr>
          <w:rFonts w:ascii="Arial" w:hAnsi="Arial" w:cs="Arial"/>
          <w:sz w:val="24"/>
          <w:szCs w:val="24"/>
        </w:rPr>
      </w:pPr>
      <w:r w:rsidRPr="000C63EF">
        <w:rPr>
          <w:rFonts w:ascii="Arial" w:hAnsi="Arial" w:cs="Arial"/>
          <w:b/>
          <w:sz w:val="24"/>
          <w:szCs w:val="24"/>
        </w:rPr>
        <w:t xml:space="preserve">Transparente/Verificable: </w:t>
      </w:r>
      <w:r w:rsidRPr="000C63EF">
        <w:rPr>
          <w:rFonts w:ascii="Arial" w:hAnsi="Arial" w:cs="Arial"/>
          <w:sz w:val="24"/>
          <w:szCs w:val="24"/>
        </w:rPr>
        <w:t xml:space="preserve">Su cálculo debe estar adecuadamente soportado y ser documentado para su seguimiento y </w:t>
      </w:r>
      <w:r w:rsidR="008D2F7C" w:rsidRPr="000C63EF">
        <w:rPr>
          <w:rFonts w:ascii="Arial" w:hAnsi="Arial" w:cs="Arial"/>
          <w:sz w:val="24"/>
          <w:szCs w:val="24"/>
        </w:rPr>
        <w:t>trazabilidad</w:t>
      </w:r>
      <w:r w:rsidRPr="000C63EF">
        <w:rPr>
          <w:rFonts w:ascii="Arial" w:hAnsi="Arial" w:cs="Arial"/>
          <w:sz w:val="24"/>
          <w:szCs w:val="24"/>
        </w:rPr>
        <w:t>.</w:t>
      </w:r>
    </w:p>
    <w:p w:rsidR="00E8617D" w:rsidRPr="000C63EF" w:rsidRDefault="00E8617D" w:rsidP="000C63EF">
      <w:pPr>
        <w:pStyle w:val="Sinespaciado"/>
        <w:jc w:val="both"/>
        <w:rPr>
          <w:rFonts w:ascii="Arial" w:hAnsi="Arial" w:cs="Arial"/>
          <w:sz w:val="24"/>
          <w:szCs w:val="24"/>
        </w:rPr>
      </w:pPr>
    </w:p>
    <w:p w:rsidR="00E8617D" w:rsidRPr="000C63EF" w:rsidRDefault="00E8617D" w:rsidP="000C63EF">
      <w:pPr>
        <w:pStyle w:val="Sinespaciado"/>
        <w:jc w:val="both"/>
        <w:rPr>
          <w:rFonts w:ascii="Arial" w:hAnsi="Arial" w:cs="Arial"/>
          <w:sz w:val="24"/>
          <w:szCs w:val="24"/>
        </w:rPr>
      </w:pPr>
      <w:r w:rsidRPr="000C63EF">
        <w:rPr>
          <w:rFonts w:ascii="Arial" w:hAnsi="Arial" w:cs="Arial"/>
          <w:b/>
          <w:sz w:val="24"/>
          <w:szCs w:val="24"/>
        </w:rPr>
        <w:t>Basado e in</w:t>
      </w:r>
      <w:r w:rsidR="008D2F7C" w:rsidRPr="000C63EF">
        <w:rPr>
          <w:rFonts w:ascii="Arial" w:hAnsi="Arial" w:cs="Arial"/>
          <w:b/>
          <w:sz w:val="24"/>
          <w:szCs w:val="24"/>
        </w:rPr>
        <w:t xml:space="preserve">formación específica con </w:t>
      </w:r>
      <w:r w:rsidR="00FC11A9" w:rsidRPr="000C63EF">
        <w:rPr>
          <w:rFonts w:ascii="Arial" w:hAnsi="Arial" w:cs="Arial"/>
          <w:b/>
          <w:sz w:val="24"/>
          <w:szCs w:val="24"/>
        </w:rPr>
        <w:t>relación al</w:t>
      </w:r>
      <w:r w:rsidR="008D2F7C" w:rsidRPr="000C63EF">
        <w:rPr>
          <w:rFonts w:ascii="Arial" w:hAnsi="Arial" w:cs="Arial"/>
          <w:b/>
          <w:sz w:val="24"/>
          <w:szCs w:val="24"/>
        </w:rPr>
        <w:t xml:space="preserve"> lugar y el tiempo: </w:t>
      </w:r>
      <w:r w:rsidR="008D2F7C" w:rsidRPr="000C63EF">
        <w:rPr>
          <w:rFonts w:ascii="Arial" w:hAnsi="Arial" w:cs="Arial"/>
          <w:sz w:val="24"/>
          <w:szCs w:val="24"/>
        </w:rPr>
        <w:t xml:space="preserve">Debe ser asociado a hechos reales que faciliten su análisis. </w:t>
      </w:r>
    </w:p>
    <w:p w:rsidR="000D053B" w:rsidRPr="000C63EF" w:rsidRDefault="000D053B" w:rsidP="000C63EF">
      <w:pPr>
        <w:pStyle w:val="Sinespaciado"/>
        <w:jc w:val="both"/>
        <w:rPr>
          <w:rFonts w:ascii="Arial" w:hAnsi="Arial" w:cs="Arial"/>
          <w:sz w:val="24"/>
          <w:szCs w:val="24"/>
        </w:rPr>
      </w:pPr>
    </w:p>
    <w:p w:rsidR="000D053B" w:rsidRPr="000C63EF" w:rsidRDefault="000D053B" w:rsidP="000C63EF">
      <w:pPr>
        <w:pStyle w:val="Sinespaciado"/>
        <w:jc w:val="both"/>
        <w:rPr>
          <w:rFonts w:ascii="Arial" w:hAnsi="Arial" w:cs="Arial"/>
          <w:sz w:val="24"/>
          <w:szCs w:val="24"/>
        </w:rPr>
      </w:pPr>
      <w:r w:rsidRPr="000C63EF">
        <w:rPr>
          <w:rFonts w:ascii="Arial" w:hAnsi="Arial" w:cs="Arial"/>
          <w:b/>
          <w:sz w:val="24"/>
          <w:szCs w:val="24"/>
        </w:rPr>
        <w:t xml:space="preserve">Participativo: </w:t>
      </w:r>
      <w:r w:rsidRPr="000C63EF">
        <w:rPr>
          <w:rFonts w:ascii="Arial" w:hAnsi="Arial" w:cs="Arial"/>
          <w:sz w:val="24"/>
          <w:szCs w:val="24"/>
        </w:rPr>
        <w:t>El indicador debe ser construido o diseñado por los propios responsables de los procesos o actividades y socializado entre quienes intervienen en el proceso de ejecución.</w:t>
      </w:r>
    </w:p>
    <w:p w:rsidR="000D053B" w:rsidRPr="000C63EF" w:rsidRDefault="000D053B" w:rsidP="000C63EF">
      <w:pPr>
        <w:pStyle w:val="Sinespaciado"/>
        <w:jc w:val="both"/>
        <w:rPr>
          <w:rFonts w:ascii="Arial" w:hAnsi="Arial" w:cs="Arial"/>
          <w:sz w:val="24"/>
          <w:szCs w:val="24"/>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Oportunidad</w:t>
      </w:r>
      <w:r w:rsidRPr="000C63EF">
        <w:rPr>
          <w:rFonts w:ascii="Arial" w:hAnsi="Arial" w:cs="Arial"/>
          <w:bCs/>
          <w:sz w:val="24"/>
          <w:szCs w:val="24"/>
          <w:lang w:eastAsia="es-CO"/>
        </w:rPr>
        <w:t xml:space="preserve">: </w:t>
      </w:r>
      <w:r w:rsidRPr="000C63EF">
        <w:rPr>
          <w:rFonts w:ascii="Arial" w:hAnsi="Arial" w:cs="Arial"/>
          <w:sz w:val="24"/>
          <w:szCs w:val="24"/>
          <w:lang w:eastAsia="es-CO"/>
        </w:rPr>
        <w:t>deben permitir obtener información en tiempo real, de forma adecuada y oportuna y medir con un grado aceptable de precisión los resultados alcanzados y los desfases con respecto a los objetivos propuestos, que permitan la toma de decisiones para corregir y reorientar la gestión antes de que las consecuencias afecten significativamente los resultados o estos sean irreversibles.</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Prácticos:</w:t>
      </w:r>
      <w:r w:rsidRPr="000C63EF">
        <w:rPr>
          <w:rFonts w:ascii="Arial" w:hAnsi="Arial" w:cs="Arial"/>
          <w:bCs/>
          <w:sz w:val="24"/>
          <w:szCs w:val="24"/>
          <w:lang w:eastAsia="es-CO"/>
        </w:rPr>
        <w:t xml:space="preserve"> </w:t>
      </w:r>
      <w:r w:rsidRPr="000C63EF">
        <w:rPr>
          <w:rFonts w:ascii="Arial" w:hAnsi="Arial" w:cs="Arial"/>
          <w:sz w:val="24"/>
          <w:szCs w:val="24"/>
          <w:lang w:eastAsia="es-CO"/>
        </w:rPr>
        <w:t>ser fáciles de generar, recolectar y procesar.</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Objetivos:</w:t>
      </w:r>
      <w:r w:rsidRPr="000C63EF">
        <w:rPr>
          <w:rFonts w:ascii="Arial" w:hAnsi="Arial" w:cs="Arial"/>
          <w:bCs/>
          <w:sz w:val="24"/>
          <w:szCs w:val="24"/>
          <w:lang w:eastAsia="es-CO"/>
        </w:rPr>
        <w:t xml:space="preserve"> </w:t>
      </w:r>
      <w:r w:rsidRPr="000C63EF">
        <w:rPr>
          <w:rFonts w:ascii="Arial" w:hAnsi="Arial" w:cs="Arial"/>
          <w:sz w:val="24"/>
          <w:szCs w:val="24"/>
          <w:lang w:eastAsia="es-CO"/>
        </w:rPr>
        <w:t>poderse expresar numérica o cualitativamente.</w:t>
      </w:r>
    </w:p>
    <w:p w:rsidR="00622D50" w:rsidRPr="000C63EF" w:rsidRDefault="00622D50" w:rsidP="000C63EF">
      <w:pPr>
        <w:pStyle w:val="Sinespaciado"/>
        <w:jc w:val="both"/>
        <w:rPr>
          <w:rFonts w:ascii="Arial" w:hAnsi="Arial" w:cs="Arial"/>
          <w:sz w:val="24"/>
          <w:szCs w:val="24"/>
          <w:lang w:eastAsia="es-CO"/>
        </w:rPr>
      </w:pPr>
    </w:p>
    <w:p w:rsidR="00622D50"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Claros:</w:t>
      </w:r>
      <w:r w:rsidRPr="000C63EF">
        <w:rPr>
          <w:rFonts w:ascii="Arial" w:hAnsi="Arial" w:cs="Arial"/>
          <w:bCs/>
          <w:sz w:val="24"/>
          <w:szCs w:val="24"/>
          <w:lang w:eastAsia="es-CO"/>
        </w:rPr>
        <w:t xml:space="preserve"> </w:t>
      </w:r>
      <w:r w:rsidRPr="000C63EF">
        <w:rPr>
          <w:rFonts w:ascii="Arial" w:hAnsi="Arial" w:cs="Arial"/>
          <w:sz w:val="24"/>
          <w:szCs w:val="24"/>
          <w:lang w:eastAsia="es-CO"/>
        </w:rPr>
        <w:t xml:space="preserve">ser comprensibles tanto para quienes los desarrollen como para quienes los estudien o los tomen como referencia. </w:t>
      </w:r>
    </w:p>
    <w:p w:rsidR="00A004BC" w:rsidRPr="000C63EF" w:rsidRDefault="00A004BC"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lastRenderedPageBreak/>
        <w:t>Finalidad:</w:t>
      </w:r>
      <w:r w:rsidRPr="000C63EF">
        <w:rPr>
          <w:rFonts w:ascii="Arial" w:hAnsi="Arial" w:cs="Arial"/>
          <w:bCs/>
          <w:sz w:val="24"/>
          <w:szCs w:val="24"/>
          <w:lang w:eastAsia="es-CO"/>
        </w:rPr>
        <w:t xml:space="preserve"> </w:t>
      </w:r>
      <w:r w:rsidRPr="000C63EF">
        <w:rPr>
          <w:rFonts w:ascii="Arial" w:hAnsi="Arial" w:cs="Arial"/>
          <w:sz w:val="24"/>
          <w:szCs w:val="24"/>
          <w:lang w:eastAsia="es-CO"/>
        </w:rPr>
        <w:t>ser útiles para la toma de decisiones. Cada indicador debe tener un fin que justifica su diseño y adopción.</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Explícitos:</w:t>
      </w:r>
      <w:r w:rsidRPr="000C63EF">
        <w:rPr>
          <w:rFonts w:ascii="Arial" w:hAnsi="Arial" w:cs="Arial"/>
          <w:bCs/>
          <w:sz w:val="24"/>
          <w:szCs w:val="24"/>
          <w:lang w:eastAsia="es-CO"/>
        </w:rPr>
        <w:t xml:space="preserve"> </w:t>
      </w:r>
      <w:r w:rsidRPr="000C63EF">
        <w:rPr>
          <w:rFonts w:ascii="Arial" w:hAnsi="Arial" w:cs="Arial"/>
          <w:sz w:val="24"/>
          <w:szCs w:val="24"/>
          <w:lang w:eastAsia="es-CO"/>
        </w:rPr>
        <w:t xml:space="preserve">definir de manera clara las variables con respecto a las cuales se analizará para evitar interpretaciones ambiguas. </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Sensibles:</w:t>
      </w:r>
      <w:r w:rsidRPr="000C63EF">
        <w:rPr>
          <w:rFonts w:ascii="Arial" w:hAnsi="Arial" w:cs="Arial"/>
          <w:bCs/>
          <w:sz w:val="24"/>
          <w:szCs w:val="24"/>
          <w:lang w:eastAsia="es-CO"/>
        </w:rPr>
        <w:t xml:space="preserve"> </w:t>
      </w:r>
      <w:r w:rsidRPr="000C63EF">
        <w:rPr>
          <w:rFonts w:ascii="Arial" w:hAnsi="Arial" w:cs="Arial"/>
          <w:sz w:val="24"/>
          <w:szCs w:val="24"/>
          <w:lang w:eastAsia="es-CO"/>
        </w:rPr>
        <w:t xml:space="preserve">reflejar el cambio de la variable en el tiempo, es decir, cambiar efectiva y persistentemente a lo largo de cierto periodo. </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Excluyentes:</w:t>
      </w:r>
      <w:r w:rsidRPr="000C63EF">
        <w:rPr>
          <w:rFonts w:ascii="Arial" w:hAnsi="Arial" w:cs="Arial"/>
          <w:bCs/>
          <w:sz w:val="24"/>
          <w:szCs w:val="24"/>
          <w:lang w:eastAsia="es-CO"/>
        </w:rPr>
        <w:t xml:space="preserve"> </w:t>
      </w:r>
      <w:r w:rsidRPr="000C63EF">
        <w:rPr>
          <w:rFonts w:ascii="Arial" w:hAnsi="Arial" w:cs="Arial"/>
          <w:sz w:val="24"/>
          <w:szCs w:val="24"/>
          <w:lang w:eastAsia="es-CO"/>
        </w:rPr>
        <w:t xml:space="preserve">cada indicador evalúa un aspecto específico único de la realidad, una dimensión particular de la gestión. No debe haber indicadores redundantes. </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Jerarquizados:</w:t>
      </w:r>
      <w:r w:rsidRPr="000C63EF">
        <w:rPr>
          <w:rFonts w:ascii="Arial" w:hAnsi="Arial" w:cs="Arial"/>
          <w:bCs/>
          <w:sz w:val="24"/>
          <w:szCs w:val="24"/>
          <w:lang w:eastAsia="es-CO"/>
        </w:rPr>
        <w:t xml:space="preserve"> </w:t>
      </w:r>
      <w:r w:rsidRPr="000C63EF">
        <w:rPr>
          <w:rFonts w:ascii="Arial" w:hAnsi="Arial" w:cs="Arial"/>
          <w:sz w:val="24"/>
          <w:szCs w:val="24"/>
          <w:lang w:eastAsia="es-CO"/>
        </w:rPr>
        <w:t xml:space="preserve">de acuerdo con el grado de generalidad, los indicadores son globales, cuando se refieren a la organización como un todo y específicos cuando se refieren a una de las dependencias o de los procesos de esta. </w:t>
      </w:r>
    </w:p>
    <w:p w:rsidR="00622D50" w:rsidRPr="000C63EF" w:rsidRDefault="00622D50" w:rsidP="000C63EF">
      <w:pPr>
        <w:pStyle w:val="Sinespaciado"/>
        <w:jc w:val="both"/>
        <w:rPr>
          <w:rFonts w:ascii="Arial" w:hAnsi="Arial" w:cs="Arial"/>
          <w:sz w:val="24"/>
          <w:szCs w:val="24"/>
        </w:rPr>
      </w:pPr>
    </w:p>
    <w:p w:rsidR="00622D50"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Participación de los usuarios:</w:t>
      </w:r>
      <w:r w:rsidRPr="000C63EF">
        <w:rPr>
          <w:rFonts w:ascii="Arial" w:hAnsi="Arial" w:cs="Arial"/>
          <w:bCs/>
          <w:sz w:val="24"/>
          <w:szCs w:val="24"/>
          <w:lang w:eastAsia="es-CO"/>
        </w:rPr>
        <w:t xml:space="preserve"> </w:t>
      </w:r>
      <w:r w:rsidRPr="000C63EF">
        <w:rPr>
          <w:rFonts w:ascii="Arial" w:hAnsi="Arial" w:cs="Arial"/>
          <w:sz w:val="24"/>
          <w:szCs w:val="24"/>
          <w:lang w:eastAsia="es-CO"/>
        </w:rPr>
        <w:t>es importante que los involucrados en el manejo del indicador participen desde su diseño hasta su evaluación. La entidad debe proporcionar los recursos y formación necesarios para su ejecución</w:t>
      </w:r>
      <w:r w:rsidR="00A004BC">
        <w:rPr>
          <w:rFonts w:ascii="Arial" w:hAnsi="Arial" w:cs="Arial"/>
          <w:sz w:val="24"/>
          <w:szCs w:val="24"/>
          <w:lang w:eastAsia="es-CO"/>
        </w:rPr>
        <w:t>.</w:t>
      </w:r>
    </w:p>
    <w:p w:rsidR="00A004BC" w:rsidRPr="000C63EF" w:rsidRDefault="00A004BC" w:rsidP="000C63EF">
      <w:pPr>
        <w:pStyle w:val="Sinespaciado"/>
        <w:jc w:val="both"/>
        <w:rPr>
          <w:rFonts w:ascii="Arial" w:hAnsi="Arial" w:cs="Arial"/>
          <w:sz w:val="24"/>
          <w:szCs w:val="24"/>
        </w:rPr>
      </w:pPr>
    </w:p>
    <w:p w:rsidR="00622D50" w:rsidRPr="000C63EF" w:rsidRDefault="00622D50" w:rsidP="000C63EF">
      <w:pPr>
        <w:pStyle w:val="Sinespaciado"/>
        <w:jc w:val="both"/>
        <w:rPr>
          <w:rFonts w:ascii="Arial" w:hAnsi="Arial" w:cs="Arial"/>
          <w:sz w:val="24"/>
          <w:szCs w:val="24"/>
        </w:rPr>
      </w:pPr>
      <w:r w:rsidRPr="000C63EF">
        <w:rPr>
          <w:rFonts w:ascii="Arial" w:hAnsi="Arial" w:cs="Arial"/>
          <w:b/>
          <w:bCs/>
          <w:sz w:val="24"/>
          <w:szCs w:val="24"/>
          <w:lang w:eastAsia="es-CO"/>
        </w:rPr>
        <w:t>Representativos:</w:t>
      </w:r>
      <w:r w:rsidRPr="000C63EF">
        <w:rPr>
          <w:rFonts w:ascii="Arial" w:hAnsi="Arial" w:cs="Arial"/>
          <w:bCs/>
          <w:sz w:val="24"/>
          <w:szCs w:val="24"/>
          <w:lang w:eastAsia="es-CO"/>
        </w:rPr>
        <w:t xml:space="preserve"> </w:t>
      </w:r>
      <w:r w:rsidRPr="000C63EF">
        <w:rPr>
          <w:rFonts w:ascii="Arial" w:hAnsi="Arial" w:cs="Arial"/>
          <w:sz w:val="24"/>
          <w:szCs w:val="24"/>
          <w:lang w:eastAsia="es-CO"/>
        </w:rPr>
        <w:t>El indicador debe expresar efectivamente lo que se quiere medir o determinar y debe guardar relación con los principales procesos de la entidad.</w:t>
      </w:r>
    </w:p>
    <w:p w:rsidR="008C410D" w:rsidRPr="000C63EF" w:rsidRDefault="008C410D" w:rsidP="000C63EF">
      <w:pPr>
        <w:pStyle w:val="Sinespaciado"/>
        <w:jc w:val="both"/>
        <w:rPr>
          <w:rFonts w:ascii="Arial" w:hAnsi="Arial" w:cs="Arial"/>
          <w:sz w:val="24"/>
          <w:szCs w:val="24"/>
        </w:rPr>
      </w:pPr>
    </w:p>
    <w:p w:rsidR="00FD78D8" w:rsidRPr="000C63EF" w:rsidRDefault="008C410D" w:rsidP="000C63EF">
      <w:pPr>
        <w:pStyle w:val="Sinespaciado"/>
        <w:jc w:val="both"/>
        <w:rPr>
          <w:rFonts w:ascii="Arial" w:hAnsi="Arial" w:cs="Arial"/>
          <w:b/>
          <w:sz w:val="24"/>
          <w:szCs w:val="24"/>
        </w:rPr>
      </w:pPr>
      <w:r w:rsidRPr="000C63EF">
        <w:rPr>
          <w:rFonts w:ascii="Arial" w:hAnsi="Arial" w:cs="Arial"/>
          <w:b/>
          <w:sz w:val="24"/>
          <w:szCs w:val="24"/>
        </w:rPr>
        <w:t>1.3 TIPOS DE INDICADORES</w:t>
      </w:r>
      <w:r w:rsidR="00FD78D8" w:rsidRPr="000C63EF">
        <w:rPr>
          <w:rFonts w:ascii="Arial" w:hAnsi="Arial" w:cs="Arial"/>
          <w:b/>
          <w:sz w:val="24"/>
          <w:szCs w:val="24"/>
        </w:rPr>
        <w:t>.</w:t>
      </w:r>
    </w:p>
    <w:p w:rsidR="00FD78D8" w:rsidRPr="000C63EF" w:rsidRDefault="00FD78D8" w:rsidP="000C63EF">
      <w:pPr>
        <w:pStyle w:val="Sinespaciado"/>
        <w:jc w:val="both"/>
        <w:rPr>
          <w:rFonts w:ascii="Arial" w:hAnsi="Arial" w:cs="Arial"/>
          <w:sz w:val="24"/>
          <w:szCs w:val="24"/>
        </w:rPr>
      </w:pPr>
    </w:p>
    <w:p w:rsidR="003809B7" w:rsidRPr="000C63EF" w:rsidRDefault="0067398F" w:rsidP="000C63EF">
      <w:pPr>
        <w:pStyle w:val="Sinespaciado"/>
        <w:jc w:val="both"/>
        <w:rPr>
          <w:rFonts w:ascii="Arial" w:hAnsi="Arial" w:cs="Arial"/>
          <w:sz w:val="24"/>
          <w:szCs w:val="24"/>
        </w:rPr>
      </w:pPr>
      <w:r w:rsidRPr="000C63EF">
        <w:rPr>
          <w:rFonts w:ascii="Arial" w:hAnsi="Arial" w:cs="Arial"/>
          <w:sz w:val="24"/>
          <w:szCs w:val="24"/>
        </w:rPr>
        <w:t>De acuerdo a las necesidades de evaluación y seguimiento de la Cámara de Representantes se han definido cuatro tipos de indicadores para medir de forma clara su gestión:</w:t>
      </w:r>
    </w:p>
    <w:p w:rsidR="0067398F" w:rsidRPr="000C63EF" w:rsidRDefault="0067398F" w:rsidP="000C63EF">
      <w:pPr>
        <w:pStyle w:val="Sinespaciado"/>
        <w:jc w:val="both"/>
        <w:rPr>
          <w:rFonts w:ascii="Arial" w:hAnsi="Arial" w:cs="Arial"/>
          <w:sz w:val="24"/>
          <w:szCs w:val="24"/>
        </w:rPr>
      </w:pPr>
    </w:p>
    <w:p w:rsidR="0067398F" w:rsidRPr="000C63EF" w:rsidRDefault="0067398F" w:rsidP="000C63EF">
      <w:pPr>
        <w:pStyle w:val="Sinespaciado"/>
        <w:jc w:val="both"/>
        <w:rPr>
          <w:rFonts w:ascii="Arial" w:hAnsi="Arial" w:cs="Arial"/>
          <w:sz w:val="24"/>
          <w:szCs w:val="24"/>
        </w:rPr>
      </w:pPr>
      <w:r w:rsidRPr="000C63EF">
        <w:rPr>
          <w:rFonts w:ascii="Arial" w:hAnsi="Arial" w:cs="Arial"/>
          <w:b/>
          <w:sz w:val="24"/>
          <w:szCs w:val="24"/>
        </w:rPr>
        <w:t>De Eficiencia o del Buen Uso de los Recursos</w:t>
      </w:r>
      <w:r w:rsidR="00FD78D8" w:rsidRPr="000C63EF">
        <w:rPr>
          <w:rFonts w:ascii="Arial" w:hAnsi="Arial" w:cs="Arial"/>
          <w:b/>
          <w:sz w:val="24"/>
          <w:szCs w:val="24"/>
        </w:rPr>
        <w:t>:</w:t>
      </w:r>
      <w:r w:rsidR="00FD78D8" w:rsidRPr="000C63EF">
        <w:rPr>
          <w:rFonts w:ascii="Arial" w:hAnsi="Arial" w:cs="Arial"/>
          <w:sz w:val="24"/>
          <w:szCs w:val="24"/>
        </w:rPr>
        <w:t xml:space="preserve"> </w:t>
      </w:r>
      <w:r w:rsidR="00917659" w:rsidRPr="000C63EF">
        <w:rPr>
          <w:rFonts w:ascii="Arial" w:hAnsi="Arial" w:cs="Arial"/>
          <w:sz w:val="24"/>
          <w:szCs w:val="24"/>
        </w:rPr>
        <w:t>evalúan la relación entre los recursos y su grado de aprovechamiento por parte de los recursos o actividades.</w:t>
      </w:r>
    </w:p>
    <w:p w:rsidR="00FD78D8" w:rsidRPr="000C63EF" w:rsidRDefault="00FD78D8" w:rsidP="000C63EF">
      <w:pPr>
        <w:pStyle w:val="Sinespaciado"/>
        <w:jc w:val="both"/>
        <w:rPr>
          <w:rFonts w:ascii="Arial" w:hAnsi="Arial" w:cs="Arial"/>
          <w:sz w:val="24"/>
          <w:szCs w:val="24"/>
        </w:rPr>
      </w:pPr>
    </w:p>
    <w:p w:rsidR="0067398F" w:rsidRPr="000C63EF" w:rsidRDefault="0067398F" w:rsidP="000C63EF">
      <w:pPr>
        <w:pStyle w:val="Sinespaciado"/>
        <w:jc w:val="both"/>
        <w:rPr>
          <w:rFonts w:ascii="Arial" w:hAnsi="Arial" w:cs="Arial"/>
          <w:sz w:val="24"/>
          <w:szCs w:val="24"/>
        </w:rPr>
      </w:pPr>
      <w:r w:rsidRPr="000C63EF">
        <w:rPr>
          <w:rFonts w:ascii="Arial" w:hAnsi="Arial" w:cs="Arial"/>
          <w:b/>
          <w:sz w:val="24"/>
          <w:szCs w:val="24"/>
        </w:rPr>
        <w:t>De Eficacia o de Resultados</w:t>
      </w:r>
      <w:r w:rsidR="00917659" w:rsidRPr="000C63EF">
        <w:rPr>
          <w:rFonts w:ascii="Arial" w:hAnsi="Arial" w:cs="Arial"/>
          <w:b/>
          <w:sz w:val="24"/>
          <w:szCs w:val="24"/>
        </w:rPr>
        <w:t>:</w:t>
      </w:r>
      <w:r w:rsidR="00917659" w:rsidRPr="000C63EF">
        <w:rPr>
          <w:rFonts w:ascii="Arial" w:hAnsi="Arial" w:cs="Arial"/>
          <w:sz w:val="24"/>
          <w:szCs w:val="24"/>
        </w:rPr>
        <w:t xml:space="preserve"> evalúan la relación ente la salida del sistema y el valor esperado (meta) del sistema.</w:t>
      </w:r>
    </w:p>
    <w:p w:rsidR="00917659" w:rsidRPr="000C63EF" w:rsidRDefault="00917659" w:rsidP="000C63EF">
      <w:pPr>
        <w:pStyle w:val="Sinespaciado"/>
        <w:jc w:val="both"/>
        <w:rPr>
          <w:rFonts w:ascii="Arial" w:hAnsi="Arial" w:cs="Arial"/>
          <w:sz w:val="24"/>
          <w:szCs w:val="24"/>
        </w:rPr>
      </w:pPr>
    </w:p>
    <w:p w:rsidR="0067398F" w:rsidRPr="000C63EF" w:rsidRDefault="0067398F" w:rsidP="000C63EF">
      <w:pPr>
        <w:pStyle w:val="Sinespaciado"/>
        <w:jc w:val="both"/>
        <w:rPr>
          <w:rFonts w:ascii="Arial" w:hAnsi="Arial" w:cs="Arial"/>
          <w:sz w:val="24"/>
          <w:szCs w:val="24"/>
        </w:rPr>
      </w:pPr>
      <w:r w:rsidRPr="000C63EF">
        <w:rPr>
          <w:rFonts w:ascii="Arial" w:hAnsi="Arial" w:cs="Arial"/>
          <w:b/>
          <w:sz w:val="24"/>
          <w:szCs w:val="24"/>
        </w:rPr>
        <w:t>De efectividad o de Impacto</w:t>
      </w:r>
      <w:r w:rsidR="00917659" w:rsidRPr="000C63EF">
        <w:rPr>
          <w:rFonts w:ascii="Arial" w:hAnsi="Arial" w:cs="Arial"/>
          <w:b/>
          <w:sz w:val="24"/>
          <w:szCs w:val="24"/>
        </w:rPr>
        <w:t>:</w:t>
      </w:r>
      <w:r w:rsidR="00917659" w:rsidRPr="000C63EF">
        <w:rPr>
          <w:rFonts w:ascii="Arial" w:hAnsi="Arial" w:cs="Arial"/>
          <w:sz w:val="24"/>
          <w:szCs w:val="24"/>
        </w:rPr>
        <w:t xml:space="preserve"> se enfocan en el impacto producido por los productos y/o servicios sobre los clientes y usuarios.</w:t>
      </w:r>
    </w:p>
    <w:p w:rsidR="00917659" w:rsidRPr="000C63EF" w:rsidRDefault="00917659" w:rsidP="000C63EF">
      <w:pPr>
        <w:pStyle w:val="Sinespaciado"/>
        <w:jc w:val="both"/>
        <w:rPr>
          <w:rFonts w:ascii="Arial" w:hAnsi="Arial" w:cs="Arial"/>
          <w:sz w:val="24"/>
          <w:szCs w:val="24"/>
        </w:rPr>
      </w:pPr>
    </w:p>
    <w:p w:rsidR="0067398F" w:rsidRPr="000C63EF" w:rsidRDefault="0067398F" w:rsidP="000C63EF">
      <w:pPr>
        <w:pStyle w:val="Sinespaciado"/>
        <w:jc w:val="both"/>
        <w:rPr>
          <w:rFonts w:ascii="Arial" w:hAnsi="Arial" w:cs="Arial"/>
          <w:sz w:val="24"/>
          <w:szCs w:val="24"/>
        </w:rPr>
      </w:pPr>
      <w:r w:rsidRPr="000C63EF">
        <w:rPr>
          <w:rFonts w:ascii="Arial" w:hAnsi="Arial" w:cs="Arial"/>
          <w:b/>
          <w:sz w:val="24"/>
          <w:szCs w:val="24"/>
        </w:rPr>
        <w:t>De Ecología o Buen Manejo de lo</w:t>
      </w:r>
      <w:r w:rsidR="00D75841" w:rsidRPr="000C63EF">
        <w:rPr>
          <w:rFonts w:ascii="Arial" w:hAnsi="Arial" w:cs="Arial"/>
          <w:b/>
          <w:sz w:val="24"/>
          <w:szCs w:val="24"/>
        </w:rPr>
        <w:t>s</w:t>
      </w:r>
      <w:r w:rsidR="009612C5" w:rsidRPr="000C63EF">
        <w:rPr>
          <w:rFonts w:ascii="Arial" w:hAnsi="Arial" w:cs="Arial"/>
          <w:b/>
          <w:sz w:val="24"/>
          <w:szCs w:val="24"/>
        </w:rPr>
        <w:t xml:space="preserve"> Recursos Ambientales:</w:t>
      </w:r>
      <w:r w:rsidR="009612C5" w:rsidRPr="000C63EF">
        <w:rPr>
          <w:rFonts w:ascii="Arial" w:hAnsi="Arial" w:cs="Arial"/>
          <w:sz w:val="24"/>
          <w:szCs w:val="24"/>
        </w:rPr>
        <w:t xml:space="preserve"> </w:t>
      </w:r>
      <w:r w:rsidR="00D75841" w:rsidRPr="000C63EF">
        <w:rPr>
          <w:rFonts w:ascii="Arial" w:hAnsi="Arial" w:cs="Arial"/>
          <w:sz w:val="24"/>
          <w:szCs w:val="24"/>
        </w:rPr>
        <w:t>miden la eficacia de las intervenciones públicas y privadas, frente a los recursos al uso de los recursos naturales y la gestión ambiental.</w:t>
      </w:r>
    </w:p>
    <w:p w:rsidR="0074353A" w:rsidRPr="000C63EF" w:rsidRDefault="0074353A" w:rsidP="000C63EF">
      <w:pPr>
        <w:pStyle w:val="Sinespaciado"/>
        <w:jc w:val="both"/>
        <w:rPr>
          <w:rFonts w:ascii="Arial" w:hAnsi="Arial" w:cs="Arial"/>
          <w:sz w:val="24"/>
          <w:szCs w:val="24"/>
        </w:rPr>
      </w:pPr>
    </w:p>
    <w:p w:rsidR="000C63EF" w:rsidRDefault="000C63EF">
      <w:pPr>
        <w:spacing w:after="200" w:line="276" w:lineRule="auto"/>
        <w:jc w:val="left"/>
        <w:rPr>
          <w:rFonts w:ascii="Arial" w:hAnsi="Arial" w:cs="Arial"/>
          <w:b/>
          <w:sz w:val="24"/>
          <w:szCs w:val="24"/>
        </w:rPr>
      </w:pPr>
      <w:r>
        <w:rPr>
          <w:rFonts w:ascii="Arial" w:hAnsi="Arial" w:cs="Arial"/>
          <w:b/>
          <w:sz w:val="24"/>
          <w:szCs w:val="24"/>
        </w:rPr>
        <w:br w:type="page"/>
      </w:r>
    </w:p>
    <w:p w:rsidR="0032622D" w:rsidRDefault="0032622D" w:rsidP="000C63EF">
      <w:pPr>
        <w:pStyle w:val="Sinespaciado"/>
        <w:jc w:val="center"/>
        <w:rPr>
          <w:rFonts w:ascii="Arial" w:hAnsi="Arial" w:cs="Arial"/>
          <w:b/>
          <w:sz w:val="24"/>
          <w:szCs w:val="24"/>
        </w:rPr>
      </w:pPr>
    </w:p>
    <w:p w:rsidR="00D33CA4" w:rsidRDefault="00B046A2" w:rsidP="000C63EF">
      <w:pPr>
        <w:pStyle w:val="Sinespaciado"/>
        <w:jc w:val="center"/>
        <w:rPr>
          <w:rFonts w:ascii="Arial" w:hAnsi="Arial" w:cs="Arial"/>
          <w:b/>
          <w:sz w:val="24"/>
          <w:szCs w:val="24"/>
        </w:rPr>
      </w:pPr>
      <w:r>
        <w:rPr>
          <w:rFonts w:ascii="Arial" w:hAnsi="Arial" w:cs="Arial"/>
          <w:b/>
          <w:sz w:val="24"/>
          <w:szCs w:val="24"/>
        </w:rPr>
        <w:t>2</w:t>
      </w:r>
      <w:r w:rsidR="000C63EF">
        <w:rPr>
          <w:rFonts w:ascii="Arial" w:hAnsi="Arial" w:cs="Arial"/>
          <w:b/>
          <w:sz w:val="24"/>
          <w:szCs w:val="24"/>
        </w:rPr>
        <w:t>.</w:t>
      </w:r>
      <w:r w:rsidR="00D33CA4" w:rsidRPr="00D33CA4">
        <w:rPr>
          <w:rFonts w:ascii="Arial" w:hAnsi="Arial" w:cs="Arial"/>
          <w:b/>
          <w:sz w:val="24"/>
          <w:szCs w:val="24"/>
        </w:rPr>
        <w:t xml:space="preserve"> </w:t>
      </w:r>
      <w:r w:rsidR="00D33CA4" w:rsidRPr="00087880">
        <w:rPr>
          <w:rFonts w:ascii="Arial" w:hAnsi="Arial" w:cs="Arial"/>
          <w:b/>
          <w:sz w:val="24"/>
          <w:szCs w:val="24"/>
        </w:rPr>
        <w:t>MARCO LEGAL Y OPERATIVO</w:t>
      </w:r>
      <w:r w:rsidR="00A55BD8">
        <w:rPr>
          <w:rFonts w:ascii="Arial" w:hAnsi="Arial" w:cs="Arial"/>
          <w:b/>
          <w:sz w:val="24"/>
          <w:szCs w:val="24"/>
        </w:rPr>
        <w:t xml:space="preserve"> </w:t>
      </w:r>
    </w:p>
    <w:p w:rsidR="00D33CA4" w:rsidRPr="00A004BC" w:rsidRDefault="0044753D" w:rsidP="000C63EF">
      <w:pPr>
        <w:pStyle w:val="Sinespaciado"/>
        <w:jc w:val="center"/>
        <w:rPr>
          <w:rFonts w:ascii="Arial" w:hAnsi="Arial" w:cs="Arial"/>
          <w:sz w:val="24"/>
          <w:szCs w:val="24"/>
        </w:rPr>
      </w:pPr>
      <w:r w:rsidRPr="00A004BC">
        <w:rPr>
          <w:rFonts w:ascii="Arial" w:hAnsi="Arial" w:cs="Arial"/>
          <w:sz w:val="24"/>
          <w:szCs w:val="24"/>
        </w:rPr>
        <w:t xml:space="preserve">  </w:t>
      </w:r>
    </w:p>
    <w:p w:rsidR="0074353A" w:rsidRPr="00A004BC" w:rsidRDefault="0044753D" w:rsidP="00D33CA4">
      <w:pPr>
        <w:pStyle w:val="Sinespaciado"/>
        <w:rPr>
          <w:rFonts w:ascii="Arial" w:hAnsi="Arial" w:cs="Arial"/>
          <w:sz w:val="24"/>
          <w:szCs w:val="24"/>
        </w:rPr>
      </w:pPr>
      <w:r w:rsidRPr="00A004BC">
        <w:rPr>
          <w:rFonts w:ascii="Arial" w:hAnsi="Arial" w:cs="Arial"/>
          <w:sz w:val="24"/>
          <w:szCs w:val="24"/>
        </w:rPr>
        <w:t xml:space="preserve"> </w:t>
      </w:r>
      <w:r w:rsidR="00D33CA4" w:rsidRPr="00A004BC">
        <w:rPr>
          <w:rFonts w:ascii="Arial" w:hAnsi="Arial" w:cs="Arial"/>
          <w:sz w:val="24"/>
          <w:szCs w:val="24"/>
        </w:rPr>
        <w:t xml:space="preserve">2.1 </w:t>
      </w:r>
      <w:r w:rsidR="0074353A" w:rsidRPr="00A004BC">
        <w:rPr>
          <w:rFonts w:ascii="Arial" w:hAnsi="Arial" w:cs="Arial"/>
          <w:sz w:val="24"/>
          <w:szCs w:val="24"/>
        </w:rPr>
        <w:t>MARCO NORMATIVO</w:t>
      </w:r>
    </w:p>
    <w:p w:rsidR="00F44D40" w:rsidRDefault="00F44D40" w:rsidP="000C63EF">
      <w:pPr>
        <w:pStyle w:val="Sinespaciado"/>
        <w:jc w:val="both"/>
        <w:rPr>
          <w:rFonts w:ascii="Arial" w:hAnsi="Arial" w:cs="Arial"/>
          <w:color w:val="FF0000"/>
          <w:sz w:val="24"/>
          <w:szCs w:val="24"/>
        </w:rPr>
      </w:pPr>
    </w:p>
    <w:p w:rsidR="00DF6F19" w:rsidRDefault="00DF6F19" w:rsidP="000C63EF">
      <w:pPr>
        <w:pStyle w:val="Sinespaciado"/>
        <w:jc w:val="both"/>
        <w:rPr>
          <w:rFonts w:ascii="Arial" w:hAnsi="Arial" w:cs="Arial"/>
          <w:color w:val="FF0000"/>
          <w:sz w:val="24"/>
          <w:szCs w:val="24"/>
        </w:rPr>
      </w:pPr>
      <w:r w:rsidRPr="000C63EF">
        <w:rPr>
          <w:rFonts w:ascii="Arial" w:hAnsi="Arial" w:cs="Arial"/>
          <w:color w:val="FF0000"/>
          <w:sz w:val="24"/>
          <w:szCs w:val="24"/>
        </w:rPr>
        <w:t xml:space="preserve"> </w:t>
      </w:r>
    </w:p>
    <w:tbl>
      <w:tblPr>
        <w:tblStyle w:val="Tablaconcuadrcula"/>
        <w:tblW w:w="0" w:type="auto"/>
        <w:jc w:val="center"/>
        <w:tblLook w:val="04A0" w:firstRow="1" w:lastRow="0" w:firstColumn="1" w:lastColumn="0" w:noHBand="0" w:noVBand="1"/>
      </w:tblPr>
      <w:tblGrid>
        <w:gridCol w:w="3459"/>
        <w:gridCol w:w="5369"/>
      </w:tblGrid>
      <w:tr w:rsidR="00D33CA4" w:rsidRPr="00A004BC" w:rsidTr="00A004BC">
        <w:trPr>
          <w:jc w:val="center"/>
        </w:trPr>
        <w:tc>
          <w:tcPr>
            <w:tcW w:w="3510" w:type="dxa"/>
          </w:tcPr>
          <w:p w:rsidR="00D33CA4" w:rsidRPr="00A004BC" w:rsidRDefault="00D33CA4" w:rsidP="00F44D40">
            <w:pPr>
              <w:pStyle w:val="Sinespaciado"/>
              <w:jc w:val="both"/>
              <w:rPr>
                <w:rFonts w:ascii="Arial" w:hAnsi="Arial" w:cs="Arial"/>
                <w:b/>
                <w:sz w:val="18"/>
                <w:szCs w:val="18"/>
              </w:rPr>
            </w:pPr>
          </w:p>
          <w:p w:rsidR="00D33CA4" w:rsidRPr="00A004BC" w:rsidRDefault="00D33CA4" w:rsidP="00A004BC">
            <w:pPr>
              <w:pStyle w:val="Sinespaciado"/>
              <w:jc w:val="center"/>
              <w:rPr>
                <w:rFonts w:ascii="Arial" w:hAnsi="Arial" w:cs="Arial"/>
                <w:b/>
                <w:sz w:val="18"/>
                <w:szCs w:val="18"/>
              </w:rPr>
            </w:pPr>
            <w:r w:rsidRPr="00A004BC">
              <w:rPr>
                <w:rFonts w:ascii="Arial" w:hAnsi="Arial" w:cs="Arial"/>
                <w:b/>
                <w:sz w:val="18"/>
                <w:szCs w:val="18"/>
              </w:rPr>
              <w:t>Ley 489 de 1998: Modernización del Estado</w:t>
            </w:r>
          </w:p>
          <w:p w:rsidR="00D33CA4" w:rsidRPr="00A004BC" w:rsidRDefault="00D33CA4" w:rsidP="00F44D40">
            <w:pPr>
              <w:pStyle w:val="Sinespaciado"/>
              <w:jc w:val="both"/>
              <w:rPr>
                <w:rFonts w:ascii="Arial" w:hAnsi="Arial" w:cs="Arial"/>
                <w:b/>
                <w:sz w:val="18"/>
                <w:szCs w:val="18"/>
              </w:rPr>
            </w:pPr>
          </w:p>
        </w:tc>
        <w:tc>
          <w:tcPr>
            <w:tcW w:w="5468" w:type="dxa"/>
          </w:tcPr>
          <w:p w:rsidR="00D33CA4" w:rsidRPr="00A004BC" w:rsidRDefault="00D33CA4" w:rsidP="00F44D40">
            <w:pPr>
              <w:pStyle w:val="Sinespaciado"/>
              <w:jc w:val="both"/>
              <w:rPr>
                <w:rFonts w:ascii="Arial" w:hAnsi="Arial" w:cs="Arial"/>
                <w:sz w:val="18"/>
                <w:szCs w:val="18"/>
              </w:rPr>
            </w:pPr>
          </w:p>
          <w:p w:rsidR="00F36F6A" w:rsidRPr="00A004BC" w:rsidRDefault="00F36F6A" w:rsidP="00F44D40">
            <w:pPr>
              <w:pStyle w:val="Sinespaciado"/>
              <w:jc w:val="both"/>
              <w:rPr>
                <w:rStyle w:val="Textoennegrita"/>
                <w:rFonts w:ascii="Arial" w:hAnsi="Arial" w:cs="Arial"/>
                <w:b w:val="0"/>
                <w:sz w:val="18"/>
                <w:szCs w:val="18"/>
              </w:rPr>
            </w:pPr>
            <w:r w:rsidRPr="00A004BC">
              <w:rPr>
                <w:rStyle w:val="Textoennegrita"/>
                <w:rFonts w:ascii="Arial" w:hAnsi="Arial" w:cs="Arial"/>
                <w:b w:val="0"/>
                <w:sz w:val="18"/>
                <w:szCs w:val="18"/>
              </w:rPr>
              <w:t>Por la cual se dictan normas sobre la organización y funcionamiento de las entidades del orden nacional.</w:t>
            </w:r>
          </w:p>
          <w:p w:rsidR="00F36F6A" w:rsidRPr="00A004BC" w:rsidRDefault="00F36F6A" w:rsidP="00F44D40">
            <w:pPr>
              <w:pStyle w:val="Sinespaciado"/>
              <w:jc w:val="both"/>
              <w:rPr>
                <w:rFonts w:ascii="Arial" w:hAnsi="Arial" w:cs="Arial"/>
                <w:sz w:val="18"/>
                <w:szCs w:val="18"/>
              </w:rPr>
            </w:pPr>
          </w:p>
        </w:tc>
      </w:tr>
      <w:tr w:rsidR="00F44D40" w:rsidRPr="00A004BC" w:rsidTr="00A004BC">
        <w:trPr>
          <w:jc w:val="center"/>
        </w:trPr>
        <w:tc>
          <w:tcPr>
            <w:tcW w:w="3510" w:type="dxa"/>
          </w:tcPr>
          <w:p w:rsidR="007942AA" w:rsidRPr="00A004BC" w:rsidRDefault="007942AA" w:rsidP="00F44D40">
            <w:pPr>
              <w:pStyle w:val="Sinespaciado"/>
              <w:jc w:val="both"/>
              <w:rPr>
                <w:rFonts w:ascii="Arial" w:hAnsi="Arial" w:cs="Arial"/>
                <w:b/>
                <w:sz w:val="18"/>
                <w:szCs w:val="18"/>
              </w:rPr>
            </w:pPr>
          </w:p>
          <w:p w:rsidR="007942AA" w:rsidRPr="00A004BC" w:rsidRDefault="007942AA" w:rsidP="007942AA">
            <w:pPr>
              <w:pStyle w:val="Sinespaciado"/>
              <w:jc w:val="center"/>
              <w:rPr>
                <w:rFonts w:ascii="Arial" w:hAnsi="Arial" w:cs="Arial"/>
                <w:b/>
                <w:sz w:val="18"/>
                <w:szCs w:val="18"/>
              </w:rPr>
            </w:pPr>
          </w:p>
          <w:p w:rsidR="00F44D40" w:rsidRPr="00A004BC" w:rsidRDefault="00F44D40" w:rsidP="007942AA">
            <w:pPr>
              <w:pStyle w:val="Sinespaciado"/>
              <w:jc w:val="center"/>
              <w:rPr>
                <w:rFonts w:ascii="Arial" w:hAnsi="Arial" w:cs="Arial"/>
                <w:b/>
                <w:sz w:val="18"/>
                <w:szCs w:val="18"/>
              </w:rPr>
            </w:pPr>
            <w:r w:rsidRPr="00A004BC">
              <w:rPr>
                <w:rFonts w:ascii="Arial" w:hAnsi="Arial" w:cs="Arial"/>
                <w:b/>
                <w:sz w:val="18"/>
                <w:szCs w:val="18"/>
              </w:rPr>
              <w:t>Ley 872 de 2002</w:t>
            </w:r>
            <w:r w:rsidR="00F36F6A" w:rsidRPr="00A004BC">
              <w:rPr>
                <w:rFonts w:ascii="Arial" w:hAnsi="Arial" w:cs="Arial"/>
                <w:b/>
                <w:sz w:val="18"/>
                <w:szCs w:val="18"/>
              </w:rPr>
              <w:t>: Ley de Calidad</w:t>
            </w:r>
          </w:p>
        </w:tc>
        <w:tc>
          <w:tcPr>
            <w:tcW w:w="5468" w:type="dxa"/>
          </w:tcPr>
          <w:p w:rsidR="00CC2D69" w:rsidRPr="00A004BC" w:rsidRDefault="00CC2D69" w:rsidP="00F44D40">
            <w:pPr>
              <w:pStyle w:val="Sinespaciado"/>
              <w:jc w:val="both"/>
              <w:rPr>
                <w:rFonts w:ascii="Arial" w:hAnsi="Arial" w:cs="Arial"/>
                <w:sz w:val="18"/>
                <w:szCs w:val="18"/>
              </w:rPr>
            </w:pPr>
          </w:p>
          <w:p w:rsidR="00F44D40" w:rsidRPr="00A004BC" w:rsidRDefault="00F44D40" w:rsidP="00F44D40">
            <w:pPr>
              <w:pStyle w:val="Sinespaciado"/>
              <w:jc w:val="both"/>
              <w:rPr>
                <w:rFonts w:ascii="Arial" w:hAnsi="Arial" w:cs="Arial"/>
                <w:sz w:val="18"/>
                <w:szCs w:val="18"/>
              </w:rPr>
            </w:pPr>
            <w:r w:rsidRPr="00A004BC">
              <w:rPr>
                <w:rFonts w:ascii="Arial" w:hAnsi="Arial" w:cs="Arial"/>
                <w:sz w:val="18"/>
                <w:szCs w:val="18"/>
              </w:rPr>
              <w:t>Por la cual se crea el Sistema de Gestión de la Calidad en la Rama Ejecutiva del Poder Público y en otras entidades prestadoras de servicios.</w:t>
            </w:r>
          </w:p>
          <w:p w:rsidR="00CC2D69" w:rsidRPr="00A004BC" w:rsidRDefault="00CC2D69" w:rsidP="00F44D40">
            <w:pPr>
              <w:pStyle w:val="Sinespaciado"/>
              <w:jc w:val="both"/>
              <w:rPr>
                <w:rFonts w:ascii="Arial" w:hAnsi="Arial" w:cs="Arial"/>
                <w:sz w:val="18"/>
                <w:szCs w:val="18"/>
              </w:rPr>
            </w:pPr>
          </w:p>
        </w:tc>
      </w:tr>
      <w:tr w:rsidR="00A004BC" w:rsidRPr="00A004BC" w:rsidTr="00A004BC">
        <w:trPr>
          <w:jc w:val="center"/>
        </w:trPr>
        <w:tc>
          <w:tcPr>
            <w:tcW w:w="3510" w:type="dxa"/>
          </w:tcPr>
          <w:p w:rsidR="00A004BC" w:rsidRPr="00A004BC" w:rsidRDefault="00A004BC" w:rsidP="00865E3D">
            <w:pPr>
              <w:pStyle w:val="Sinespaciado"/>
              <w:jc w:val="both"/>
              <w:rPr>
                <w:rFonts w:ascii="Arial" w:hAnsi="Arial" w:cs="Arial"/>
                <w:b/>
                <w:sz w:val="18"/>
                <w:szCs w:val="18"/>
              </w:rPr>
            </w:pPr>
          </w:p>
          <w:p w:rsidR="00A004BC" w:rsidRPr="00A004BC" w:rsidRDefault="00A004BC" w:rsidP="00865E3D">
            <w:pPr>
              <w:pStyle w:val="Sinespaciado"/>
              <w:jc w:val="both"/>
              <w:rPr>
                <w:rFonts w:ascii="Arial" w:hAnsi="Arial" w:cs="Arial"/>
                <w:b/>
                <w:sz w:val="18"/>
                <w:szCs w:val="18"/>
              </w:rPr>
            </w:pPr>
          </w:p>
          <w:p w:rsidR="00A004BC" w:rsidRPr="00A004BC" w:rsidRDefault="00A004BC" w:rsidP="00865E3D">
            <w:pPr>
              <w:pStyle w:val="Sinespaciado"/>
              <w:jc w:val="center"/>
              <w:rPr>
                <w:rFonts w:ascii="Arial" w:hAnsi="Arial" w:cs="Arial"/>
                <w:b/>
                <w:sz w:val="18"/>
                <w:szCs w:val="18"/>
              </w:rPr>
            </w:pPr>
            <w:r w:rsidRPr="00A004BC">
              <w:rPr>
                <w:rFonts w:ascii="Arial" w:hAnsi="Arial" w:cs="Arial"/>
                <w:b/>
                <w:sz w:val="18"/>
                <w:szCs w:val="18"/>
              </w:rPr>
              <w:t>Decreto 4110 de 2004</w:t>
            </w:r>
          </w:p>
        </w:tc>
        <w:tc>
          <w:tcPr>
            <w:tcW w:w="5468" w:type="dxa"/>
          </w:tcPr>
          <w:p w:rsidR="00A004BC" w:rsidRPr="00A004BC" w:rsidRDefault="00A004BC" w:rsidP="00865E3D">
            <w:pPr>
              <w:pStyle w:val="NormalWeb"/>
              <w:spacing w:before="0" w:beforeAutospacing="0" w:after="0" w:afterAutospacing="0"/>
              <w:jc w:val="both"/>
              <w:rPr>
                <w:rStyle w:val="Textoennegrita"/>
                <w:rFonts w:ascii="Arial" w:hAnsi="Arial" w:cs="Arial"/>
                <w:b w:val="0"/>
                <w:sz w:val="18"/>
                <w:szCs w:val="18"/>
              </w:rPr>
            </w:pPr>
          </w:p>
          <w:p w:rsidR="00A004BC" w:rsidRPr="00A004BC" w:rsidRDefault="00A004BC" w:rsidP="00865E3D">
            <w:pPr>
              <w:pStyle w:val="NormalWeb"/>
              <w:spacing w:before="0" w:beforeAutospacing="0" w:after="0" w:afterAutospacing="0"/>
              <w:jc w:val="both"/>
              <w:rPr>
                <w:rStyle w:val="Textoennegrita"/>
                <w:rFonts w:ascii="Arial" w:hAnsi="Arial" w:cs="Arial"/>
                <w:b w:val="0"/>
                <w:sz w:val="18"/>
                <w:szCs w:val="18"/>
              </w:rPr>
            </w:pPr>
            <w:r w:rsidRPr="00A004BC">
              <w:rPr>
                <w:rStyle w:val="Textoennegrita"/>
                <w:rFonts w:ascii="Arial" w:hAnsi="Arial" w:cs="Arial"/>
                <w:b w:val="0"/>
                <w:sz w:val="18"/>
                <w:szCs w:val="18"/>
              </w:rPr>
              <w:t xml:space="preserve">Por el cual se reglamenta la Ley </w:t>
            </w:r>
            <w:hyperlink r:id="rId9" w:anchor="0" w:history="1">
              <w:r w:rsidRPr="00A004BC">
                <w:rPr>
                  <w:rStyle w:val="Textoennegrita"/>
                  <w:rFonts w:ascii="Arial" w:hAnsi="Arial" w:cs="Arial"/>
                  <w:b w:val="0"/>
                  <w:sz w:val="18"/>
                  <w:szCs w:val="18"/>
                </w:rPr>
                <w:t>872</w:t>
              </w:r>
            </w:hyperlink>
            <w:r w:rsidRPr="00A004BC">
              <w:rPr>
                <w:rStyle w:val="Textoennegrita"/>
                <w:rFonts w:ascii="Arial" w:hAnsi="Arial" w:cs="Arial"/>
                <w:b w:val="0"/>
                <w:sz w:val="18"/>
                <w:szCs w:val="18"/>
              </w:rPr>
              <w:t xml:space="preserve"> de 2003 y se adopta la Norma Técnica de Calidad en la Gestión Pública.</w:t>
            </w:r>
          </w:p>
          <w:p w:rsidR="00A004BC" w:rsidRPr="00A004BC" w:rsidRDefault="00A004BC" w:rsidP="00865E3D">
            <w:pPr>
              <w:pStyle w:val="NormalWeb"/>
              <w:spacing w:before="0" w:beforeAutospacing="0" w:after="0" w:afterAutospacing="0"/>
              <w:jc w:val="both"/>
              <w:rPr>
                <w:rFonts w:ascii="Arial" w:hAnsi="Arial" w:cs="Arial"/>
                <w:b/>
                <w:sz w:val="18"/>
                <w:szCs w:val="18"/>
              </w:rPr>
            </w:pPr>
          </w:p>
        </w:tc>
      </w:tr>
      <w:tr w:rsidR="00F44D40" w:rsidRPr="00A004BC" w:rsidTr="00A004BC">
        <w:trPr>
          <w:jc w:val="center"/>
        </w:trPr>
        <w:tc>
          <w:tcPr>
            <w:tcW w:w="3510" w:type="dxa"/>
          </w:tcPr>
          <w:p w:rsidR="007942AA" w:rsidRPr="00A004BC" w:rsidRDefault="007942AA" w:rsidP="000C63EF">
            <w:pPr>
              <w:pStyle w:val="Sinespaciado"/>
              <w:jc w:val="both"/>
              <w:rPr>
                <w:rFonts w:ascii="Arial" w:hAnsi="Arial" w:cs="Arial"/>
                <w:b/>
                <w:sz w:val="18"/>
                <w:szCs w:val="18"/>
              </w:rPr>
            </w:pPr>
          </w:p>
          <w:p w:rsidR="007942AA" w:rsidRPr="00A004BC" w:rsidRDefault="007942AA" w:rsidP="000C63EF">
            <w:pPr>
              <w:pStyle w:val="Sinespaciado"/>
              <w:jc w:val="both"/>
              <w:rPr>
                <w:rFonts w:ascii="Arial" w:hAnsi="Arial" w:cs="Arial"/>
                <w:b/>
                <w:sz w:val="18"/>
                <w:szCs w:val="18"/>
              </w:rPr>
            </w:pPr>
          </w:p>
          <w:p w:rsidR="007942AA" w:rsidRPr="00A004BC" w:rsidRDefault="007942AA" w:rsidP="000C63EF">
            <w:pPr>
              <w:pStyle w:val="Sinespaciado"/>
              <w:jc w:val="both"/>
              <w:rPr>
                <w:rFonts w:ascii="Arial" w:hAnsi="Arial" w:cs="Arial"/>
                <w:b/>
                <w:sz w:val="18"/>
                <w:szCs w:val="18"/>
              </w:rPr>
            </w:pPr>
          </w:p>
          <w:p w:rsidR="00F44D40" w:rsidRPr="00A004BC" w:rsidRDefault="00F44D40" w:rsidP="007942AA">
            <w:pPr>
              <w:pStyle w:val="Sinespaciado"/>
              <w:jc w:val="center"/>
              <w:rPr>
                <w:rFonts w:ascii="Arial" w:hAnsi="Arial" w:cs="Arial"/>
                <w:b/>
                <w:sz w:val="18"/>
                <w:szCs w:val="18"/>
              </w:rPr>
            </w:pPr>
            <w:r w:rsidRPr="00A004BC">
              <w:rPr>
                <w:rFonts w:ascii="Arial" w:hAnsi="Arial" w:cs="Arial"/>
                <w:b/>
                <w:sz w:val="18"/>
                <w:szCs w:val="18"/>
              </w:rPr>
              <w:t>NTCGP 1000:2009</w:t>
            </w:r>
            <w:r w:rsidR="00F36F6A" w:rsidRPr="00A004BC">
              <w:rPr>
                <w:rFonts w:ascii="Arial" w:hAnsi="Arial" w:cs="Arial"/>
                <w:b/>
                <w:sz w:val="18"/>
                <w:szCs w:val="18"/>
              </w:rPr>
              <w:t>: Norma Técnica de Calidad</w:t>
            </w:r>
          </w:p>
        </w:tc>
        <w:tc>
          <w:tcPr>
            <w:tcW w:w="5468" w:type="dxa"/>
          </w:tcPr>
          <w:p w:rsidR="00CC2D69" w:rsidRPr="00A004BC" w:rsidRDefault="00CC2D69" w:rsidP="00F44D40">
            <w:pPr>
              <w:rPr>
                <w:rFonts w:ascii="Arial" w:eastAsia="Times New Roman" w:hAnsi="Arial" w:cs="Arial"/>
                <w:sz w:val="18"/>
                <w:szCs w:val="18"/>
                <w:lang w:eastAsia="es-CO"/>
              </w:rPr>
            </w:pPr>
          </w:p>
          <w:p w:rsidR="00F44D40" w:rsidRPr="00A004BC" w:rsidRDefault="00F44D40" w:rsidP="00F44D40">
            <w:pPr>
              <w:rPr>
                <w:rFonts w:ascii="Arial" w:eastAsia="Times New Roman" w:hAnsi="Arial" w:cs="Arial"/>
                <w:sz w:val="18"/>
                <w:szCs w:val="18"/>
                <w:lang w:eastAsia="es-CO"/>
              </w:rPr>
            </w:pPr>
            <w:r w:rsidRPr="00A004BC">
              <w:rPr>
                <w:rFonts w:ascii="Arial" w:eastAsia="Times New Roman" w:hAnsi="Arial" w:cs="Arial"/>
                <w:sz w:val="18"/>
                <w:szCs w:val="18"/>
                <w:lang w:eastAsia="es-CO"/>
              </w:rPr>
              <w:t xml:space="preserve">En cumplimiento de lo establecido en el artículo 6º de la Ley 872 de 2003, esta norma específica los requisitos para la implementación de un Sistema de Gestión de la Calidad aplicable a la rama ejecutiva del poder público y otras entidades prestadoras de servicios. </w:t>
            </w:r>
          </w:p>
          <w:p w:rsidR="00CC2D69" w:rsidRPr="00A004BC" w:rsidRDefault="00CC2D69" w:rsidP="00F44D40">
            <w:pPr>
              <w:rPr>
                <w:rFonts w:ascii="Arial" w:eastAsia="Times New Roman" w:hAnsi="Arial" w:cs="Arial"/>
                <w:sz w:val="18"/>
                <w:szCs w:val="18"/>
                <w:lang w:eastAsia="es-CO"/>
              </w:rPr>
            </w:pPr>
          </w:p>
        </w:tc>
      </w:tr>
      <w:tr w:rsidR="00F44D40" w:rsidRPr="00A004BC" w:rsidTr="00A004BC">
        <w:trPr>
          <w:jc w:val="center"/>
        </w:trPr>
        <w:tc>
          <w:tcPr>
            <w:tcW w:w="3510" w:type="dxa"/>
          </w:tcPr>
          <w:p w:rsidR="007942AA" w:rsidRPr="00A004BC" w:rsidRDefault="007942AA" w:rsidP="00F44D40">
            <w:pPr>
              <w:pStyle w:val="Sinespaciado"/>
              <w:jc w:val="both"/>
              <w:rPr>
                <w:rFonts w:ascii="Arial" w:hAnsi="Arial" w:cs="Arial"/>
                <w:b/>
                <w:sz w:val="18"/>
                <w:szCs w:val="18"/>
              </w:rPr>
            </w:pPr>
          </w:p>
          <w:p w:rsidR="00F44D40" w:rsidRPr="00A004BC" w:rsidRDefault="00F44D40" w:rsidP="007942AA">
            <w:pPr>
              <w:pStyle w:val="Sinespaciado"/>
              <w:jc w:val="center"/>
              <w:rPr>
                <w:rFonts w:ascii="Arial" w:hAnsi="Arial" w:cs="Arial"/>
                <w:b/>
                <w:sz w:val="18"/>
                <w:szCs w:val="18"/>
              </w:rPr>
            </w:pPr>
            <w:r w:rsidRPr="00A004BC">
              <w:rPr>
                <w:rFonts w:ascii="Arial" w:hAnsi="Arial" w:cs="Arial"/>
                <w:b/>
                <w:sz w:val="18"/>
                <w:szCs w:val="18"/>
              </w:rPr>
              <w:t>Decreto 4485 de 2009</w:t>
            </w:r>
          </w:p>
        </w:tc>
        <w:tc>
          <w:tcPr>
            <w:tcW w:w="5468" w:type="dxa"/>
          </w:tcPr>
          <w:p w:rsidR="00CC2D69" w:rsidRPr="00A004BC" w:rsidRDefault="00CC2D69" w:rsidP="000C63EF">
            <w:pPr>
              <w:pStyle w:val="Sinespaciado"/>
              <w:jc w:val="both"/>
              <w:rPr>
                <w:rFonts w:ascii="Arial" w:hAnsi="Arial" w:cs="Arial"/>
                <w:bCs/>
                <w:sz w:val="18"/>
                <w:szCs w:val="18"/>
              </w:rPr>
            </w:pPr>
          </w:p>
          <w:p w:rsidR="00F44D40" w:rsidRPr="00A004BC" w:rsidRDefault="00E2163A" w:rsidP="000C63EF">
            <w:pPr>
              <w:pStyle w:val="Sinespaciado"/>
              <w:jc w:val="both"/>
              <w:rPr>
                <w:rFonts w:ascii="Arial" w:hAnsi="Arial" w:cs="Arial"/>
                <w:bCs/>
                <w:sz w:val="18"/>
                <w:szCs w:val="18"/>
              </w:rPr>
            </w:pPr>
            <w:r w:rsidRPr="00A004BC">
              <w:rPr>
                <w:rFonts w:ascii="Arial" w:hAnsi="Arial" w:cs="Arial"/>
                <w:bCs/>
                <w:sz w:val="18"/>
                <w:szCs w:val="18"/>
              </w:rPr>
              <w:t>Por medio de la cual se adopta la actualización de la Norma Técnica de Calidad en la Gestión Pública.</w:t>
            </w:r>
          </w:p>
          <w:p w:rsidR="00CC2D69" w:rsidRPr="00A004BC" w:rsidRDefault="00CC2D69" w:rsidP="000C63EF">
            <w:pPr>
              <w:pStyle w:val="Sinespaciado"/>
              <w:jc w:val="both"/>
              <w:rPr>
                <w:rFonts w:ascii="Arial" w:hAnsi="Arial" w:cs="Arial"/>
                <w:sz w:val="18"/>
                <w:szCs w:val="18"/>
              </w:rPr>
            </w:pPr>
          </w:p>
        </w:tc>
      </w:tr>
      <w:tr w:rsidR="00F44D40" w:rsidRPr="00A004BC" w:rsidTr="00A004BC">
        <w:trPr>
          <w:jc w:val="center"/>
        </w:trPr>
        <w:tc>
          <w:tcPr>
            <w:tcW w:w="3510" w:type="dxa"/>
          </w:tcPr>
          <w:p w:rsidR="007942AA" w:rsidRPr="00A004BC" w:rsidRDefault="007942AA" w:rsidP="00F44D40">
            <w:pPr>
              <w:pStyle w:val="Sinespaciado"/>
              <w:jc w:val="both"/>
              <w:rPr>
                <w:rFonts w:ascii="Arial" w:hAnsi="Arial" w:cs="Arial"/>
                <w:b/>
                <w:sz w:val="18"/>
                <w:szCs w:val="18"/>
              </w:rPr>
            </w:pPr>
          </w:p>
          <w:p w:rsidR="00F44D40" w:rsidRPr="00A004BC" w:rsidRDefault="00F44D40" w:rsidP="007942AA">
            <w:pPr>
              <w:pStyle w:val="Sinespaciado"/>
              <w:jc w:val="center"/>
              <w:rPr>
                <w:rFonts w:ascii="Arial" w:hAnsi="Arial" w:cs="Arial"/>
                <w:b/>
                <w:sz w:val="18"/>
                <w:szCs w:val="18"/>
              </w:rPr>
            </w:pPr>
            <w:r w:rsidRPr="00A004BC">
              <w:rPr>
                <w:rFonts w:ascii="Arial" w:hAnsi="Arial" w:cs="Arial"/>
                <w:b/>
                <w:sz w:val="18"/>
                <w:szCs w:val="18"/>
              </w:rPr>
              <w:t>Decreto 943 de 2014</w:t>
            </w:r>
          </w:p>
        </w:tc>
        <w:tc>
          <w:tcPr>
            <w:tcW w:w="5468" w:type="dxa"/>
          </w:tcPr>
          <w:p w:rsidR="00CC2D69" w:rsidRPr="00A004BC" w:rsidRDefault="00CC2D69" w:rsidP="00CC2D69">
            <w:pPr>
              <w:pStyle w:val="pa31"/>
              <w:spacing w:before="0" w:beforeAutospacing="0" w:after="0" w:afterAutospacing="0"/>
              <w:jc w:val="both"/>
              <w:rPr>
                <w:rFonts w:ascii="Arial" w:hAnsi="Arial" w:cs="Arial"/>
                <w:iCs/>
                <w:color w:val="000000"/>
                <w:sz w:val="18"/>
                <w:szCs w:val="18"/>
              </w:rPr>
            </w:pPr>
          </w:p>
          <w:p w:rsidR="00CC2D69" w:rsidRPr="00A004BC" w:rsidRDefault="00E2163A" w:rsidP="00CC2D69">
            <w:pPr>
              <w:pStyle w:val="pa31"/>
              <w:spacing w:before="0" w:beforeAutospacing="0" w:after="0" w:afterAutospacing="0"/>
              <w:jc w:val="both"/>
              <w:rPr>
                <w:rFonts w:ascii="Arial" w:hAnsi="Arial" w:cs="Arial"/>
                <w:iCs/>
                <w:color w:val="000000"/>
                <w:sz w:val="18"/>
                <w:szCs w:val="18"/>
              </w:rPr>
            </w:pPr>
            <w:r w:rsidRPr="00A004BC">
              <w:rPr>
                <w:rFonts w:ascii="Arial" w:hAnsi="Arial" w:cs="Arial"/>
                <w:iCs/>
                <w:color w:val="000000"/>
                <w:sz w:val="18"/>
                <w:szCs w:val="18"/>
              </w:rPr>
              <w:t>Por el cual se actualiza el Modelo Estándar de Control Interno (MECI).</w:t>
            </w:r>
          </w:p>
          <w:p w:rsidR="00CC2D69" w:rsidRPr="00A004BC" w:rsidRDefault="00CC2D69" w:rsidP="00CC2D69">
            <w:pPr>
              <w:pStyle w:val="pa31"/>
              <w:spacing w:before="0" w:beforeAutospacing="0" w:after="0" w:afterAutospacing="0"/>
              <w:jc w:val="both"/>
              <w:rPr>
                <w:rFonts w:ascii="Arial" w:hAnsi="Arial" w:cs="Arial"/>
                <w:iCs/>
                <w:color w:val="000000"/>
                <w:sz w:val="18"/>
                <w:szCs w:val="18"/>
              </w:rPr>
            </w:pPr>
          </w:p>
        </w:tc>
      </w:tr>
      <w:tr w:rsidR="00087880" w:rsidRPr="00A004BC" w:rsidTr="00A004BC">
        <w:trPr>
          <w:jc w:val="center"/>
        </w:trPr>
        <w:tc>
          <w:tcPr>
            <w:tcW w:w="3510" w:type="dxa"/>
          </w:tcPr>
          <w:p w:rsidR="00087880" w:rsidRPr="00A004BC" w:rsidRDefault="00087880" w:rsidP="00F44D40">
            <w:pPr>
              <w:pStyle w:val="Sinespaciado"/>
              <w:jc w:val="both"/>
              <w:rPr>
                <w:rFonts w:ascii="Arial" w:hAnsi="Arial" w:cs="Arial"/>
                <w:b/>
                <w:sz w:val="18"/>
                <w:szCs w:val="18"/>
              </w:rPr>
            </w:pPr>
          </w:p>
          <w:p w:rsidR="00D33CA4" w:rsidRPr="00A004BC" w:rsidRDefault="00087880" w:rsidP="00527F76">
            <w:pPr>
              <w:pStyle w:val="Sinespaciado"/>
              <w:jc w:val="center"/>
              <w:rPr>
                <w:rFonts w:ascii="Arial" w:hAnsi="Arial" w:cs="Arial"/>
                <w:b/>
                <w:sz w:val="18"/>
                <w:szCs w:val="18"/>
              </w:rPr>
            </w:pPr>
            <w:r w:rsidRPr="00A004BC">
              <w:rPr>
                <w:rFonts w:ascii="Arial" w:hAnsi="Arial" w:cs="Arial"/>
                <w:b/>
                <w:sz w:val="18"/>
                <w:szCs w:val="18"/>
              </w:rPr>
              <w:t>Departamento Administrativo</w:t>
            </w:r>
            <w:r w:rsidR="00A004BC" w:rsidRPr="00A004BC">
              <w:rPr>
                <w:rFonts w:ascii="Arial" w:hAnsi="Arial" w:cs="Arial"/>
                <w:b/>
                <w:sz w:val="18"/>
                <w:szCs w:val="18"/>
              </w:rPr>
              <w:t xml:space="preserve"> de la Función Pública</w:t>
            </w:r>
            <w:r w:rsidR="00527F76">
              <w:rPr>
                <w:rFonts w:ascii="Arial" w:hAnsi="Arial" w:cs="Arial"/>
                <w:b/>
                <w:sz w:val="18"/>
                <w:szCs w:val="18"/>
              </w:rPr>
              <w:t>.</w:t>
            </w:r>
          </w:p>
        </w:tc>
        <w:tc>
          <w:tcPr>
            <w:tcW w:w="5468" w:type="dxa"/>
          </w:tcPr>
          <w:p w:rsidR="00087880" w:rsidRPr="00A004BC" w:rsidRDefault="00087880" w:rsidP="00CC2D69">
            <w:pPr>
              <w:pStyle w:val="pa31"/>
              <w:spacing w:before="0" w:beforeAutospacing="0" w:after="0" w:afterAutospacing="0"/>
              <w:jc w:val="both"/>
              <w:rPr>
                <w:rFonts w:ascii="Arial" w:hAnsi="Arial" w:cs="Arial"/>
                <w:iCs/>
                <w:color w:val="000000"/>
                <w:sz w:val="18"/>
                <w:szCs w:val="18"/>
              </w:rPr>
            </w:pPr>
          </w:p>
          <w:p w:rsidR="00087880" w:rsidRPr="00A004BC" w:rsidRDefault="00087880" w:rsidP="00CC2D69">
            <w:pPr>
              <w:pStyle w:val="pa31"/>
              <w:spacing w:before="0" w:beforeAutospacing="0" w:after="0" w:afterAutospacing="0"/>
              <w:jc w:val="both"/>
              <w:rPr>
                <w:rFonts w:ascii="Arial" w:hAnsi="Arial" w:cs="Arial"/>
                <w:iCs/>
                <w:color w:val="000000"/>
                <w:sz w:val="18"/>
                <w:szCs w:val="18"/>
              </w:rPr>
            </w:pPr>
            <w:r w:rsidRPr="00A004BC">
              <w:rPr>
                <w:rFonts w:ascii="Arial" w:hAnsi="Arial" w:cs="Arial"/>
                <w:iCs/>
                <w:color w:val="000000"/>
                <w:sz w:val="18"/>
                <w:szCs w:val="18"/>
              </w:rPr>
              <w:t>Guía para la Constru</w:t>
            </w:r>
            <w:r w:rsidR="00D33CA4" w:rsidRPr="00A004BC">
              <w:rPr>
                <w:rFonts w:ascii="Arial" w:hAnsi="Arial" w:cs="Arial"/>
                <w:iCs/>
                <w:color w:val="000000"/>
                <w:sz w:val="18"/>
                <w:szCs w:val="18"/>
              </w:rPr>
              <w:t xml:space="preserve">cción </w:t>
            </w:r>
            <w:r w:rsidR="00527F76">
              <w:rPr>
                <w:rFonts w:ascii="Arial" w:hAnsi="Arial" w:cs="Arial"/>
                <w:iCs/>
                <w:color w:val="000000"/>
                <w:sz w:val="18"/>
                <w:szCs w:val="18"/>
              </w:rPr>
              <w:t xml:space="preserve">y Análisis </w:t>
            </w:r>
            <w:r w:rsidR="00D33CA4" w:rsidRPr="00A004BC">
              <w:rPr>
                <w:rFonts w:ascii="Arial" w:hAnsi="Arial" w:cs="Arial"/>
                <w:iCs/>
                <w:color w:val="000000"/>
                <w:sz w:val="18"/>
                <w:szCs w:val="18"/>
              </w:rPr>
              <w:t>de Indicadores de Gestión</w:t>
            </w:r>
            <w:r w:rsidR="00527F76">
              <w:rPr>
                <w:rFonts w:ascii="Arial" w:hAnsi="Arial" w:cs="Arial"/>
                <w:iCs/>
                <w:color w:val="000000"/>
                <w:sz w:val="18"/>
                <w:szCs w:val="18"/>
              </w:rPr>
              <w:t xml:space="preserve"> V3 noviembre de 2015</w:t>
            </w:r>
            <w:r w:rsidR="00D33CA4" w:rsidRPr="00A004BC">
              <w:rPr>
                <w:rFonts w:ascii="Arial" w:hAnsi="Arial" w:cs="Arial"/>
                <w:iCs/>
                <w:color w:val="000000"/>
                <w:sz w:val="18"/>
                <w:szCs w:val="18"/>
              </w:rPr>
              <w:t>.</w:t>
            </w:r>
          </w:p>
        </w:tc>
      </w:tr>
    </w:tbl>
    <w:p w:rsidR="00F44D40" w:rsidRDefault="00F44D40" w:rsidP="000C63EF">
      <w:pPr>
        <w:pStyle w:val="Sinespaciado"/>
        <w:jc w:val="both"/>
        <w:rPr>
          <w:rFonts w:ascii="Arial" w:hAnsi="Arial" w:cs="Arial"/>
          <w:sz w:val="24"/>
          <w:szCs w:val="24"/>
        </w:rPr>
      </w:pPr>
    </w:p>
    <w:p w:rsidR="00F36F6A" w:rsidRDefault="00F36F6A">
      <w:pPr>
        <w:spacing w:after="200" w:line="276" w:lineRule="auto"/>
        <w:jc w:val="left"/>
        <w:rPr>
          <w:rFonts w:ascii="Arial" w:hAnsi="Arial" w:cs="Arial"/>
          <w:sz w:val="24"/>
          <w:szCs w:val="24"/>
        </w:rPr>
      </w:pPr>
      <w:r>
        <w:rPr>
          <w:rFonts w:ascii="Arial" w:hAnsi="Arial" w:cs="Arial"/>
          <w:sz w:val="24"/>
          <w:szCs w:val="24"/>
        </w:rPr>
        <w:br w:type="page"/>
      </w:r>
    </w:p>
    <w:p w:rsidR="00D33CA4" w:rsidRDefault="00D33CA4" w:rsidP="000C63EF">
      <w:pPr>
        <w:pStyle w:val="Sinespaciado"/>
        <w:jc w:val="both"/>
        <w:rPr>
          <w:rFonts w:ascii="Arial" w:hAnsi="Arial" w:cs="Arial"/>
          <w:sz w:val="24"/>
          <w:szCs w:val="24"/>
        </w:rPr>
      </w:pPr>
      <w:r>
        <w:rPr>
          <w:rFonts w:ascii="Arial" w:hAnsi="Arial" w:cs="Arial"/>
          <w:sz w:val="24"/>
          <w:szCs w:val="24"/>
        </w:rPr>
        <w:lastRenderedPageBreak/>
        <w:t xml:space="preserve">2.2 </w:t>
      </w:r>
      <w:r w:rsidR="00F36F6A">
        <w:rPr>
          <w:rFonts w:ascii="Arial" w:hAnsi="Arial" w:cs="Arial"/>
          <w:sz w:val="24"/>
          <w:szCs w:val="24"/>
        </w:rPr>
        <w:t>MAPA DE PROCESOS Y MODELO DE OPERACIÓN.</w:t>
      </w:r>
    </w:p>
    <w:p w:rsidR="00F36F6A" w:rsidRDefault="00F36F6A" w:rsidP="000C63EF">
      <w:pPr>
        <w:pStyle w:val="Sinespaciado"/>
        <w:jc w:val="both"/>
        <w:rPr>
          <w:rFonts w:ascii="Arial" w:hAnsi="Arial" w:cs="Arial"/>
          <w:sz w:val="24"/>
          <w:szCs w:val="24"/>
        </w:rPr>
      </w:pPr>
    </w:p>
    <w:p w:rsidR="00F36F6A" w:rsidRDefault="00887932" w:rsidP="000C63EF">
      <w:pPr>
        <w:pStyle w:val="Sinespaciado"/>
        <w:jc w:val="both"/>
        <w:rPr>
          <w:rFonts w:ascii="Arial" w:hAnsi="Arial" w:cs="Arial"/>
          <w:sz w:val="24"/>
          <w:szCs w:val="24"/>
        </w:rPr>
      </w:pPr>
      <w:r>
        <w:rPr>
          <w:rFonts w:ascii="Arial" w:hAnsi="Arial" w:cs="Arial"/>
          <w:sz w:val="24"/>
          <w:szCs w:val="24"/>
        </w:rPr>
        <w:t>El Modelo de Operación fue adoptado mediante la Resolución 3442 de 2014, l</w:t>
      </w:r>
      <w:r w:rsidR="00046680">
        <w:rPr>
          <w:rFonts w:ascii="Arial" w:hAnsi="Arial" w:cs="Arial"/>
          <w:sz w:val="24"/>
          <w:szCs w:val="24"/>
        </w:rPr>
        <w:t xml:space="preserve">a entidad tomó la decisión de actualizar nuevamente su Mapa de Procesos teniendo en cuenta los nuevos enfoques administrativos y además la dinámica y </w:t>
      </w:r>
      <w:r>
        <w:rPr>
          <w:rFonts w:ascii="Arial" w:hAnsi="Arial" w:cs="Arial"/>
          <w:sz w:val="24"/>
          <w:szCs w:val="24"/>
        </w:rPr>
        <w:t>ejerciendo un diseño que sea más agradable a la vista del lector</w:t>
      </w:r>
      <w:r w:rsidR="00F36F6A">
        <w:rPr>
          <w:rFonts w:ascii="Arial" w:hAnsi="Arial" w:cs="Arial"/>
          <w:sz w:val="24"/>
          <w:szCs w:val="24"/>
        </w:rPr>
        <w:t>.</w:t>
      </w:r>
    </w:p>
    <w:p w:rsidR="00F36F6A" w:rsidRDefault="00F36F6A" w:rsidP="000C63EF">
      <w:pPr>
        <w:pStyle w:val="Sinespaciado"/>
        <w:jc w:val="both"/>
        <w:rPr>
          <w:rFonts w:ascii="Arial" w:hAnsi="Arial" w:cs="Arial"/>
          <w:sz w:val="24"/>
          <w:szCs w:val="24"/>
        </w:rPr>
      </w:pPr>
    </w:p>
    <w:p w:rsidR="00F36F6A" w:rsidRDefault="00F36F6A" w:rsidP="000C63EF">
      <w:pPr>
        <w:pStyle w:val="Sinespaciado"/>
        <w:jc w:val="both"/>
        <w:rPr>
          <w:rFonts w:ascii="Arial" w:hAnsi="Arial" w:cs="Arial"/>
          <w:sz w:val="24"/>
          <w:szCs w:val="24"/>
        </w:rPr>
      </w:pPr>
      <w:r>
        <w:rPr>
          <w:rFonts w:ascii="Arial" w:hAnsi="Arial" w:cs="Arial"/>
          <w:sz w:val="24"/>
          <w:szCs w:val="24"/>
        </w:rPr>
        <w:t xml:space="preserve">A </w:t>
      </w:r>
      <w:r w:rsidR="001671ED">
        <w:rPr>
          <w:rFonts w:ascii="Arial" w:hAnsi="Arial" w:cs="Arial"/>
          <w:sz w:val="24"/>
          <w:szCs w:val="24"/>
        </w:rPr>
        <w:t>continuación,</w:t>
      </w:r>
      <w:r>
        <w:rPr>
          <w:rFonts w:ascii="Arial" w:hAnsi="Arial" w:cs="Arial"/>
          <w:sz w:val="24"/>
          <w:szCs w:val="24"/>
        </w:rPr>
        <w:t xml:space="preserve"> el Mapa de Procesos en su </w:t>
      </w:r>
      <w:r w:rsidR="00C95830">
        <w:rPr>
          <w:rFonts w:ascii="Arial" w:hAnsi="Arial" w:cs="Arial"/>
          <w:sz w:val="24"/>
          <w:szCs w:val="24"/>
        </w:rPr>
        <w:t>Cuarta</w:t>
      </w:r>
      <w:r>
        <w:rPr>
          <w:rFonts w:ascii="Arial" w:hAnsi="Arial" w:cs="Arial"/>
          <w:sz w:val="24"/>
          <w:szCs w:val="24"/>
        </w:rPr>
        <w:t xml:space="preserve"> versión:</w:t>
      </w:r>
    </w:p>
    <w:p w:rsidR="00723129" w:rsidRDefault="00723129" w:rsidP="000C63EF">
      <w:pPr>
        <w:pStyle w:val="Sinespaciado"/>
        <w:jc w:val="both"/>
        <w:rPr>
          <w:rFonts w:ascii="Arial" w:hAnsi="Arial" w:cs="Arial"/>
          <w:sz w:val="24"/>
          <w:szCs w:val="24"/>
        </w:rPr>
      </w:pPr>
    </w:p>
    <w:p w:rsidR="00723129" w:rsidRDefault="00723129" w:rsidP="000C63EF">
      <w:pPr>
        <w:pStyle w:val="Sinespaciado"/>
        <w:jc w:val="both"/>
        <w:rPr>
          <w:rFonts w:ascii="Arial" w:hAnsi="Arial" w:cs="Arial"/>
          <w:sz w:val="24"/>
          <w:szCs w:val="24"/>
        </w:rPr>
      </w:pPr>
    </w:p>
    <w:p w:rsidR="00723129" w:rsidRDefault="00723129" w:rsidP="000C63EF">
      <w:pPr>
        <w:pStyle w:val="Sinespaciado"/>
        <w:jc w:val="both"/>
        <w:rPr>
          <w:rFonts w:ascii="Arial" w:hAnsi="Arial" w:cs="Arial"/>
          <w:sz w:val="24"/>
          <w:szCs w:val="24"/>
        </w:rPr>
      </w:pPr>
    </w:p>
    <w:p w:rsidR="00F36F6A" w:rsidRDefault="00527F76" w:rsidP="00527F76">
      <w:pPr>
        <w:pStyle w:val="Sinespaciado"/>
        <w:ind w:hanging="709"/>
        <w:jc w:val="both"/>
        <w:rPr>
          <w:rFonts w:ascii="Arial" w:hAnsi="Arial" w:cs="Arial"/>
          <w:sz w:val="24"/>
          <w:szCs w:val="24"/>
        </w:rPr>
      </w:pPr>
      <w:r>
        <w:rPr>
          <w:rFonts w:ascii="Arial" w:hAnsi="Arial" w:cs="Arial"/>
          <w:noProof/>
          <w:sz w:val="24"/>
          <w:szCs w:val="24"/>
          <w:lang w:eastAsia="es-CO"/>
        </w:rPr>
        <w:drawing>
          <wp:inline distT="0" distB="0" distL="0" distR="0" wp14:anchorId="0B95AD1D">
            <wp:extent cx="6567723" cy="36385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3635" cy="3641825"/>
                    </a:xfrm>
                    <a:prstGeom prst="rect">
                      <a:avLst/>
                    </a:prstGeom>
                    <a:noFill/>
                  </pic:spPr>
                </pic:pic>
              </a:graphicData>
            </a:graphic>
          </wp:inline>
        </w:drawing>
      </w:r>
    </w:p>
    <w:p w:rsidR="00F36F6A" w:rsidRPr="00F44D40" w:rsidRDefault="00F36F6A" w:rsidP="000C63EF">
      <w:pPr>
        <w:pStyle w:val="Sinespaciado"/>
        <w:jc w:val="both"/>
        <w:rPr>
          <w:rFonts w:ascii="Arial" w:hAnsi="Arial" w:cs="Arial"/>
          <w:sz w:val="24"/>
          <w:szCs w:val="24"/>
        </w:rPr>
      </w:pPr>
    </w:p>
    <w:p w:rsidR="00D35B42" w:rsidRPr="000C63EF" w:rsidRDefault="00D35B42" w:rsidP="00F44D40">
      <w:pPr>
        <w:pStyle w:val="Sinespaciado"/>
        <w:jc w:val="both"/>
        <w:rPr>
          <w:rFonts w:ascii="Arial" w:hAnsi="Arial" w:cs="Arial"/>
          <w:sz w:val="24"/>
          <w:szCs w:val="24"/>
        </w:rPr>
      </w:pPr>
    </w:p>
    <w:p w:rsidR="00A93BDB" w:rsidRDefault="00887932" w:rsidP="00A93BDB">
      <w:pPr>
        <w:spacing w:after="200" w:line="276" w:lineRule="auto"/>
        <w:jc w:val="left"/>
        <w:rPr>
          <w:rFonts w:ascii="Arial" w:hAnsi="Arial" w:cs="Arial"/>
          <w:sz w:val="24"/>
          <w:szCs w:val="24"/>
        </w:rPr>
      </w:pPr>
      <w:r>
        <w:rPr>
          <w:rFonts w:ascii="Arial" w:hAnsi="Arial" w:cs="Arial"/>
          <w:sz w:val="24"/>
          <w:szCs w:val="24"/>
        </w:rPr>
        <w:t xml:space="preserve">El Mapa de Procesos V4 </w:t>
      </w:r>
      <w:r w:rsidR="00A93BDB">
        <w:rPr>
          <w:rFonts w:ascii="Arial" w:hAnsi="Arial" w:cs="Arial"/>
          <w:sz w:val="24"/>
          <w:szCs w:val="24"/>
        </w:rPr>
        <w:t xml:space="preserve">se encuentra disponible en el siguiente </w:t>
      </w:r>
      <w:r w:rsidR="00A004BC">
        <w:rPr>
          <w:rFonts w:ascii="Arial" w:hAnsi="Arial" w:cs="Arial"/>
          <w:sz w:val="24"/>
          <w:szCs w:val="24"/>
        </w:rPr>
        <w:t>enlace</w:t>
      </w:r>
      <w:r w:rsidR="00A93BDB">
        <w:rPr>
          <w:rFonts w:ascii="Arial" w:hAnsi="Arial" w:cs="Arial"/>
          <w:sz w:val="24"/>
          <w:szCs w:val="24"/>
        </w:rPr>
        <w:t xml:space="preserve">: </w:t>
      </w:r>
      <w:hyperlink r:id="rId11" w:history="1">
        <w:r w:rsidR="00C95830" w:rsidRPr="00694289">
          <w:rPr>
            <w:rStyle w:val="Hipervnculo"/>
          </w:rPr>
          <w:t>http://www.camara.gov.co/camara/visor?doc=/sites/default/files/2017-11/MAPA%20DE%20PROCESOS%202017.pptx</w:t>
        </w:r>
      </w:hyperlink>
      <w:r w:rsidR="00C95830">
        <w:t xml:space="preserve"> </w:t>
      </w:r>
    </w:p>
    <w:p w:rsidR="0032622D" w:rsidRDefault="0032622D" w:rsidP="00A93BDB">
      <w:pPr>
        <w:spacing w:after="200" w:line="276" w:lineRule="auto"/>
        <w:jc w:val="center"/>
        <w:rPr>
          <w:rFonts w:ascii="Arial" w:hAnsi="Arial" w:cs="Arial"/>
          <w:b/>
          <w:sz w:val="24"/>
          <w:szCs w:val="24"/>
        </w:rPr>
      </w:pPr>
    </w:p>
    <w:p w:rsidR="0032622D" w:rsidRDefault="0032622D" w:rsidP="00A93BDB">
      <w:pPr>
        <w:spacing w:after="200" w:line="276" w:lineRule="auto"/>
        <w:jc w:val="center"/>
        <w:rPr>
          <w:rFonts w:ascii="Arial" w:hAnsi="Arial" w:cs="Arial"/>
          <w:b/>
          <w:sz w:val="24"/>
          <w:szCs w:val="24"/>
        </w:rPr>
      </w:pPr>
    </w:p>
    <w:p w:rsidR="0032622D" w:rsidRDefault="0032622D" w:rsidP="00A93BDB">
      <w:pPr>
        <w:spacing w:after="200" w:line="276" w:lineRule="auto"/>
        <w:jc w:val="center"/>
        <w:rPr>
          <w:rFonts w:ascii="Arial" w:hAnsi="Arial" w:cs="Arial"/>
          <w:b/>
          <w:sz w:val="24"/>
          <w:szCs w:val="24"/>
        </w:rPr>
      </w:pPr>
    </w:p>
    <w:p w:rsidR="0032622D" w:rsidRDefault="0032622D" w:rsidP="00A93BDB">
      <w:pPr>
        <w:spacing w:after="200" w:line="276" w:lineRule="auto"/>
        <w:jc w:val="center"/>
        <w:rPr>
          <w:rFonts w:ascii="Arial" w:hAnsi="Arial" w:cs="Arial"/>
          <w:b/>
          <w:sz w:val="24"/>
          <w:szCs w:val="24"/>
        </w:rPr>
      </w:pPr>
    </w:p>
    <w:p w:rsidR="0032622D" w:rsidRDefault="0032622D" w:rsidP="00A93BDB">
      <w:pPr>
        <w:spacing w:after="200" w:line="276" w:lineRule="auto"/>
        <w:jc w:val="center"/>
        <w:rPr>
          <w:rFonts w:ascii="Arial" w:hAnsi="Arial" w:cs="Arial"/>
          <w:b/>
          <w:sz w:val="24"/>
          <w:szCs w:val="24"/>
        </w:rPr>
      </w:pPr>
    </w:p>
    <w:p w:rsidR="0032622D" w:rsidRDefault="0032622D" w:rsidP="00A93BDB">
      <w:pPr>
        <w:spacing w:after="200" w:line="276" w:lineRule="auto"/>
        <w:jc w:val="center"/>
        <w:rPr>
          <w:rFonts w:ascii="Arial" w:hAnsi="Arial" w:cs="Arial"/>
          <w:b/>
          <w:sz w:val="24"/>
          <w:szCs w:val="24"/>
        </w:rPr>
      </w:pPr>
    </w:p>
    <w:p w:rsidR="00C63C35" w:rsidRPr="00A93BDB" w:rsidRDefault="00D86541" w:rsidP="00A93BDB">
      <w:pPr>
        <w:spacing w:after="200" w:line="276" w:lineRule="auto"/>
        <w:jc w:val="center"/>
        <w:rPr>
          <w:rFonts w:ascii="Arial" w:hAnsi="Arial" w:cs="Arial"/>
          <w:sz w:val="24"/>
          <w:szCs w:val="24"/>
        </w:rPr>
      </w:pPr>
      <w:r>
        <w:rPr>
          <w:rFonts w:ascii="Arial" w:hAnsi="Arial" w:cs="Arial"/>
          <w:b/>
          <w:sz w:val="24"/>
          <w:szCs w:val="24"/>
        </w:rPr>
        <w:t xml:space="preserve">3.  </w:t>
      </w:r>
      <w:r w:rsidRPr="000C63EF">
        <w:rPr>
          <w:rFonts w:ascii="Arial" w:hAnsi="Arial" w:cs="Arial"/>
          <w:b/>
          <w:sz w:val="24"/>
          <w:szCs w:val="24"/>
        </w:rPr>
        <w:t>METODOLOGÍA</w:t>
      </w:r>
    </w:p>
    <w:p w:rsidR="000C63EF" w:rsidRPr="00F321BB" w:rsidRDefault="000C63EF" w:rsidP="000C63EF">
      <w:pPr>
        <w:pStyle w:val="Sinespaciado"/>
        <w:jc w:val="center"/>
        <w:rPr>
          <w:rFonts w:ascii="Arial" w:hAnsi="Arial" w:cs="Arial"/>
          <w:sz w:val="24"/>
          <w:szCs w:val="24"/>
        </w:rPr>
      </w:pPr>
    </w:p>
    <w:p w:rsidR="000C63EF" w:rsidRPr="00F321BB" w:rsidRDefault="006449EA" w:rsidP="000C63EF">
      <w:pPr>
        <w:pStyle w:val="Sinespaciado"/>
        <w:jc w:val="both"/>
        <w:rPr>
          <w:rFonts w:ascii="Arial" w:hAnsi="Arial" w:cs="Arial"/>
          <w:sz w:val="24"/>
          <w:szCs w:val="24"/>
        </w:rPr>
      </w:pPr>
      <w:r w:rsidRPr="00F321BB">
        <w:rPr>
          <w:rFonts w:ascii="Arial" w:hAnsi="Arial" w:cs="Arial"/>
          <w:sz w:val="24"/>
          <w:szCs w:val="24"/>
        </w:rPr>
        <w:t>3.1 CICLO PH</w:t>
      </w:r>
      <w:r w:rsidR="000C63EF" w:rsidRPr="00F321BB">
        <w:rPr>
          <w:rFonts w:ascii="Arial" w:hAnsi="Arial" w:cs="Arial"/>
          <w:sz w:val="24"/>
          <w:szCs w:val="24"/>
        </w:rPr>
        <w:t>VA</w:t>
      </w:r>
    </w:p>
    <w:p w:rsidR="000C63EF" w:rsidRPr="000C63EF" w:rsidRDefault="000C63EF" w:rsidP="000C63EF">
      <w:pPr>
        <w:pStyle w:val="Sinespaciado"/>
        <w:jc w:val="both"/>
        <w:rPr>
          <w:rFonts w:ascii="Arial" w:hAnsi="Arial" w:cs="Arial"/>
          <w:b/>
          <w:sz w:val="24"/>
          <w:szCs w:val="24"/>
        </w:rPr>
      </w:pPr>
    </w:p>
    <w:p w:rsidR="00D35B42" w:rsidRDefault="00685999" w:rsidP="000C63EF">
      <w:pPr>
        <w:pStyle w:val="Sinespaciado"/>
        <w:jc w:val="both"/>
        <w:rPr>
          <w:rFonts w:ascii="Arial" w:hAnsi="Arial" w:cs="Arial"/>
          <w:sz w:val="24"/>
          <w:szCs w:val="24"/>
        </w:rPr>
      </w:pPr>
      <w:r w:rsidRPr="000C63EF">
        <w:rPr>
          <w:rFonts w:ascii="Arial" w:hAnsi="Arial" w:cs="Arial"/>
          <w:sz w:val="24"/>
          <w:szCs w:val="24"/>
        </w:rPr>
        <w:t xml:space="preserve">La implementación de un Sistema de Calidad y un Sistema de Control Interno, significa trabajar bajo el enfoque del mejoramiento continuo, por lo </w:t>
      </w:r>
      <w:r w:rsidR="001671ED" w:rsidRPr="000C63EF">
        <w:rPr>
          <w:rFonts w:ascii="Arial" w:hAnsi="Arial" w:cs="Arial"/>
          <w:sz w:val="24"/>
          <w:szCs w:val="24"/>
        </w:rPr>
        <w:t>tanto,</w:t>
      </w:r>
      <w:r w:rsidRPr="000C63EF">
        <w:rPr>
          <w:rFonts w:ascii="Arial" w:hAnsi="Arial" w:cs="Arial"/>
          <w:sz w:val="24"/>
          <w:szCs w:val="24"/>
        </w:rPr>
        <w:t xml:space="preserve"> para </w:t>
      </w:r>
      <w:r w:rsidR="001671ED" w:rsidRPr="000C63EF">
        <w:rPr>
          <w:rFonts w:ascii="Arial" w:hAnsi="Arial" w:cs="Arial"/>
          <w:sz w:val="24"/>
          <w:szCs w:val="24"/>
        </w:rPr>
        <w:t>el diagnóstico</w:t>
      </w:r>
      <w:r w:rsidR="00D35B42" w:rsidRPr="000C63EF">
        <w:rPr>
          <w:rFonts w:ascii="Arial" w:hAnsi="Arial" w:cs="Arial"/>
          <w:sz w:val="24"/>
          <w:szCs w:val="24"/>
        </w:rPr>
        <w:t xml:space="preserve">, diseño e implementación de Indicadores de Gestión en la Cámara de Representantes, se utiliza </w:t>
      </w:r>
      <w:r w:rsidRPr="000C63EF">
        <w:rPr>
          <w:rFonts w:ascii="Arial" w:hAnsi="Arial" w:cs="Arial"/>
          <w:sz w:val="24"/>
          <w:szCs w:val="24"/>
        </w:rPr>
        <w:t>e</w:t>
      </w:r>
      <w:r w:rsidR="00D35B42" w:rsidRPr="000C63EF">
        <w:rPr>
          <w:rFonts w:ascii="Arial" w:hAnsi="Arial" w:cs="Arial"/>
          <w:sz w:val="24"/>
          <w:szCs w:val="24"/>
        </w:rPr>
        <w:t xml:space="preserve">l </w:t>
      </w:r>
      <w:r w:rsidR="00A004BC" w:rsidRPr="000C63EF">
        <w:rPr>
          <w:rFonts w:ascii="Arial" w:hAnsi="Arial" w:cs="Arial"/>
          <w:sz w:val="24"/>
          <w:szCs w:val="24"/>
        </w:rPr>
        <w:t>Ciclo</w:t>
      </w:r>
      <w:r w:rsidR="00D35B42" w:rsidRPr="000C63EF">
        <w:rPr>
          <w:rFonts w:ascii="Arial" w:hAnsi="Arial" w:cs="Arial"/>
          <w:sz w:val="24"/>
          <w:szCs w:val="24"/>
        </w:rPr>
        <w:t xml:space="preserve"> PHVA, Planear, Hacer, Verificar y Actuar.</w:t>
      </w:r>
    </w:p>
    <w:p w:rsidR="005108F7" w:rsidRDefault="005108F7" w:rsidP="000C63EF">
      <w:pPr>
        <w:pStyle w:val="Sinespaciado"/>
        <w:jc w:val="both"/>
        <w:rPr>
          <w:rFonts w:ascii="Arial" w:hAnsi="Arial" w:cs="Arial"/>
          <w:sz w:val="24"/>
          <w:szCs w:val="24"/>
        </w:rPr>
      </w:pPr>
    </w:p>
    <w:p w:rsidR="005108F7" w:rsidRDefault="005108F7" w:rsidP="006449EA">
      <w:pPr>
        <w:pStyle w:val="Sinespaciado"/>
        <w:jc w:val="center"/>
        <w:rPr>
          <w:rFonts w:ascii="Arial" w:hAnsi="Arial" w:cs="Arial"/>
          <w:sz w:val="24"/>
          <w:szCs w:val="24"/>
        </w:rPr>
      </w:pPr>
      <w:r>
        <w:rPr>
          <w:rFonts w:ascii="Arial" w:hAnsi="Arial" w:cs="Arial"/>
          <w:b/>
          <w:noProof/>
          <w:sz w:val="24"/>
          <w:szCs w:val="24"/>
          <w:lang w:eastAsia="es-CO"/>
        </w:rPr>
        <w:drawing>
          <wp:inline distT="0" distB="0" distL="0" distR="0">
            <wp:extent cx="4805680" cy="4178300"/>
            <wp:effectExtent l="0" t="0" r="0" b="0"/>
            <wp:docPr id="4" name="Imagen 4" descr="C:\Users\jorge\AppData\Local\Microsoft\Windows\INetCache\Content.Word\clip_image00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ge\AppData\Local\Microsoft\Windows\INetCache\Content.Word\clip_image001_00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5680" cy="4178300"/>
                    </a:xfrm>
                    <a:prstGeom prst="rect">
                      <a:avLst/>
                    </a:prstGeom>
                    <a:noFill/>
                    <a:ln>
                      <a:noFill/>
                    </a:ln>
                  </pic:spPr>
                </pic:pic>
              </a:graphicData>
            </a:graphic>
          </wp:inline>
        </w:drawing>
      </w:r>
    </w:p>
    <w:p w:rsidR="005108F7" w:rsidRDefault="005108F7" w:rsidP="000C63EF">
      <w:pPr>
        <w:pStyle w:val="Sinespaciado"/>
        <w:jc w:val="both"/>
        <w:rPr>
          <w:rFonts w:ascii="Arial" w:hAnsi="Arial" w:cs="Arial"/>
          <w:sz w:val="24"/>
          <w:szCs w:val="24"/>
        </w:rPr>
      </w:pPr>
    </w:p>
    <w:p w:rsidR="005108F7" w:rsidRPr="006B234C" w:rsidRDefault="006B234C" w:rsidP="000C63EF">
      <w:pPr>
        <w:pStyle w:val="Sinespaciado"/>
        <w:jc w:val="both"/>
        <w:rPr>
          <w:rFonts w:ascii="Arial" w:hAnsi="Arial" w:cs="Arial"/>
          <w:sz w:val="20"/>
          <w:szCs w:val="20"/>
        </w:rPr>
      </w:pPr>
      <w:r w:rsidRPr="006B234C">
        <w:rPr>
          <w:rFonts w:ascii="Arial" w:hAnsi="Arial" w:cs="Arial"/>
          <w:b/>
          <w:sz w:val="20"/>
          <w:szCs w:val="20"/>
        </w:rPr>
        <w:t>Fuente:</w:t>
      </w:r>
      <w:r w:rsidRPr="006B234C">
        <w:rPr>
          <w:rFonts w:ascii="Arial" w:hAnsi="Arial" w:cs="Arial"/>
          <w:sz w:val="20"/>
          <w:szCs w:val="20"/>
        </w:rPr>
        <w:t>http://www.blog-top.com/wp-content/uploads/2007/07/clip_image001_0001.gif</w:t>
      </w:r>
    </w:p>
    <w:p w:rsidR="00C949AD" w:rsidRPr="000C63EF" w:rsidRDefault="00C949AD" w:rsidP="000C63EF">
      <w:pPr>
        <w:pStyle w:val="Sinespaciado"/>
        <w:jc w:val="both"/>
        <w:rPr>
          <w:rFonts w:ascii="Arial" w:hAnsi="Arial" w:cs="Arial"/>
          <w:color w:val="FF0000"/>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2455DF" w:rsidRPr="000C63EF" w:rsidRDefault="002455DF" w:rsidP="000C63EF">
      <w:pPr>
        <w:pStyle w:val="Sinespaciado"/>
        <w:jc w:val="both"/>
        <w:rPr>
          <w:rFonts w:ascii="Arial" w:hAnsi="Arial" w:cs="Arial"/>
          <w:sz w:val="24"/>
          <w:szCs w:val="24"/>
        </w:rPr>
      </w:pPr>
      <w:r w:rsidRPr="000C63EF">
        <w:rPr>
          <w:rFonts w:ascii="Arial" w:hAnsi="Arial" w:cs="Arial"/>
          <w:sz w:val="24"/>
          <w:szCs w:val="24"/>
        </w:rPr>
        <w:lastRenderedPageBreak/>
        <w:t xml:space="preserve">De acuerdo a la anterior </w:t>
      </w:r>
      <w:r w:rsidR="001671ED" w:rsidRPr="000C63EF">
        <w:rPr>
          <w:rFonts w:ascii="Arial" w:hAnsi="Arial" w:cs="Arial"/>
          <w:sz w:val="24"/>
          <w:szCs w:val="24"/>
        </w:rPr>
        <w:t>gráfica la</w:t>
      </w:r>
      <w:r w:rsidRPr="000C63EF">
        <w:rPr>
          <w:rFonts w:ascii="Arial" w:hAnsi="Arial" w:cs="Arial"/>
          <w:sz w:val="24"/>
          <w:szCs w:val="24"/>
        </w:rPr>
        <w:t xml:space="preserve"> descripción de la metodología empleada es la siguiente:</w:t>
      </w:r>
    </w:p>
    <w:p w:rsidR="002455DF" w:rsidRPr="000C63EF" w:rsidRDefault="002455DF" w:rsidP="000C63EF">
      <w:pPr>
        <w:pStyle w:val="Sinespaciado"/>
        <w:jc w:val="both"/>
        <w:rPr>
          <w:rFonts w:ascii="Arial" w:hAnsi="Arial" w:cs="Arial"/>
          <w:sz w:val="24"/>
          <w:szCs w:val="24"/>
        </w:rPr>
      </w:pPr>
    </w:p>
    <w:p w:rsidR="002455DF" w:rsidRPr="000C63EF" w:rsidRDefault="002455DF" w:rsidP="000C63EF">
      <w:pPr>
        <w:pStyle w:val="Sinespaciado"/>
        <w:jc w:val="both"/>
        <w:rPr>
          <w:rFonts w:ascii="Arial" w:hAnsi="Arial" w:cs="Arial"/>
          <w:b/>
          <w:sz w:val="24"/>
          <w:szCs w:val="24"/>
        </w:rPr>
      </w:pPr>
      <w:r w:rsidRPr="000C63EF">
        <w:rPr>
          <w:rFonts w:ascii="Arial" w:hAnsi="Arial" w:cs="Arial"/>
          <w:b/>
          <w:sz w:val="24"/>
          <w:szCs w:val="24"/>
        </w:rPr>
        <w:t>PLANEAR.</w:t>
      </w:r>
    </w:p>
    <w:p w:rsidR="002455DF" w:rsidRPr="000C63EF" w:rsidRDefault="002455DF" w:rsidP="000C63EF">
      <w:pPr>
        <w:pStyle w:val="Sinespaciado"/>
        <w:jc w:val="both"/>
        <w:rPr>
          <w:rFonts w:ascii="Arial" w:hAnsi="Arial" w:cs="Arial"/>
          <w:sz w:val="24"/>
          <w:szCs w:val="24"/>
        </w:rPr>
      </w:pPr>
      <w:r w:rsidRPr="000C63EF">
        <w:rPr>
          <w:rFonts w:ascii="Arial" w:hAnsi="Arial" w:cs="Arial"/>
          <w:sz w:val="24"/>
          <w:szCs w:val="24"/>
        </w:rPr>
        <w:t>La base para iniciar el proceso de Planear es definir los insumos informativos qu</w:t>
      </w:r>
      <w:r w:rsidR="00F83B49" w:rsidRPr="000C63EF">
        <w:rPr>
          <w:rFonts w:ascii="Arial" w:hAnsi="Arial" w:cs="Arial"/>
          <w:sz w:val="24"/>
          <w:szCs w:val="24"/>
        </w:rPr>
        <w:t xml:space="preserve">e permitan la construcción más óptima </w:t>
      </w:r>
      <w:r w:rsidR="00D554EC" w:rsidRPr="000C63EF">
        <w:rPr>
          <w:rFonts w:ascii="Arial" w:hAnsi="Arial" w:cs="Arial"/>
          <w:sz w:val="24"/>
          <w:szCs w:val="24"/>
        </w:rPr>
        <w:t>de los indicadores de gestión, para ello se h</w:t>
      </w:r>
      <w:r w:rsidR="00A17FFC">
        <w:rPr>
          <w:rFonts w:ascii="Arial" w:hAnsi="Arial" w:cs="Arial"/>
          <w:sz w:val="24"/>
          <w:szCs w:val="24"/>
        </w:rPr>
        <w:t>an tenido en cuenta: El Modelo</w:t>
      </w:r>
      <w:r w:rsidR="00D554EC" w:rsidRPr="000C63EF">
        <w:rPr>
          <w:rFonts w:ascii="Arial" w:hAnsi="Arial" w:cs="Arial"/>
          <w:sz w:val="24"/>
          <w:szCs w:val="24"/>
        </w:rPr>
        <w:t xml:space="preserve"> de operaciones, la caracterización de cada proceso, con el propósito de tener claro que se hace, que se desea medir, quien utilizará la información, cada cuanto se desea medir, con que se compara.</w:t>
      </w:r>
    </w:p>
    <w:p w:rsidR="00D554EC" w:rsidRPr="000C63EF" w:rsidRDefault="00D554EC" w:rsidP="000C63EF">
      <w:pPr>
        <w:pStyle w:val="Sinespaciado"/>
        <w:jc w:val="both"/>
        <w:rPr>
          <w:rFonts w:ascii="Arial" w:hAnsi="Arial" w:cs="Arial"/>
          <w:sz w:val="24"/>
          <w:szCs w:val="24"/>
        </w:rPr>
      </w:pPr>
    </w:p>
    <w:p w:rsidR="00D554EC" w:rsidRPr="000C63EF" w:rsidRDefault="00D554EC" w:rsidP="000C63EF">
      <w:pPr>
        <w:pStyle w:val="Sinespaciado"/>
        <w:jc w:val="both"/>
        <w:rPr>
          <w:rFonts w:ascii="Arial" w:hAnsi="Arial" w:cs="Arial"/>
          <w:b/>
          <w:sz w:val="24"/>
          <w:szCs w:val="24"/>
        </w:rPr>
      </w:pPr>
      <w:r w:rsidRPr="000C63EF">
        <w:rPr>
          <w:rFonts w:ascii="Arial" w:hAnsi="Arial" w:cs="Arial"/>
          <w:b/>
          <w:sz w:val="24"/>
          <w:szCs w:val="24"/>
        </w:rPr>
        <w:t>HACER.</w:t>
      </w:r>
    </w:p>
    <w:p w:rsidR="00D554EC" w:rsidRPr="000C63EF" w:rsidRDefault="00DF6F19" w:rsidP="000C63EF">
      <w:pPr>
        <w:pStyle w:val="Sinespaciado"/>
        <w:jc w:val="both"/>
        <w:rPr>
          <w:rFonts w:ascii="Arial" w:hAnsi="Arial" w:cs="Arial"/>
          <w:sz w:val="24"/>
          <w:szCs w:val="24"/>
        </w:rPr>
      </w:pPr>
      <w:r w:rsidRPr="000C63EF">
        <w:rPr>
          <w:rFonts w:ascii="Arial" w:hAnsi="Arial" w:cs="Arial"/>
          <w:sz w:val="24"/>
          <w:szCs w:val="24"/>
        </w:rPr>
        <w:t>Corresponde a la etapa de implementación de los aspectos y acciones definidos en la Planeación y la definición de los elementos de control necesarios para el cumplimiento de los objetivos.</w:t>
      </w:r>
      <w:r w:rsidR="00477610" w:rsidRPr="000C63EF">
        <w:rPr>
          <w:rFonts w:ascii="Arial" w:hAnsi="Arial" w:cs="Arial"/>
          <w:sz w:val="24"/>
          <w:szCs w:val="24"/>
        </w:rPr>
        <w:t xml:space="preserve"> </w:t>
      </w:r>
    </w:p>
    <w:p w:rsidR="00477610" w:rsidRPr="000C63EF" w:rsidRDefault="00477610" w:rsidP="000C63EF">
      <w:pPr>
        <w:pStyle w:val="Sinespaciado"/>
        <w:jc w:val="both"/>
        <w:rPr>
          <w:rFonts w:ascii="Arial" w:hAnsi="Arial" w:cs="Arial"/>
          <w:sz w:val="24"/>
          <w:szCs w:val="24"/>
        </w:rPr>
      </w:pPr>
    </w:p>
    <w:p w:rsidR="00DF6F19" w:rsidRPr="000C63EF" w:rsidRDefault="00DF6F19" w:rsidP="000C63EF">
      <w:pPr>
        <w:pStyle w:val="Sinespaciado"/>
        <w:jc w:val="both"/>
        <w:rPr>
          <w:rFonts w:ascii="Arial" w:hAnsi="Arial" w:cs="Arial"/>
          <w:b/>
          <w:sz w:val="24"/>
          <w:szCs w:val="24"/>
        </w:rPr>
      </w:pPr>
      <w:r w:rsidRPr="000C63EF">
        <w:rPr>
          <w:rFonts w:ascii="Arial" w:hAnsi="Arial" w:cs="Arial"/>
          <w:b/>
          <w:sz w:val="24"/>
          <w:szCs w:val="24"/>
        </w:rPr>
        <w:t>VERIFICAR.</w:t>
      </w:r>
    </w:p>
    <w:p w:rsidR="00DF6F19" w:rsidRPr="000C63EF" w:rsidRDefault="005D0C46" w:rsidP="000C63EF">
      <w:pPr>
        <w:pStyle w:val="Sinespaciado"/>
        <w:jc w:val="both"/>
        <w:rPr>
          <w:rFonts w:ascii="Arial" w:hAnsi="Arial" w:cs="Arial"/>
          <w:color w:val="111111"/>
          <w:sz w:val="24"/>
          <w:szCs w:val="24"/>
          <w:shd w:val="clear" w:color="auto" w:fill="FFFFFF"/>
        </w:rPr>
      </w:pPr>
      <w:r w:rsidRPr="000C63EF">
        <w:rPr>
          <w:rFonts w:ascii="Arial" w:hAnsi="Arial" w:cs="Arial"/>
          <w:color w:val="111111"/>
          <w:sz w:val="24"/>
          <w:szCs w:val="24"/>
          <w:shd w:val="clear" w:color="auto" w:fill="FFFFFF"/>
        </w:rPr>
        <w:t xml:space="preserve">En esta etapa se comprueba que se hayan ejecutado los objetivos previstos mediante el seguimiento de los indicadores, confirmando que estos estén </w:t>
      </w:r>
      <w:r w:rsidR="001671ED" w:rsidRPr="000C63EF">
        <w:rPr>
          <w:rFonts w:ascii="Arial" w:hAnsi="Arial" w:cs="Arial"/>
          <w:color w:val="111111"/>
          <w:sz w:val="24"/>
          <w:szCs w:val="24"/>
          <w:shd w:val="clear" w:color="auto" w:fill="FFFFFF"/>
        </w:rPr>
        <w:t>acordes</w:t>
      </w:r>
      <w:r w:rsidRPr="000C63EF">
        <w:rPr>
          <w:rFonts w:ascii="Arial" w:hAnsi="Arial" w:cs="Arial"/>
          <w:color w:val="111111"/>
          <w:sz w:val="24"/>
          <w:szCs w:val="24"/>
          <w:shd w:val="clear" w:color="auto" w:fill="FFFFFF"/>
        </w:rPr>
        <w:t xml:space="preserve"> con las políticas y a toda la planeación inicial.</w:t>
      </w:r>
    </w:p>
    <w:p w:rsidR="005D0C46" w:rsidRPr="000C63EF" w:rsidRDefault="005D0C46" w:rsidP="000C63EF">
      <w:pPr>
        <w:pStyle w:val="Sinespaciado"/>
        <w:jc w:val="both"/>
        <w:rPr>
          <w:rFonts w:ascii="Arial" w:hAnsi="Arial" w:cs="Arial"/>
          <w:color w:val="111111"/>
          <w:sz w:val="24"/>
          <w:szCs w:val="24"/>
          <w:shd w:val="clear" w:color="auto" w:fill="FFFFFF"/>
        </w:rPr>
      </w:pPr>
    </w:p>
    <w:p w:rsidR="005D0C46" w:rsidRPr="000C63EF" w:rsidRDefault="005D0C46" w:rsidP="000C63EF">
      <w:pPr>
        <w:pStyle w:val="Sinespaciado"/>
        <w:jc w:val="both"/>
        <w:rPr>
          <w:rFonts w:ascii="Arial" w:hAnsi="Arial" w:cs="Arial"/>
          <w:b/>
          <w:color w:val="111111"/>
          <w:sz w:val="24"/>
          <w:szCs w:val="24"/>
          <w:shd w:val="clear" w:color="auto" w:fill="FFFFFF"/>
        </w:rPr>
      </w:pPr>
      <w:r w:rsidRPr="000C63EF">
        <w:rPr>
          <w:rFonts w:ascii="Arial" w:hAnsi="Arial" w:cs="Arial"/>
          <w:b/>
          <w:color w:val="111111"/>
          <w:sz w:val="24"/>
          <w:szCs w:val="24"/>
          <w:shd w:val="clear" w:color="auto" w:fill="FFFFFF"/>
        </w:rPr>
        <w:t>ACTUAR.</w:t>
      </w:r>
    </w:p>
    <w:p w:rsidR="00EB000C" w:rsidRPr="000C63EF" w:rsidRDefault="00EB000C" w:rsidP="000C63EF">
      <w:pPr>
        <w:pStyle w:val="Sinespaciado"/>
        <w:jc w:val="both"/>
        <w:rPr>
          <w:rFonts w:ascii="Arial" w:hAnsi="Arial" w:cs="Arial"/>
          <w:sz w:val="24"/>
          <w:szCs w:val="24"/>
        </w:rPr>
      </w:pPr>
      <w:r w:rsidRPr="000C63EF">
        <w:rPr>
          <w:rFonts w:ascii="Arial" w:hAnsi="Arial" w:cs="Arial"/>
          <w:color w:val="111111"/>
          <w:sz w:val="24"/>
          <w:szCs w:val="24"/>
          <w:shd w:val="clear" w:color="auto" w:fill="FFFFFF"/>
        </w:rPr>
        <w:t xml:space="preserve">Mediante este paso se realizan las acciones para el mejoramiento del desempeño de los indicadores, se </w:t>
      </w:r>
      <w:r w:rsidR="001671ED" w:rsidRPr="000C63EF">
        <w:rPr>
          <w:rFonts w:ascii="Arial" w:hAnsi="Arial" w:cs="Arial"/>
          <w:color w:val="111111"/>
          <w:sz w:val="24"/>
          <w:szCs w:val="24"/>
          <w:shd w:val="clear" w:color="auto" w:fill="FFFFFF"/>
        </w:rPr>
        <w:t>hacen los</w:t>
      </w:r>
      <w:r w:rsidRPr="000C63EF">
        <w:rPr>
          <w:rFonts w:ascii="Arial" w:hAnsi="Arial" w:cs="Arial"/>
          <w:color w:val="111111"/>
          <w:sz w:val="24"/>
          <w:szCs w:val="24"/>
          <w:shd w:val="clear" w:color="auto" w:fill="FFFFFF"/>
        </w:rPr>
        <w:t xml:space="preserve"> cambios necesarios, se realiza la formación y capacitación requerida y se define como monitorearlo.</w:t>
      </w:r>
    </w:p>
    <w:p w:rsidR="00D554EC" w:rsidRPr="000C63EF" w:rsidRDefault="00D554EC" w:rsidP="000C63EF">
      <w:pPr>
        <w:pStyle w:val="Sinespaciado"/>
        <w:jc w:val="both"/>
        <w:rPr>
          <w:rFonts w:ascii="Arial" w:hAnsi="Arial" w:cs="Arial"/>
          <w:sz w:val="24"/>
          <w:szCs w:val="24"/>
        </w:rPr>
      </w:pPr>
    </w:p>
    <w:p w:rsidR="00477610" w:rsidRPr="000C63EF" w:rsidRDefault="000C63EF" w:rsidP="000C63EF">
      <w:pPr>
        <w:pStyle w:val="Sinespaciado"/>
        <w:jc w:val="both"/>
        <w:rPr>
          <w:rFonts w:ascii="Arial" w:hAnsi="Arial" w:cs="Arial"/>
          <w:b/>
          <w:sz w:val="24"/>
          <w:szCs w:val="24"/>
        </w:rPr>
      </w:pPr>
      <w:r w:rsidRPr="000C63EF">
        <w:rPr>
          <w:rFonts w:ascii="Arial" w:hAnsi="Arial" w:cs="Arial"/>
          <w:b/>
          <w:sz w:val="24"/>
          <w:szCs w:val="24"/>
        </w:rPr>
        <w:t xml:space="preserve">3.2 </w:t>
      </w:r>
      <w:r w:rsidR="00477610" w:rsidRPr="000C63EF">
        <w:rPr>
          <w:rFonts w:ascii="Arial" w:hAnsi="Arial" w:cs="Arial"/>
          <w:b/>
          <w:sz w:val="24"/>
          <w:szCs w:val="24"/>
        </w:rPr>
        <w:t xml:space="preserve">CONSTRUCCIÓN DE INDICADORES </w:t>
      </w:r>
    </w:p>
    <w:p w:rsidR="00B534C1" w:rsidRPr="000C63EF" w:rsidRDefault="00B534C1" w:rsidP="000C63EF">
      <w:pPr>
        <w:pStyle w:val="Sinespaciado"/>
        <w:jc w:val="both"/>
        <w:rPr>
          <w:rFonts w:ascii="Arial" w:hAnsi="Arial" w:cs="Arial"/>
          <w:sz w:val="24"/>
          <w:szCs w:val="24"/>
        </w:rPr>
      </w:pPr>
    </w:p>
    <w:p w:rsidR="00B534C1" w:rsidRPr="000C63EF" w:rsidRDefault="00B534C1" w:rsidP="000C63EF">
      <w:pPr>
        <w:pStyle w:val="Sinespaciado"/>
        <w:jc w:val="both"/>
        <w:rPr>
          <w:rFonts w:ascii="Arial" w:hAnsi="Arial" w:cs="Arial"/>
          <w:sz w:val="24"/>
          <w:szCs w:val="24"/>
        </w:rPr>
      </w:pPr>
      <w:r w:rsidRPr="000C63EF">
        <w:rPr>
          <w:rFonts w:ascii="Arial" w:hAnsi="Arial" w:cs="Arial"/>
          <w:sz w:val="24"/>
          <w:szCs w:val="24"/>
        </w:rPr>
        <w:t>Para el proceso de construcción de deben tener en cuenta tres factores específicos:</w:t>
      </w:r>
    </w:p>
    <w:p w:rsidR="00B534C1" w:rsidRPr="000C63EF" w:rsidRDefault="00B534C1" w:rsidP="000C63EF">
      <w:pPr>
        <w:pStyle w:val="Sinespaciado"/>
        <w:jc w:val="both"/>
        <w:rPr>
          <w:rFonts w:ascii="Arial" w:hAnsi="Arial" w:cs="Arial"/>
          <w:sz w:val="24"/>
          <w:szCs w:val="24"/>
        </w:rPr>
      </w:pPr>
    </w:p>
    <w:p w:rsidR="00B534C1" w:rsidRPr="000C63EF" w:rsidRDefault="00B534C1" w:rsidP="000C63EF">
      <w:pPr>
        <w:pStyle w:val="Sinespaciado"/>
        <w:jc w:val="both"/>
        <w:rPr>
          <w:rFonts w:ascii="Arial" w:hAnsi="Arial" w:cs="Arial"/>
          <w:sz w:val="24"/>
          <w:szCs w:val="24"/>
        </w:rPr>
      </w:pPr>
      <w:r w:rsidRPr="000C63EF">
        <w:rPr>
          <w:rFonts w:ascii="Arial" w:hAnsi="Arial" w:cs="Arial"/>
          <w:sz w:val="24"/>
          <w:szCs w:val="24"/>
        </w:rPr>
        <w:t>1. Las actividades necesarias para estructurar un sistema de indicadores</w:t>
      </w:r>
    </w:p>
    <w:p w:rsidR="00B534C1" w:rsidRPr="000C63EF" w:rsidRDefault="00B534C1" w:rsidP="000C63EF">
      <w:pPr>
        <w:pStyle w:val="Sinespaciado"/>
        <w:jc w:val="both"/>
        <w:rPr>
          <w:rFonts w:ascii="Arial" w:hAnsi="Arial" w:cs="Arial"/>
          <w:sz w:val="24"/>
          <w:szCs w:val="24"/>
        </w:rPr>
      </w:pPr>
      <w:r w:rsidRPr="000C63EF">
        <w:rPr>
          <w:rFonts w:ascii="Arial" w:hAnsi="Arial" w:cs="Arial"/>
          <w:sz w:val="24"/>
          <w:szCs w:val="24"/>
        </w:rPr>
        <w:t>2. Responder unos interrogantes claves</w:t>
      </w:r>
    </w:p>
    <w:p w:rsidR="006B234C" w:rsidRDefault="00B534C1" w:rsidP="000C63EF">
      <w:pPr>
        <w:pStyle w:val="Sinespaciado"/>
        <w:jc w:val="both"/>
        <w:rPr>
          <w:rFonts w:ascii="Arial" w:hAnsi="Arial" w:cs="Arial"/>
          <w:b/>
          <w:sz w:val="24"/>
          <w:szCs w:val="24"/>
        </w:rPr>
      </w:pPr>
      <w:r w:rsidRPr="000C63EF">
        <w:rPr>
          <w:rFonts w:ascii="Arial" w:hAnsi="Arial" w:cs="Arial"/>
          <w:sz w:val="24"/>
          <w:szCs w:val="24"/>
        </w:rPr>
        <w:t>3. Tener claro que es lo que se puede medir</w:t>
      </w:r>
    </w:p>
    <w:p w:rsidR="006B234C" w:rsidRDefault="006B234C"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B534C1" w:rsidRDefault="00875A50" w:rsidP="000C63EF">
      <w:pPr>
        <w:pStyle w:val="Sinespaciado"/>
        <w:jc w:val="both"/>
        <w:rPr>
          <w:rFonts w:ascii="Arial" w:hAnsi="Arial" w:cs="Arial"/>
          <w:b/>
          <w:sz w:val="24"/>
          <w:szCs w:val="24"/>
        </w:rPr>
      </w:pPr>
      <w:r>
        <w:rPr>
          <w:rFonts w:ascii="Arial" w:hAnsi="Arial" w:cs="Arial"/>
          <w:b/>
          <w:sz w:val="24"/>
          <w:szCs w:val="24"/>
        </w:rPr>
        <w:lastRenderedPageBreak/>
        <w:t xml:space="preserve">3.2.1 </w:t>
      </w:r>
      <w:r w:rsidR="00B534C1" w:rsidRPr="00875A50">
        <w:rPr>
          <w:rFonts w:ascii="Arial" w:hAnsi="Arial" w:cs="Arial"/>
          <w:b/>
          <w:sz w:val="24"/>
          <w:szCs w:val="24"/>
        </w:rPr>
        <w:t>Actividades para estructurar un Sistema de Indicadores:</w:t>
      </w:r>
    </w:p>
    <w:p w:rsidR="00641011" w:rsidRPr="000C63EF" w:rsidRDefault="00641011" w:rsidP="000C63EF">
      <w:pPr>
        <w:pStyle w:val="Sinespaciado"/>
        <w:jc w:val="both"/>
        <w:rPr>
          <w:rFonts w:ascii="Arial" w:hAnsi="Arial" w:cs="Arial"/>
          <w:sz w:val="24"/>
          <w:szCs w:val="24"/>
        </w:rPr>
      </w:pPr>
    </w:p>
    <w:p w:rsidR="00B534C1" w:rsidRPr="000C63EF" w:rsidRDefault="00B534C1" w:rsidP="000C63EF">
      <w:pPr>
        <w:pStyle w:val="Sinespaciado"/>
        <w:jc w:val="both"/>
        <w:rPr>
          <w:rFonts w:ascii="Arial" w:hAnsi="Arial" w:cs="Arial"/>
          <w:sz w:val="24"/>
          <w:szCs w:val="24"/>
        </w:rPr>
      </w:pPr>
      <w:r w:rsidRPr="000C63EF">
        <w:rPr>
          <w:rFonts w:ascii="Arial" w:hAnsi="Arial" w:cs="Arial"/>
          <w:noProof/>
          <w:sz w:val="24"/>
          <w:szCs w:val="24"/>
          <w:lang w:eastAsia="es-CO"/>
        </w:rPr>
        <w:drawing>
          <wp:inline distT="0" distB="0" distL="0" distR="0" wp14:anchorId="09ABFAC7" wp14:editId="25C069C1">
            <wp:extent cx="4914900" cy="3375660"/>
            <wp:effectExtent l="0" t="1905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321BB" w:rsidRDefault="00F321BB" w:rsidP="000C63EF">
      <w:pPr>
        <w:pStyle w:val="Sinespaciado"/>
        <w:jc w:val="both"/>
        <w:rPr>
          <w:rFonts w:ascii="Arial" w:hAnsi="Arial" w:cs="Arial"/>
          <w:b/>
          <w:sz w:val="16"/>
          <w:szCs w:val="16"/>
        </w:rPr>
      </w:pPr>
    </w:p>
    <w:p w:rsidR="00B534C1" w:rsidRPr="00F321BB" w:rsidRDefault="006B234C" w:rsidP="000C63EF">
      <w:pPr>
        <w:pStyle w:val="Sinespaciado"/>
        <w:jc w:val="both"/>
        <w:rPr>
          <w:rFonts w:ascii="Arial" w:hAnsi="Arial" w:cs="Arial"/>
          <w:sz w:val="16"/>
          <w:szCs w:val="16"/>
        </w:rPr>
      </w:pPr>
      <w:r w:rsidRPr="00F321BB">
        <w:rPr>
          <w:rFonts w:ascii="Arial" w:hAnsi="Arial" w:cs="Arial"/>
          <w:b/>
          <w:sz w:val="16"/>
          <w:szCs w:val="16"/>
        </w:rPr>
        <w:t>Fuente:</w:t>
      </w:r>
      <w:r w:rsidRPr="00F321BB">
        <w:rPr>
          <w:rFonts w:ascii="Arial" w:hAnsi="Arial" w:cs="Arial"/>
          <w:sz w:val="16"/>
          <w:szCs w:val="16"/>
        </w:rPr>
        <w:t xml:space="preserve"> Adaptado de Indicadores de Desempeño en el Sector Público. Comisión Económica para América Latina y el Caribe (CEPAL). Santiago de Chile </w:t>
      </w:r>
      <w:r w:rsidR="001671ED" w:rsidRPr="00F321BB">
        <w:rPr>
          <w:rFonts w:ascii="Arial" w:hAnsi="Arial" w:cs="Arial"/>
          <w:sz w:val="16"/>
          <w:szCs w:val="16"/>
        </w:rPr>
        <w:t>noviembre</w:t>
      </w:r>
      <w:r w:rsidRPr="00F321BB">
        <w:rPr>
          <w:rFonts w:ascii="Arial" w:hAnsi="Arial" w:cs="Arial"/>
          <w:sz w:val="16"/>
          <w:szCs w:val="16"/>
        </w:rPr>
        <w:t xml:space="preserve"> de 2005.</w:t>
      </w:r>
    </w:p>
    <w:p w:rsidR="00B534C1" w:rsidRPr="00F321BB" w:rsidRDefault="00B534C1" w:rsidP="000C63EF">
      <w:pPr>
        <w:pStyle w:val="Sinespaciado"/>
        <w:jc w:val="both"/>
        <w:rPr>
          <w:rFonts w:ascii="Arial" w:hAnsi="Arial" w:cs="Arial"/>
          <w:sz w:val="16"/>
          <w:szCs w:val="16"/>
        </w:rPr>
      </w:pPr>
    </w:p>
    <w:p w:rsidR="0032622D" w:rsidRDefault="0032622D" w:rsidP="000C63EF">
      <w:pPr>
        <w:pStyle w:val="Sinespaciado"/>
        <w:jc w:val="both"/>
        <w:rPr>
          <w:rFonts w:ascii="Arial" w:hAnsi="Arial" w:cs="Arial"/>
          <w:b/>
          <w:sz w:val="24"/>
          <w:szCs w:val="24"/>
        </w:rPr>
      </w:pPr>
    </w:p>
    <w:p w:rsidR="00B534C1" w:rsidRPr="00875A50" w:rsidRDefault="00875A50" w:rsidP="000C63EF">
      <w:pPr>
        <w:pStyle w:val="Sinespaciado"/>
        <w:jc w:val="both"/>
        <w:rPr>
          <w:rFonts w:ascii="Arial" w:hAnsi="Arial" w:cs="Arial"/>
          <w:b/>
          <w:sz w:val="24"/>
          <w:szCs w:val="24"/>
        </w:rPr>
      </w:pPr>
      <w:r w:rsidRPr="00875A50">
        <w:rPr>
          <w:rFonts w:ascii="Arial" w:hAnsi="Arial" w:cs="Arial"/>
          <w:b/>
          <w:sz w:val="24"/>
          <w:szCs w:val="24"/>
        </w:rPr>
        <w:t xml:space="preserve">1. </w:t>
      </w:r>
      <w:r w:rsidR="00B534C1" w:rsidRPr="00875A50">
        <w:rPr>
          <w:rFonts w:ascii="Arial" w:hAnsi="Arial" w:cs="Arial"/>
          <w:b/>
          <w:sz w:val="24"/>
          <w:szCs w:val="24"/>
        </w:rPr>
        <w:t>Identificación y/o revisión de productos y objetivos que serán medidos:</w:t>
      </w:r>
      <w:r>
        <w:rPr>
          <w:rFonts w:ascii="Arial" w:hAnsi="Arial" w:cs="Arial"/>
          <w:b/>
          <w:sz w:val="24"/>
          <w:szCs w:val="24"/>
        </w:rPr>
        <w:t xml:space="preserve"> </w:t>
      </w:r>
      <w:r w:rsidR="00B534C1" w:rsidRPr="000C63EF">
        <w:rPr>
          <w:rFonts w:ascii="Arial" w:hAnsi="Arial" w:cs="Arial"/>
          <w:sz w:val="24"/>
          <w:szCs w:val="24"/>
        </w:rPr>
        <w:t>En este punto se responde a la pregunta ¿Cuáles son los productos estratégicos y objetivos que serán evaluados?</w:t>
      </w:r>
    </w:p>
    <w:p w:rsidR="00B534C1" w:rsidRPr="000C63EF" w:rsidRDefault="00B534C1" w:rsidP="000C63EF">
      <w:pPr>
        <w:pStyle w:val="Sinespaciado"/>
        <w:jc w:val="both"/>
        <w:rPr>
          <w:rFonts w:ascii="Arial" w:hAnsi="Arial" w:cs="Arial"/>
          <w:sz w:val="24"/>
          <w:szCs w:val="24"/>
        </w:rPr>
      </w:pPr>
    </w:p>
    <w:p w:rsidR="00B534C1" w:rsidRDefault="00B534C1" w:rsidP="000C63EF">
      <w:pPr>
        <w:pStyle w:val="Sinespaciado"/>
        <w:jc w:val="both"/>
        <w:rPr>
          <w:rFonts w:ascii="Arial" w:hAnsi="Arial" w:cs="Arial"/>
          <w:sz w:val="24"/>
          <w:szCs w:val="24"/>
        </w:rPr>
      </w:pPr>
      <w:r w:rsidRPr="000C63EF">
        <w:rPr>
          <w:rFonts w:ascii="Arial" w:hAnsi="Arial" w:cs="Arial"/>
          <w:sz w:val="24"/>
          <w:szCs w:val="24"/>
        </w:rPr>
        <w:t>Es el punto de partida para asegurar la coherencia de los indicadores que se pretenden construir, su análisis definirá el tipo de medición y los esfuerzos necesarios para obtener la información. Definir lo que se considera estratégico para la organización.</w:t>
      </w:r>
    </w:p>
    <w:p w:rsidR="006B234C" w:rsidRPr="000C63EF" w:rsidRDefault="006B234C" w:rsidP="000C63EF">
      <w:pPr>
        <w:pStyle w:val="Sinespaciado"/>
        <w:jc w:val="both"/>
        <w:rPr>
          <w:rFonts w:ascii="Arial" w:hAnsi="Arial" w:cs="Arial"/>
          <w:sz w:val="24"/>
          <w:szCs w:val="24"/>
        </w:rPr>
      </w:pPr>
    </w:p>
    <w:p w:rsidR="00B534C1" w:rsidRDefault="00B534C1" w:rsidP="000C63EF">
      <w:pPr>
        <w:pStyle w:val="Sinespaciado"/>
        <w:jc w:val="both"/>
        <w:rPr>
          <w:rFonts w:ascii="Arial" w:hAnsi="Arial" w:cs="Arial"/>
          <w:sz w:val="24"/>
          <w:szCs w:val="24"/>
        </w:rPr>
      </w:pPr>
      <w:r w:rsidRPr="00875A50">
        <w:rPr>
          <w:rFonts w:ascii="Arial" w:hAnsi="Arial" w:cs="Arial"/>
          <w:b/>
          <w:sz w:val="24"/>
          <w:szCs w:val="24"/>
        </w:rPr>
        <w:t xml:space="preserve">2. </w:t>
      </w:r>
      <w:r w:rsidR="00875A50">
        <w:rPr>
          <w:rFonts w:ascii="Arial" w:hAnsi="Arial" w:cs="Arial"/>
          <w:b/>
          <w:sz w:val="24"/>
          <w:szCs w:val="24"/>
        </w:rPr>
        <w:t xml:space="preserve">Establecer medidas de desempeño: </w:t>
      </w:r>
      <w:r w:rsidRPr="000C63EF">
        <w:rPr>
          <w:rFonts w:ascii="Arial" w:hAnsi="Arial" w:cs="Arial"/>
          <w:sz w:val="24"/>
          <w:szCs w:val="24"/>
        </w:rPr>
        <w:t>Se respo</w:t>
      </w:r>
      <w:r w:rsidR="00875A50">
        <w:rPr>
          <w:rFonts w:ascii="Arial" w:hAnsi="Arial" w:cs="Arial"/>
          <w:sz w:val="24"/>
          <w:szCs w:val="24"/>
        </w:rPr>
        <w:t>n</w:t>
      </w:r>
      <w:r w:rsidRPr="000C63EF">
        <w:rPr>
          <w:rFonts w:ascii="Arial" w:hAnsi="Arial" w:cs="Arial"/>
          <w:sz w:val="24"/>
          <w:szCs w:val="24"/>
        </w:rPr>
        <w:t xml:space="preserve">de </w:t>
      </w:r>
      <w:r w:rsidR="001671ED" w:rsidRPr="000C63EF">
        <w:rPr>
          <w:rFonts w:ascii="Arial" w:hAnsi="Arial" w:cs="Arial"/>
          <w:sz w:val="24"/>
          <w:szCs w:val="24"/>
        </w:rPr>
        <w:t>a la</w:t>
      </w:r>
      <w:r w:rsidRPr="000C63EF">
        <w:rPr>
          <w:rFonts w:ascii="Arial" w:hAnsi="Arial" w:cs="Arial"/>
          <w:sz w:val="24"/>
          <w:szCs w:val="24"/>
        </w:rPr>
        <w:t xml:space="preserve"> pregunta ¿Cuántos </w:t>
      </w:r>
      <w:r w:rsidR="00875A50" w:rsidRPr="000C63EF">
        <w:rPr>
          <w:rFonts w:ascii="Arial" w:hAnsi="Arial" w:cs="Arial"/>
          <w:sz w:val="24"/>
          <w:szCs w:val="24"/>
        </w:rPr>
        <w:t>indicadores</w:t>
      </w:r>
      <w:r w:rsidRPr="000C63EF">
        <w:rPr>
          <w:rFonts w:ascii="Arial" w:hAnsi="Arial" w:cs="Arial"/>
          <w:sz w:val="24"/>
          <w:szCs w:val="24"/>
        </w:rPr>
        <w:t xml:space="preserve"> construir?</w:t>
      </w:r>
    </w:p>
    <w:p w:rsidR="00875A50" w:rsidRPr="00875A50" w:rsidRDefault="00875A50" w:rsidP="000C63EF">
      <w:pPr>
        <w:pStyle w:val="Sinespaciado"/>
        <w:jc w:val="both"/>
        <w:rPr>
          <w:rFonts w:ascii="Arial" w:hAnsi="Arial" w:cs="Arial"/>
          <w:b/>
          <w:sz w:val="24"/>
          <w:szCs w:val="24"/>
        </w:rPr>
      </w:pPr>
    </w:p>
    <w:p w:rsidR="00B534C1" w:rsidRPr="000C63EF" w:rsidRDefault="00B534C1" w:rsidP="000C63EF">
      <w:pPr>
        <w:pStyle w:val="Sinespaciado"/>
        <w:jc w:val="both"/>
        <w:rPr>
          <w:rFonts w:ascii="Arial" w:hAnsi="Arial" w:cs="Arial"/>
          <w:sz w:val="24"/>
          <w:szCs w:val="24"/>
        </w:rPr>
      </w:pPr>
      <w:r w:rsidRPr="000C63EF">
        <w:rPr>
          <w:rFonts w:ascii="Arial" w:hAnsi="Arial" w:cs="Arial"/>
          <w:sz w:val="24"/>
          <w:szCs w:val="24"/>
        </w:rPr>
        <w:t xml:space="preserve">El número de indicadores debe limitarse a una cantidad que permita apuntar a lo </w:t>
      </w:r>
      <w:r w:rsidR="001671ED" w:rsidRPr="000C63EF">
        <w:rPr>
          <w:rFonts w:ascii="Arial" w:hAnsi="Arial" w:cs="Arial"/>
          <w:sz w:val="24"/>
          <w:szCs w:val="24"/>
        </w:rPr>
        <w:t>esencial, que</w:t>
      </w:r>
      <w:r w:rsidRPr="000C63EF">
        <w:rPr>
          <w:rFonts w:ascii="Arial" w:hAnsi="Arial" w:cs="Arial"/>
          <w:sz w:val="24"/>
          <w:szCs w:val="24"/>
        </w:rPr>
        <w:t xml:space="preserve"> cubra los diferentes procesos de la organización: estratégicos, misionales y de apoyo, que cubran de manera integrada las dimensiones del desempeño: eficiencia, eficacia y efectividad y que permitan conocer el desempeño de los procesos.</w:t>
      </w:r>
    </w:p>
    <w:p w:rsidR="00B534C1" w:rsidRPr="000C63EF" w:rsidRDefault="00B534C1" w:rsidP="000C63EF">
      <w:pPr>
        <w:pStyle w:val="Sinespaciado"/>
        <w:jc w:val="both"/>
        <w:rPr>
          <w:rFonts w:ascii="Arial" w:hAnsi="Arial" w:cs="Arial"/>
          <w:sz w:val="24"/>
          <w:szCs w:val="24"/>
        </w:rPr>
      </w:pPr>
    </w:p>
    <w:p w:rsidR="00B534C1" w:rsidRPr="00875A50" w:rsidRDefault="00B534C1" w:rsidP="000C63EF">
      <w:pPr>
        <w:pStyle w:val="Sinespaciado"/>
        <w:jc w:val="both"/>
        <w:rPr>
          <w:rFonts w:ascii="Arial" w:hAnsi="Arial" w:cs="Arial"/>
          <w:b/>
          <w:sz w:val="24"/>
          <w:szCs w:val="24"/>
        </w:rPr>
      </w:pPr>
      <w:r w:rsidRPr="00875A50">
        <w:rPr>
          <w:rFonts w:ascii="Arial" w:hAnsi="Arial" w:cs="Arial"/>
          <w:b/>
          <w:sz w:val="24"/>
          <w:szCs w:val="24"/>
        </w:rPr>
        <w:t>3. Asignar las responsabilidades:</w:t>
      </w:r>
      <w:r w:rsidR="00875A50">
        <w:rPr>
          <w:rFonts w:ascii="Arial" w:hAnsi="Arial" w:cs="Arial"/>
          <w:b/>
          <w:sz w:val="24"/>
          <w:szCs w:val="24"/>
        </w:rPr>
        <w:t xml:space="preserve"> </w:t>
      </w:r>
      <w:r w:rsidRPr="000C63EF">
        <w:rPr>
          <w:rFonts w:ascii="Arial" w:hAnsi="Arial" w:cs="Arial"/>
          <w:sz w:val="24"/>
          <w:szCs w:val="24"/>
        </w:rPr>
        <w:t>Definir las responsabilidades institucionales para el cumplimiento en el manejo de la información tanto para alimentar el indicador como para su análisis y presentación de resultados.</w:t>
      </w:r>
    </w:p>
    <w:p w:rsidR="00B534C1" w:rsidRPr="000C63EF" w:rsidRDefault="00B534C1" w:rsidP="000C63EF">
      <w:pPr>
        <w:pStyle w:val="Sinespaciado"/>
        <w:jc w:val="both"/>
        <w:rPr>
          <w:rFonts w:ascii="Arial" w:hAnsi="Arial" w:cs="Arial"/>
          <w:sz w:val="24"/>
          <w:szCs w:val="24"/>
        </w:rPr>
      </w:pPr>
    </w:p>
    <w:p w:rsidR="00B534C1" w:rsidRPr="000C63EF" w:rsidRDefault="00875A50" w:rsidP="000C63EF">
      <w:pPr>
        <w:pStyle w:val="Sinespaciado"/>
        <w:jc w:val="both"/>
        <w:rPr>
          <w:rFonts w:ascii="Arial" w:hAnsi="Arial" w:cs="Arial"/>
          <w:sz w:val="24"/>
          <w:szCs w:val="24"/>
        </w:rPr>
      </w:pPr>
      <w:r w:rsidRPr="00875A50">
        <w:rPr>
          <w:rFonts w:ascii="Arial" w:hAnsi="Arial" w:cs="Arial"/>
          <w:b/>
          <w:sz w:val="24"/>
          <w:szCs w:val="24"/>
        </w:rPr>
        <w:lastRenderedPageBreak/>
        <w:t>4.</w:t>
      </w:r>
      <w:r>
        <w:rPr>
          <w:rFonts w:ascii="Arial" w:hAnsi="Arial" w:cs="Arial"/>
          <w:b/>
          <w:sz w:val="24"/>
          <w:szCs w:val="24"/>
        </w:rPr>
        <w:t xml:space="preserve"> </w:t>
      </w:r>
      <w:r w:rsidR="00B534C1" w:rsidRPr="00875A50">
        <w:rPr>
          <w:rFonts w:ascii="Arial" w:hAnsi="Arial" w:cs="Arial"/>
          <w:b/>
          <w:sz w:val="24"/>
          <w:szCs w:val="24"/>
        </w:rPr>
        <w:t>Establecer referentes comparativos</w:t>
      </w:r>
      <w:r w:rsidR="00B534C1" w:rsidRPr="000C63EF">
        <w:rPr>
          <w:rFonts w:ascii="Arial" w:hAnsi="Arial" w:cs="Arial"/>
          <w:sz w:val="24"/>
          <w:szCs w:val="24"/>
        </w:rPr>
        <w:t>:</w:t>
      </w:r>
      <w:r>
        <w:rPr>
          <w:rFonts w:ascii="Arial" w:hAnsi="Arial" w:cs="Arial"/>
          <w:sz w:val="24"/>
          <w:szCs w:val="24"/>
        </w:rPr>
        <w:t xml:space="preserve"> </w:t>
      </w:r>
      <w:r w:rsidR="00B07A35">
        <w:rPr>
          <w:rFonts w:ascii="Arial" w:hAnsi="Arial" w:cs="Arial"/>
          <w:sz w:val="24"/>
          <w:szCs w:val="24"/>
        </w:rPr>
        <w:t xml:space="preserve">el </w:t>
      </w:r>
      <w:r w:rsidR="00B534C1" w:rsidRPr="000C63EF">
        <w:rPr>
          <w:rFonts w:ascii="Arial" w:hAnsi="Arial" w:cs="Arial"/>
          <w:sz w:val="24"/>
          <w:szCs w:val="24"/>
        </w:rPr>
        <w:t xml:space="preserve">referente lo constituye </w:t>
      </w:r>
      <w:r w:rsidR="00B07A35">
        <w:rPr>
          <w:rFonts w:ascii="Arial" w:hAnsi="Arial" w:cs="Arial"/>
          <w:sz w:val="24"/>
          <w:szCs w:val="24"/>
        </w:rPr>
        <w:t xml:space="preserve">los datos históricos de la entidad. </w:t>
      </w:r>
    </w:p>
    <w:p w:rsidR="00B534C1" w:rsidRPr="000C63EF" w:rsidRDefault="00B534C1" w:rsidP="000C63EF">
      <w:pPr>
        <w:pStyle w:val="Sinespaciado"/>
        <w:jc w:val="both"/>
        <w:rPr>
          <w:rFonts w:ascii="Arial" w:hAnsi="Arial" w:cs="Arial"/>
          <w:sz w:val="24"/>
          <w:szCs w:val="24"/>
        </w:rPr>
      </w:pPr>
    </w:p>
    <w:p w:rsidR="00B534C1" w:rsidRPr="00875A50" w:rsidRDefault="00875A50" w:rsidP="000C63EF">
      <w:pPr>
        <w:pStyle w:val="Sinespaciado"/>
        <w:jc w:val="both"/>
        <w:rPr>
          <w:rFonts w:ascii="Arial" w:hAnsi="Arial" w:cs="Arial"/>
          <w:b/>
          <w:sz w:val="24"/>
          <w:szCs w:val="24"/>
        </w:rPr>
      </w:pPr>
      <w:r w:rsidRPr="00875A50">
        <w:rPr>
          <w:rFonts w:ascii="Arial" w:hAnsi="Arial" w:cs="Arial"/>
          <w:b/>
          <w:sz w:val="24"/>
          <w:szCs w:val="24"/>
        </w:rPr>
        <w:t xml:space="preserve">5. </w:t>
      </w:r>
      <w:r w:rsidR="00B534C1" w:rsidRPr="00875A50">
        <w:rPr>
          <w:rFonts w:ascii="Arial" w:hAnsi="Arial" w:cs="Arial"/>
          <w:b/>
          <w:sz w:val="24"/>
          <w:szCs w:val="24"/>
        </w:rPr>
        <w:t>Construir formulas:</w:t>
      </w:r>
      <w:r>
        <w:rPr>
          <w:rFonts w:ascii="Arial" w:hAnsi="Arial" w:cs="Arial"/>
          <w:b/>
          <w:sz w:val="24"/>
          <w:szCs w:val="24"/>
        </w:rPr>
        <w:t xml:space="preserve"> </w:t>
      </w:r>
      <w:r w:rsidR="00B534C1" w:rsidRPr="000C63EF">
        <w:rPr>
          <w:rFonts w:ascii="Arial" w:hAnsi="Arial" w:cs="Arial"/>
          <w:sz w:val="24"/>
          <w:szCs w:val="24"/>
        </w:rPr>
        <w:t xml:space="preserve">Debe asegurar que el cálculo obtenga información de las variables que se están tratando de medir, es </w:t>
      </w:r>
      <w:r w:rsidR="001671ED" w:rsidRPr="000C63EF">
        <w:rPr>
          <w:rFonts w:ascii="Arial" w:hAnsi="Arial" w:cs="Arial"/>
          <w:sz w:val="24"/>
          <w:szCs w:val="24"/>
        </w:rPr>
        <w:t>decir el</w:t>
      </w:r>
      <w:r w:rsidR="00B534C1" w:rsidRPr="000C63EF">
        <w:rPr>
          <w:rFonts w:ascii="Arial" w:hAnsi="Arial" w:cs="Arial"/>
          <w:sz w:val="24"/>
          <w:szCs w:val="24"/>
        </w:rPr>
        <w:t xml:space="preserve"> resultado del indicador.</w:t>
      </w:r>
    </w:p>
    <w:p w:rsidR="00B534C1" w:rsidRPr="000C63EF" w:rsidRDefault="00B534C1" w:rsidP="000C63EF">
      <w:pPr>
        <w:pStyle w:val="Sinespaciado"/>
        <w:jc w:val="both"/>
        <w:rPr>
          <w:rFonts w:ascii="Arial" w:hAnsi="Arial" w:cs="Arial"/>
          <w:sz w:val="24"/>
          <w:szCs w:val="24"/>
        </w:rPr>
      </w:pPr>
    </w:p>
    <w:p w:rsidR="00B534C1" w:rsidRPr="00875A50" w:rsidRDefault="00B534C1" w:rsidP="000C63EF">
      <w:pPr>
        <w:pStyle w:val="Sinespaciado"/>
        <w:jc w:val="both"/>
        <w:rPr>
          <w:rFonts w:ascii="Arial" w:hAnsi="Arial" w:cs="Arial"/>
          <w:b/>
          <w:sz w:val="24"/>
          <w:szCs w:val="24"/>
        </w:rPr>
      </w:pPr>
      <w:r w:rsidRPr="00875A50">
        <w:rPr>
          <w:rFonts w:ascii="Arial" w:hAnsi="Arial" w:cs="Arial"/>
          <w:b/>
          <w:sz w:val="24"/>
          <w:szCs w:val="24"/>
        </w:rPr>
        <w:t>6</w:t>
      </w:r>
      <w:r w:rsidR="00875A50" w:rsidRPr="00875A50">
        <w:rPr>
          <w:rFonts w:ascii="Arial" w:hAnsi="Arial" w:cs="Arial"/>
          <w:b/>
          <w:sz w:val="24"/>
          <w:szCs w:val="24"/>
        </w:rPr>
        <w:t xml:space="preserve">. </w:t>
      </w:r>
      <w:r w:rsidRPr="00875A50">
        <w:rPr>
          <w:rFonts w:ascii="Arial" w:hAnsi="Arial" w:cs="Arial"/>
          <w:b/>
          <w:sz w:val="24"/>
          <w:szCs w:val="24"/>
        </w:rPr>
        <w:t>Validar Indicadores:</w:t>
      </w:r>
      <w:r w:rsidR="00875A50">
        <w:rPr>
          <w:rFonts w:ascii="Arial" w:hAnsi="Arial" w:cs="Arial"/>
          <w:b/>
          <w:sz w:val="24"/>
          <w:szCs w:val="24"/>
        </w:rPr>
        <w:t xml:space="preserve"> </w:t>
      </w:r>
      <w:r w:rsidRPr="000C63EF">
        <w:rPr>
          <w:rFonts w:ascii="Arial" w:hAnsi="Arial" w:cs="Arial"/>
          <w:sz w:val="24"/>
          <w:szCs w:val="24"/>
        </w:rPr>
        <w:t xml:space="preserve">Se debe asegurar la transparencia y confiabilidad del </w:t>
      </w:r>
      <w:r w:rsidR="00875A50" w:rsidRPr="000C63EF">
        <w:rPr>
          <w:rFonts w:ascii="Arial" w:hAnsi="Arial" w:cs="Arial"/>
          <w:sz w:val="24"/>
          <w:szCs w:val="24"/>
        </w:rPr>
        <w:t>indicador</w:t>
      </w:r>
      <w:r w:rsidRPr="000C63EF">
        <w:rPr>
          <w:rFonts w:ascii="Arial" w:hAnsi="Arial" w:cs="Arial"/>
          <w:sz w:val="24"/>
          <w:szCs w:val="24"/>
        </w:rPr>
        <w:t>, para que se constituya como una herramienta para la toma de decisiones y rendición de cuentas.</w:t>
      </w:r>
    </w:p>
    <w:p w:rsidR="00B534C1" w:rsidRPr="000C63EF" w:rsidRDefault="00B534C1" w:rsidP="000C63EF">
      <w:pPr>
        <w:pStyle w:val="Sinespaciado"/>
        <w:jc w:val="both"/>
        <w:rPr>
          <w:rFonts w:ascii="Arial" w:hAnsi="Arial" w:cs="Arial"/>
          <w:sz w:val="24"/>
          <w:szCs w:val="24"/>
        </w:rPr>
      </w:pPr>
    </w:p>
    <w:p w:rsidR="0032622D" w:rsidRDefault="00B534C1" w:rsidP="00875A50">
      <w:pPr>
        <w:pStyle w:val="Sinespaciado"/>
        <w:jc w:val="both"/>
        <w:rPr>
          <w:rFonts w:ascii="Arial" w:hAnsi="Arial" w:cs="Arial"/>
          <w:b/>
          <w:sz w:val="24"/>
          <w:szCs w:val="24"/>
        </w:rPr>
      </w:pPr>
      <w:r w:rsidRPr="00875A50">
        <w:rPr>
          <w:rFonts w:ascii="Arial" w:hAnsi="Arial" w:cs="Arial"/>
          <w:b/>
          <w:sz w:val="24"/>
          <w:szCs w:val="24"/>
        </w:rPr>
        <w:t>7.</w:t>
      </w:r>
      <w:r w:rsidR="00875A50" w:rsidRPr="00875A50">
        <w:rPr>
          <w:rFonts w:ascii="Arial" w:hAnsi="Arial" w:cs="Arial"/>
          <w:b/>
          <w:sz w:val="24"/>
          <w:szCs w:val="24"/>
        </w:rPr>
        <w:t xml:space="preserve"> </w:t>
      </w:r>
      <w:r w:rsidRPr="00875A50">
        <w:rPr>
          <w:rFonts w:ascii="Arial" w:hAnsi="Arial" w:cs="Arial"/>
          <w:b/>
          <w:sz w:val="24"/>
          <w:szCs w:val="24"/>
        </w:rPr>
        <w:t>Comunicar e informar:</w:t>
      </w:r>
      <w:r w:rsidR="00875A50">
        <w:rPr>
          <w:rFonts w:ascii="Arial" w:hAnsi="Arial" w:cs="Arial"/>
          <w:b/>
          <w:sz w:val="24"/>
          <w:szCs w:val="24"/>
        </w:rPr>
        <w:t xml:space="preserve"> </w:t>
      </w:r>
      <w:r w:rsidRPr="000C63EF">
        <w:rPr>
          <w:rFonts w:ascii="Arial" w:hAnsi="Arial" w:cs="Arial"/>
          <w:sz w:val="24"/>
          <w:szCs w:val="24"/>
        </w:rPr>
        <w:t xml:space="preserve">Para la comunicación de los resultados es necesario tener en cuenta que los indicadores no siempre podrán dar cuenta en forma integral del desempeño institucional, requiriéndose de otros </w:t>
      </w:r>
      <w:r w:rsidR="00875A50" w:rsidRPr="000C63EF">
        <w:rPr>
          <w:rFonts w:ascii="Arial" w:hAnsi="Arial" w:cs="Arial"/>
          <w:sz w:val="24"/>
          <w:szCs w:val="24"/>
        </w:rPr>
        <w:t>antecedentes</w:t>
      </w:r>
      <w:r w:rsidRPr="000C63EF">
        <w:rPr>
          <w:rFonts w:ascii="Arial" w:hAnsi="Arial" w:cs="Arial"/>
          <w:sz w:val="24"/>
          <w:szCs w:val="24"/>
        </w:rPr>
        <w:t xml:space="preserve"> complementarios para esto, lo que refuerza un uso prudente de esta información. </w:t>
      </w:r>
      <w:r w:rsidR="00875A50" w:rsidRPr="000C63EF">
        <w:rPr>
          <w:rFonts w:ascii="Arial" w:hAnsi="Arial" w:cs="Arial"/>
          <w:sz w:val="24"/>
          <w:szCs w:val="24"/>
        </w:rPr>
        <w:t>Así</w:t>
      </w:r>
      <w:r w:rsidRPr="000C63EF">
        <w:rPr>
          <w:rFonts w:ascii="Arial" w:hAnsi="Arial" w:cs="Arial"/>
          <w:sz w:val="24"/>
          <w:szCs w:val="24"/>
        </w:rPr>
        <w:t xml:space="preserve"> mismo es necesario enfocar la </w:t>
      </w:r>
      <w:r w:rsidR="00875A50" w:rsidRPr="000C63EF">
        <w:rPr>
          <w:rFonts w:ascii="Arial" w:hAnsi="Arial" w:cs="Arial"/>
          <w:sz w:val="24"/>
          <w:szCs w:val="24"/>
        </w:rPr>
        <w:t>comunicación de</w:t>
      </w:r>
      <w:r w:rsidRPr="000C63EF">
        <w:rPr>
          <w:rFonts w:ascii="Arial" w:hAnsi="Arial" w:cs="Arial"/>
          <w:sz w:val="24"/>
          <w:szCs w:val="24"/>
        </w:rPr>
        <w:t xml:space="preserve"> acu</w:t>
      </w:r>
      <w:r w:rsidR="004770AF">
        <w:rPr>
          <w:rFonts w:ascii="Arial" w:hAnsi="Arial" w:cs="Arial"/>
          <w:sz w:val="24"/>
          <w:szCs w:val="24"/>
        </w:rPr>
        <w:t>e</w:t>
      </w:r>
      <w:r w:rsidRPr="000C63EF">
        <w:rPr>
          <w:rFonts w:ascii="Arial" w:hAnsi="Arial" w:cs="Arial"/>
          <w:sz w:val="24"/>
          <w:szCs w:val="24"/>
        </w:rPr>
        <w:t>rdo a los interesados</w:t>
      </w:r>
    </w:p>
    <w:p w:rsidR="0032622D" w:rsidRDefault="0032622D" w:rsidP="00875A50">
      <w:pPr>
        <w:pStyle w:val="Sinespaciado"/>
        <w:jc w:val="both"/>
        <w:rPr>
          <w:rFonts w:ascii="Arial" w:hAnsi="Arial" w:cs="Arial"/>
          <w:b/>
          <w:sz w:val="24"/>
          <w:szCs w:val="24"/>
        </w:rPr>
      </w:pPr>
    </w:p>
    <w:p w:rsidR="00875A50" w:rsidRDefault="00875A50" w:rsidP="00875A50">
      <w:pPr>
        <w:pStyle w:val="Sinespaciado"/>
        <w:jc w:val="both"/>
        <w:rPr>
          <w:rFonts w:ascii="Arial" w:hAnsi="Arial" w:cs="Arial"/>
          <w:b/>
          <w:sz w:val="24"/>
          <w:szCs w:val="24"/>
        </w:rPr>
      </w:pPr>
      <w:r w:rsidRPr="00875A50">
        <w:rPr>
          <w:rFonts w:ascii="Arial" w:hAnsi="Arial" w:cs="Arial"/>
          <w:b/>
          <w:sz w:val="24"/>
          <w:szCs w:val="24"/>
        </w:rPr>
        <w:t>3.2.2. Responder unos interrogantes claves</w:t>
      </w:r>
    </w:p>
    <w:p w:rsidR="00875A50" w:rsidRDefault="00875A50" w:rsidP="00875A50">
      <w:pPr>
        <w:pStyle w:val="Sinespaciado"/>
        <w:jc w:val="both"/>
        <w:rPr>
          <w:rFonts w:ascii="Arial" w:hAnsi="Arial" w:cs="Arial"/>
          <w:b/>
          <w:sz w:val="24"/>
          <w:szCs w:val="24"/>
        </w:rPr>
      </w:pPr>
    </w:p>
    <w:p w:rsidR="00875A50" w:rsidRDefault="00E1739F" w:rsidP="00CC2D69">
      <w:pPr>
        <w:pStyle w:val="Sinespaciado"/>
        <w:jc w:val="both"/>
        <w:rPr>
          <w:rFonts w:ascii="Arial" w:hAnsi="Arial" w:cs="Arial"/>
          <w:sz w:val="24"/>
          <w:szCs w:val="24"/>
        </w:rPr>
      </w:pPr>
      <w:r>
        <w:rPr>
          <w:rFonts w:ascii="Arial" w:hAnsi="Arial" w:cs="Arial"/>
          <w:sz w:val="24"/>
          <w:szCs w:val="24"/>
        </w:rPr>
        <w:t xml:space="preserve">Para lograr un buen proceso </w:t>
      </w:r>
      <w:r w:rsidR="00875A50">
        <w:rPr>
          <w:rFonts w:ascii="Arial" w:hAnsi="Arial" w:cs="Arial"/>
          <w:sz w:val="24"/>
          <w:szCs w:val="24"/>
        </w:rPr>
        <w:t>de construcción de indicadores se debe dar respuesta a:</w:t>
      </w:r>
      <w:r w:rsidR="00875A50" w:rsidRPr="000C63EF">
        <w:rPr>
          <w:rFonts w:ascii="Arial" w:hAnsi="Arial" w:cs="Arial"/>
          <w:sz w:val="24"/>
          <w:szCs w:val="24"/>
        </w:rPr>
        <w:t xml:space="preserve"> </w:t>
      </w:r>
    </w:p>
    <w:p w:rsidR="00AE1DE0" w:rsidRDefault="00AE1DE0" w:rsidP="00CC2D69">
      <w:pPr>
        <w:pStyle w:val="Sinespaciado"/>
        <w:jc w:val="both"/>
        <w:rPr>
          <w:rFonts w:ascii="Arial" w:hAnsi="Arial" w:cs="Arial"/>
          <w:sz w:val="24"/>
          <w:szCs w:val="24"/>
        </w:rPr>
      </w:pPr>
    </w:p>
    <w:p w:rsidR="00CC2D69" w:rsidRDefault="00CC2D69" w:rsidP="00875A50">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8828"/>
      </w:tblGrid>
      <w:tr w:rsidR="00CC2D69" w:rsidTr="00CC2D69">
        <w:tc>
          <w:tcPr>
            <w:tcW w:w="8978" w:type="dxa"/>
          </w:tcPr>
          <w:p w:rsidR="00CC2D69" w:rsidRPr="000C63EF" w:rsidRDefault="00CC2D69" w:rsidP="00CC2D69">
            <w:pPr>
              <w:pStyle w:val="Sinespaciado"/>
              <w:rPr>
                <w:rFonts w:ascii="Arial" w:hAnsi="Arial" w:cs="Arial"/>
                <w:sz w:val="24"/>
                <w:szCs w:val="24"/>
              </w:rPr>
            </w:pPr>
          </w:p>
          <w:p w:rsidR="00CC2D69" w:rsidRPr="000C63EF" w:rsidRDefault="00CC2D69" w:rsidP="00D7161F">
            <w:pPr>
              <w:pStyle w:val="Sinespaciado"/>
              <w:numPr>
                <w:ilvl w:val="0"/>
                <w:numId w:val="1"/>
              </w:numPr>
              <w:rPr>
                <w:rFonts w:ascii="Arial" w:hAnsi="Arial" w:cs="Arial"/>
                <w:sz w:val="24"/>
                <w:szCs w:val="24"/>
              </w:rPr>
            </w:pPr>
            <w:r>
              <w:rPr>
                <w:rFonts w:ascii="Arial" w:hAnsi="Arial" w:cs="Arial"/>
                <w:sz w:val="24"/>
                <w:szCs w:val="24"/>
              </w:rPr>
              <w:t>¿Qué</w:t>
            </w:r>
            <w:r w:rsidRPr="000C63EF">
              <w:rPr>
                <w:rFonts w:ascii="Arial" w:hAnsi="Arial" w:cs="Arial"/>
                <w:sz w:val="24"/>
                <w:szCs w:val="24"/>
              </w:rPr>
              <w:t xml:space="preserve"> se hace?</w:t>
            </w:r>
          </w:p>
          <w:p w:rsidR="00CC2D69" w:rsidRDefault="00CC2D69" w:rsidP="00CC2D69">
            <w:pPr>
              <w:pStyle w:val="Sinespaciado"/>
              <w:rPr>
                <w:rFonts w:ascii="Arial" w:hAnsi="Arial" w:cs="Arial"/>
                <w:sz w:val="24"/>
                <w:szCs w:val="24"/>
              </w:rPr>
            </w:pPr>
            <w:r w:rsidRPr="000C63EF">
              <w:rPr>
                <w:rFonts w:ascii="Arial" w:hAnsi="Arial" w:cs="Arial"/>
                <w:sz w:val="24"/>
                <w:szCs w:val="24"/>
              </w:rPr>
              <w:t>Conocer los principales procesos de la entidad, con sus respectivos objetivos</w:t>
            </w:r>
          </w:p>
          <w:p w:rsidR="00CC2D69" w:rsidRDefault="00CC2D69" w:rsidP="00875A50">
            <w:pPr>
              <w:pStyle w:val="Sinespaciado"/>
              <w:rPr>
                <w:rFonts w:ascii="Arial" w:hAnsi="Arial" w:cs="Arial"/>
                <w:sz w:val="24"/>
                <w:szCs w:val="24"/>
              </w:rPr>
            </w:pPr>
          </w:p>
        </w:tc>
      </w:tr>
      <w:tr w:rsidR="00CC2D69" w:rsidTr="00CC2D69">
        <w:tc>
          <w:tcPr>
            <w:tcW w:w="8978" w:type="dxa"/>
          </w:tcPr>
          <w:p w:rsidR="00CC2D69" w:rsidRDefault="00CC2D69" w:rsidP="00CC2D69">
            <w:pPr>
              <w:pStyle w:val="Sinespaciado"/>
              <w:ind w:left="720"/>
              <w:rPr>
                <w:rFonts w:ascii="Arial" w:hAnsi="Arial" w:cs="Arial"/>
                <w:sz w:val="24"/>
                <w:szCs w:val="24"/>
              </w:rPr>
            </w:pPr>
          </w:p>
          <w:p w:rsidR="00CC2D69" w:rsidRDefault="00CC2D69" w:rsidP="00D7161F">
            <w:pPr>
              <w:pStyle w:val="Sinespaciado"/>
              <w:numPr>
                <w:ilvl w:val="0"/>
                <w:numId w:val="1"/>
              </w:numPr>
              <w:rPr>
                <w:rFonts w:ascii="Arial" w:hAnsi="Arial" w:cs="Arial"/>
                <w:sz w:val="24"/>
                <w:szCs w:val="24"/>
              </w:rPr>
            </w:pPr>
            <w:r>
              <w:rPr>
                <w:rFonts w:ascii="Arial" w:hAnsi="Arial" w:cs="Arial"/>
                <w:sz w:val="24"/>
                <w:szCs w:val="24"/>
              </w:rPr>
              <w:t>¿Qué</w:t>
            </w:r>
            <w:r w:rsidRPr="000C63EF">
              <w:rPr>
                <w:rFonts w:ascii="Arial" w:hAnsi="Arial" w:cs="Arial"/>
                <w:sz w:val="24"/>
                <w:szCs w:val="24"/>
              </w:rPr>
              <w:t xml:space="preserve"> se desea medir?</w:t>
            </w:r>
          </w:p>
          <w:p w:rsidR="00CC2D69" w:rsidRDefault="00CC2D69" w:rsidP="00CC2D69">
            <w:pPr>
              <w:pStyle w:val="Sinespaciado"/>
              <w:rPr>
                <w:rFonts w:ascii="Arial" w:hAnsi="Arial" w:cs="Arial"/>
                <w:sz w:val="24"/>
                <w:szCs w:val="24"/>
              </w:rPr>
            </w:pPr>
            <w:r w:rsidRPr="000C63EF">
              <w:rPr>
                <w:rFonts w:ascii="Arial" w:hAnsi="Arial" w:cs="Arial"/>
                <w:sz w:val="24"/>
                <w:szCs w:val="24"/>
              </w:rPr>
              <w:t>Priorizar las actividades del proceso</w:t>
            </w:r>
          </w:p>
          <w:p w:rsidR="00CC2D69" w:rsidRDefault="00CC2D69" w:rsidP="00CC2D69">
            <w:pPr>
              <w:pStyle w:val="Sinespaciado"/>
              <w:rPr>
                <w:rFonts w:ascii="Arial" w:hAnsi="Arial" w:cs="Arial"/>
                <w:sz w:val="24"/>
                <w:szCs w:val="24"/>
              </w:rPr>
            </w:pPr>
          </w:p>
        </w:tc>
      </w:tr>
      <w:tr w:rsidR="00CC2D69" w:rsidTr="00CC2D69">
        <w:tc>
          <w:tcPr>
            <w:tcW w:w="8978" w:type="dxa"/>
          </w:tcPr>
          <w:p w:rsidR="00CC2D69" w:rsidRPr="000C63EF" w:rsidRDefault="00CC2D69" w:rsidP="00CC2D69">
            <w:pPr>
              <w:pStyle w:val="Sinespaciado"/>
              <w:rPr>
                <w:rFonts w:ascii="Arial" w:hAnsi="Arial" w:cs="Arial"/>
                <w:sz w:val="24"/>
                <w:szCs w:val="24"/>
              </w:rPr>
            </w:pPr>
          </w:p>
          <w:p w:rsidR="00CC2D69" w:rsidRPr="000C63EF" w:rsidRDefault="00CC2D69" w:rsidP="00D7161F">
            <w:pPr>
              <w:pStyle w:val="Sinespaciado"/>
              <w:numPr>
                <w:ilvl w:val="0"/>
                <w:numId w:val="1"/>
              </w:numPr>
              <w:rPr>
                <w:rFonts w:ascii="Arial" w:hAnsi="Arial" w:cs="Arial"/>
                <w:sz w:val="24"/>
                <w:szCs w:val="24"/>
              </w:rPr>
            </w:pPr>
            <w:r>
              <w:rPr>
                <w:rFonts w:ascii="Arial" w:hAnsi="Arial" w:cs="Arial"/>
                <w:sz w:val="24"/>
                <w:szCs w:val="24"/>
              </w:rPr>
              <w:t>¿</w:t>
            </w:r>
            <w:r w:rsidRPr="000C63EF">
              <w:rPr>
                <w:rFonts w:ascii="Arial" w:hAnsi="Arial" w:cs="Arial"/>
                <w:sz w:val="24"/>
                <w:szCs w:val="24"/>
              </w:rPr>
              <w:t>Quién utilizara la información?</w:t>
            </w:r>
          </w:p>
          <w:p w:rsidR="00CC2D69" w:rsidRDefault="00CC2D69" w:rsidP="00CC2D69">
            <w:pPr>
              <w:pStyle w:val="Sinespaciado"/>
              <w:rPr>
                <w:rFonts w:ascii="Arial" w:hAnsi="Arial" w:cs="Arial"/>
                <w:sz w:val="24"/>
                <w:szCs w:val="24"/>
              </w:rPr>
            </w:pPr>
            <w:r w:rsidRPr="000C63EF">
              <w:rPr>
                <w:rFonts w:ascii="Arial" w:hAnsi="Arial" w:cs="Arial"/>
                <w:sz w:val="24"/>
                <w:szCs w:val="24"/>
              </w:rPr>
              <w:t>Destinatarios de la información</w:t>
            </w:r>
          </w:p>
          <w:p w:rsidR="00CC2D69" w:rsidRDefault="00CC2D69" w:rsidP="00875A50">
            <w:pPr>
              <w:pStyle w:val="Sinespaciado"/>
              <w:rPr>
                <w:rFonts w:ascii="Arial" w:hAnsi="Arial" w:cs="Arial"/>
                <w:sz w:val="24"/>
                <w:szCs w:val="24"/>
              </w:rPr>
            </w:pPr>
          </w:p>
        </w:tc>
      </w:tr>
      <w:tr w:rsidR="00CC2D69" w:rsidTr="00CC2D69">
        <w:tc>
          <w:tcPr>
            <w:tcW w:w="8978" w:type="dxa"/>
          </w:tcPr>
          <w:p w:rsidR="00CC2D69" w:rsidRPr="000C63EF" w:rsidRDefault="00CC2D69" w:rsidP="00CC2D69">
            <w:pPr>
              <w:pStyle w:val="Sinespaciado"/>
              <w:rPr>
                <w:rFonts w:ascii="Arial" w:hAnsi="Arial" w:cs="Arial"/>
                <w:sz w:val="24"/>
                <w:szCs w:val="24"/>
              </w:rPr>
            </w:pPr>
          </w:p>
          <w:p w:rsidR="00CC2D69" w:rsidRPr="000C63EF" w:rsidRDefault="00CC2D69" w:rsidP="00D7161F">
            <w:pPr>
              <w:pStyle w:val="Sinespaciado"/>
              <w:numPr>
                <w:ilvl w:val="0"/>
                <w:numId w:val="1"/>
              </w:numPr>
              <w:rPr>
                <w:rFonts w:ascii="Arial" w:hAnsi="Arial" w:cs="Arial"/>
                <w:sz w:val="24"/>
                <w:szCs w:val="24"/>
              </w:rPr>
            </w:pPr>
            <w:r>
              <w:rPr>
                <w:rFonts w:ascii="Arial" w:hAnsi="Arial" w:cs="Arial"/>
                <w:sz w:val="24"/>
                <w:szCs w:val="24"/>
              </w:rPr>
              <w:t>¿</w:t>
            </w:r>
            <w:r w:rsidRPr="000C63EF">
              <w:rPr>
                <w:rFonts w:ascii="Arial" w:hAnsi="Arial" w:cs="Arial"/>
                <w:sz w:val="24"/>
                <w:szCs w:val="24"/>
              </w:rPr>
              <w:t>Cada cuánto debe medirse?</w:t>
            </w:r>
          </w:p>
          <w:p w:rsidR="00CC2D69" w:rsidRDefault="00CC2D69" w:rsidP="00CC2D69">
            <w:pPr>
              <w:pStyle w:val="Sinespaciado"/>
              <w:rPr>
                <w:rFonts w:ascii="Arial" w:hAnsi="Arial" w:cs="Arial"/>
                <w:sz w:val="24"/>
                <w:szCs w:val="24"/>
              </w:rPr>
            </w:pPr>
            <w:r w:rsidRPr="000C63EF">
              <w:rPr>
                <w:rFonts w:ascii="Arial" w:hAnsi="Arial" w:cs="Arial"/>
                <w:sz w:val="24"/>
                <w:szCs w:val="24"/>
              </w:rPr>
              <w:t>Establecer la periodicidad, de modo tal que responda a su presentación</w:t>
            </w:r>
          </w:p>
          <w:p w:rsidR="00CC2D69" w:rsidRDefault="00CC2D69" w:rsidP="00875A50">
            <w:pPr>
              <w:pStyle w:val="Sinespaciado"/>
              <w:rPr>
                <w:rFonts w:ascii="Arial" w:hAnsi="Arial" w:cs="Arial"/>
                <w:sz w:val="24"/>
                <w:szCs w:val="24"/>
              </w:rPr>
            </w:pPr>
          </w:p>
        </w:tc>
      </w:tr>
      <w:tr w:rsidR="00CC2D69" w:rsidTr="00CC2D69">
        <w:tc>
          <w:tcPr>
            <w:tcW w:w="8978" w:type="dxa"/>
          </w:tcPr>
          <w:p w:rsidR="00CC2D69" w:rsidRPr="000C63EF" w:rsidRDefault="00CC2D69" w:rsidP="00CC2D69">
            <w:pPr>
              <w:pStyle w:val="Sinespaciado"/>
              <w:rPr>
                <w:rFonts w:ascii="Arial" w:hAnsi="Arial" w:cs="Arial"/>
                <w:sz w:val="24"/>
                <w:szCs w:val="24"/>
              </w:rPr>
            </w:pPr>
          </w:p>
          <w:p w:rsidR="00CC2D69" w:rsidRPr="000C63EF" w:rsidRDefault="00CC2D69" w:rsidP="00D7161F">
            <w:pPr>
              <w:pStyle w:val="Sinespaciado"/>
              <w:numPr>
                <w:ilvl w:val="0"/>
                <w:numId w:val="1"/>
              </w:numPr>
              <w:rPr>
                <w:rFonts w:ascii="Arial" w:hAnsi="Arial" w:cs="Arial"/>
                <w:sz w:val="24"/>
                <w:szCs w:val="24"/>
              </w:rPr>
            </w:pPr>
            <w:r>
              <w:rPr>
                <w:rFonts w:ascii="Arial" w:hAnsi="Arial" w:cs="Arial"/>
                <w:sz w:val="24"/>
                <w:szCs w:val="24"/>
              </w:rPr>
              <w:t>¿Con qué</w:t>
            </w:r>
            <w:r w:rsidRPr="000C63EF">
              <w:rPr>
                <w:rFonts w:ascii="Arial" w:hAnsi="Arial" w:cs="Arial"/>
                <w:sz w:val="24"/>
                <w:szCs w:val="24"/>
              </w:rPr>
              <w:t xml:space="preserve"> se compara?</w:t>
            </w:r>
          </w:p>
          <w:p w:rsidR="00CC2D69" w:rsidRDefault="00CC2D69" w:rsidP="00CC2D69">
            <w:pPr>
              <w:pStyle w:val="Sinespaciado"/>
              <w:rPr>
                <w:rFonts w:ascii="Arial" w:hAnsi="Arial" w:cs="Arial"/>
                <w:sz w:val="24"/>
                <w:szCs w:val="24"/>
              </w:rPr>
            </w:pPr>
            <w:r w:rsidRPr="000C63EF">
              <w:rPr>
                <w:rFonts w:ascii="Arial" w:hAnsi="Arial" w:cs="Arial"/>
                <w:sz w:val="24"/>
                <w:szCs w:val="24"/>
              </w:rPr>
              <w:t>Las metas deben ser claras para realizar análisis comparativos.</w:t>
            </w:r>
          </w:p>
          <w:p w:rsidR="00CC2D69" w:rsidRDefault="00CC2D69" w:rsidP="00875A50">
            <w:pPr>
              <w:pStyle w:val="Sinespaciado"/>
              <w:rPr>
                <w:rFonts w:ascii="Arial" w:hAnsi="Arial" w:cs="Arial"/>
                <w:sz w:val="24"/>
                <w:szCs w:val="24"/>
              </w:rPr>
            </w:pPr>
          </w:p>
        </w:tc>
      </w:tr>
    </w:tbl>
    <w:p w:rsidR="00CC2D69" w:rsidRPr="000C63EF" w:rsidRDefault="00CC2D69" w:rsidP="00875A50">
      <w:pPr>
        <w:pStyle w:val="Sinespaciado"/>
        <w:rPr>
          <w:rFonts w:ascii="Arial" w:hAnsi="Arial" w:cs="Arial"/>
          <w:sz w:val="24"/>
          <w:szCs w:val="24"/>
        </w:rPr>
      </w:pPr>
    </w:p>
    <w:p w:rsidR="00875A50" w:rsidRPr="00875A50" w:rsidRDefault="00875A50" w:rsidP="00875A50">
      <w:pPr>
        <w:pStyle w:val="Sinespaciado"/>
        <w:rPr>
          <w:rFonts w:ascii="Arial" w:hAnsi="Arial" w:cs="Arial"/>
          <w:b/>
          <w:sz w:val="24"/>
          <w:szCs w:val="24"/>
        </w:rPr>
      </w:pPr>
    </w:p>
    <w:p w:rsidR="006B234C" w:rsidRDefault="006B234C" w:rsidP="00875A50">
      <w:pPr>
        <w:pStyle w:val="Sinespaciado"/>
        <w:jc w:val="both"/>
        <w:rPr>
          <w:rFonts w:ascii="Arial" w:hAnsi="Arial" w:cs="Arial"/>
          <w:b/>
          <w:sz w:val="24"/>
          <w:szCs w:val="24"/>
        </w:rPr>
      </w:pPr>
    </w:p>
    <w:p w:rsidR="00B973B2" w:rsidRDefault="00B973B2" w:rsidP="00875A50">
      <w:pPr>
        <w:pStyle w:val="Sinespaciado"/>
        <w:jc w:val="both"/>
        <w:rPr>
          <w:rFonts w:ascii="Arial" w:hAnsi="Arial" w:cs="Arial"/>
          <w:b/>
          <w:sz w:val="24"/>
          <w:szCs w:val="24"/>
        </w:rPr>
      </w:pPr>
    </w:p>
    <w:p w:rsidR="00875A50" w:rsidRPr="00875A50" w:rsidRDefault="00875A50" w:rsidP="00875A50">
      <w:pPr>
        <w:pStyle w:val="Sinespaciado"/>
        <w:jc w:val="both"/>
        <w:rPr>
          <w:rFonts w:ascii="Arial" w:hAnsi="Arial" w:cs="Arial"/>
          <w:b/>
          <w:sz w:val="24"/>
          <w:szCs w:val="24"/>
        </w:rPr>
      </w:pPr>
      <w:r w:rsidRPr="00875A50">
        <w:rPr>
          <w:rFonts w:ascii="Arial" w:hAnsi="Arial" w:cs="Arial"/>
          <w:b/>
          <w:sz w:val="24"/>
          <w:szCs w:val="24"/>
        </w:rPr>
        <w:lastRenderedPageBreak/>
        <w:t>3.2.3 Tener claro que es lo que se puede medir</w:t>
      </w:r>
    </w:p>
    <w:p w:rsidR="00875A50" w:rsidRPr="000C63EF" w:rsidRDefault="00875A50" w:rsidP="000C63EF">
      <w:pPr>
        <w:pStyle w:val="Sinespaciado"/>
        <w:jc w:val="both"/>
        <w:rPr>
          <w:rFonts w:ascii="Arial" w:hAnsi="Arial" w:cs="Arial"/>
          <w:sz w:val="24"/>
          <w:szCs w:val="24"/>
        </w:rPr>
      </w:pPr>
    </w:p>
    <w:p w:rsidR="00477610" w:rsidRDefault="00E07263" w:rsidP="000C63EF">
      <w:pPr>
        <w:pStyle w:val="Sinespaciado"/>
        <w:jc w:val="both"/>
        <w:rPr>
          <w:rFonts w:ascii="Arial" w:hAnsi="Arial" w:cs="Arial"/>
          <w:sz w:val="24"/>
          <w:szCs w:val="24"/>
        </w:rPr>
      </w:pPr>
      <w:r>
        <w:rPr>
          <w:rFonts w:ascii="Arial" w:hAnsi="Arial" w:cs="Arial"/>
          <w:sz w:val="24"/>
          <w:szCs w:val="24"/>
        </w:rPr>
        <w:t>E</w:t>
      </w:r>
      <w:r w:rsidR="00477610" w:rsidRPr="000C63EF">
        <w:rPr>
          <w:rFonts w:ascii="Arial" w:hAnsi="Arial" w:cs="Arial"/>
          <w:sz w:val="24"/>
          <w:szCs w:val="24"/>
        </w:rPr>
        <w:t xml:space="preserve">s necesario tener claro que se puede </w:t>
      </w:r>
      <w:r w:rsidR="00BD0F8A" w:rsidRPr="000C63EF">
        <w:rPr>
          <w:rFonts w:ascii="Arial" w:hAnsi="Arial" w:cs="Arial"/>
          <w:sz w:val="24"/>
          <w:szCs w:val="24"/>
        </w:rPr>
        <w:t>medir</w:t>
      </w:r>
      <w:r w:rsidR="00477610" w:rsidRPr="000C63EF">
        <w:rPr>
          <w:rFonts w:ascii="Arial" w:hAnsi="Arial" w:cs="Arial"/>
          <w:sz w:val="24"/>
          <w:szCs w:val="24"/>
        </w:rPr>
        <w:t>:</w:t>
      </w:r>
    </w:p>
    <w:p w:rsidR="00E07263" w:rsidRPr="000C63EF" w:rsidRDefault="00E07263" w:rsidP="000C63EF">
      <w:pPr>
        <w:pStyle w:val="Sinespaciado"/>
        <w:jc w:val="both"/>
        <w:rPr>
          <w:rFonts w:ascii="Arial" w:hAnsi="Arial" w:cs="Arial"/>
          <w:sz w:val="24"/>
          <w:szCs w:val="24"/>
        </w:rPr>
      </w:pPr>
    </w:p>
    <w:p w:rsidR="00477610" w:rsidRPr="000C63EF" w:rsidRDefault="00477610" w:rsidP="00D7161F">
      <w:pPr>
        <w:pStyle w:val="Sinespaciado"/>
        <w:numPr>
          <w:ilvl w:val="0"/>
          <w:numId w:val="1"/>
        </w:numPr>
        <w:jc w:val="both"/>
        <w:rPr>
          <w:rFonts w:ascii="Arial" w:hAnsi="Arial" w:cs="Arial"/>
          <w:sz w:val="24"/>
          <w:szCs w:val="24"/>
        </w:rPr>
      </w:pPr>
      <w:r w:rsidRPr="000C63EF">
        <w:rPr>
          <w:rFonts w:ascii="Arial" w:hAnsi="Arial" w:cs="Arial"/>
          <w:sz w:val="24"/>
          <w:szCs w:val="24"/>
        </w:rPr>
        <w:t xml:space="preserve">Procesos </w:t>
      </w:r>
    </w:p>
    <w:p w:rsidR="00477610" w:rsidRPr="000C63EF" w:rsidRDefault="00477610" w:rsidP="00D7161F">
      <w:pPr>
        <w:pStyle w:val="Sinespaciado"/>
        <w:numPr>
          <w:ilvl w:val="0"/>
          <w:numId w:val="1"/>
        </w:numPr>
        <w:jc w:val="both"/>
        <w:rPr>
          <w:rFonts w:ascii="Arial" w:hAnsi="Arial" w:cs="Arial"/>
          <w:sz w:val="24"/>
          <w:szCs w:val="24"/>
        </w:rPr>
      </w:pPr>
      <w:r w:rsidRPr="000C63EF">
        <w:rPr>
          <w:rFonts w:ascii="Arial" w:hAnsi="Arial" w:cs="Arial"/>
          <w:sz w:val="24"/>
          <w:szCs w:val="24"/>
        </w:rPr>
        <w:t xml:space="preserve">Productos </w:t>
      </w:r>
    </w:p>
    <w:p w:rsidR="00477610" w:rsidRPr="000C63EF" w:rsidRDefault="00477610" w:rsidP="00D7161F">
      <w:pPr>
        <w:pStyle w:val="Sinespaciado"/>
        <w:numPr>
          <w:ilvl w:val="0"/>
          <w:numId w:val="1"/>
        </w:numPr>
        <w:jc w:val="both"/>
        <w:rPr>
          <w:rFonts w:ascii="Arial" w:hAnsi="Arial" w:cs="Arial"/>
          <w:sz w:val="24"/>
          <w:szCs w:val="24"/>
        </w:rPr>
      </w:pPr>
      <w:r w:rsidRPr="000C63EF">
        <w:rPr>
          <w:rFonts w:ascii="Arial" w:hAnsi="Arial" w:cs="Arial"/>
          <w:sz w:val="24"/>
          <w:szCs w:val="24"/>
        </w:rPr>
        <w:t>Resultados intermedios</w:t>
      </w:r>
    </w:p>
    <w:p w:rsidR="00477610" w:rsidRPr="000C63EF" w:rsidRDefault="00477610" w:rsidP="00D7161F">
      <w:pPr>
        <w:pStyle w:val="Sinespaciado"/>
        <w:numPr>
          <w:ilvl w:val="0"/>
          <w:numId w:val="1"/>
        </w:numPr>
        <w:jc w:val="both"/>
        <w:rPr>
          <w:rFonts w:ascii="Arial" w:hAnsi="Arial" w:cs="Arial"/>
          <w:sz w:val="24"/>
          <w:szCs w:val="24"/>
        </w:rPr>
      </w:pPr>
      <w:r w:rsidRPr="000C63EF">
        <w:rPr>
          <w:rFonts w:ascii="Arial" w:hAnsi="Arial" w:cs="Arial"/>
          <w:sz w:val="24"/>
          <w:szCs w:val="24"/>
        </w:rPr>
        <w:t>Resultados finales y si Impacto</w:t>
      </w:r>
    </w:p>
    <w:p w:rsidR="00477610" w:rsidRPr="000C63EF" w:rsidRDefault="00477610" w:rsidP="000C63EF">
      <w:pPr>
        <w:pStyle w:val="Sinespaciado"/>
        <w:jc w:val="both"/>
        <w:rPr>
          <w:rFonts w:ascii="Arial" w:hAnsi="Arial" w:cs="Arial"/>
          <w:sz w:val="24"/>
          <w:szCs w:val="24"/>
        </w:rPr>
      </w:pPr>
    </w:p>
    <w:p w:rsidR="00D60CE9" w:rsidRPr="000C63EF" w:rsidRDefault="00D60CE9" w:rsidP="000C63EF">
      <w:pPr>
        <w:pStyle w:val="Sinespaciado"/>
        <w:jc w:val="both"/>
        <w:rPr>
          <w:rFonts w:ascii="Arial" w:hAnsi="Arial" w:cs="Arial"/>
          <w:sz w:val="24"/>
          <w:szCs w:val="24"/>
        </w:rPr>
      </w:pPr>
      <w:r w:rsidRPr="000C63EF">
        <w:rPr>
          <w:rFonts w:ascii="Arial" w:hAnsi="Arial" w:cs="Arial"/>
          <w:sz w:val="24"/>
          <w:szCs w:val="24"/>
        </w:rPr>
        <w:t xml:space="preserve">                                </w:t>
      </w:r>
      <w:r w:rsidR="00B973B2">
        <w:rPr>
          <w:rFonts w:ascii="Arial" w:hAnsi="Arial" w:cs="Arial"/>
          <w:sz w:val="24"/>
          <w:szCs w:val="24"/>
        </w:rPr>
        <w:t xml:space="preserve">                          </w:t>
      </w:r>
      <w:r w:rsidRPr="000C63EF">
        <w:rPr>
          <w:rFonts w:ascii="Arial" w:hAnsi="Arial" w:cs="Arial"/>
          <w:sz w:val="24"/>
          <w:szCs w:val="24"/>
        </w:rPr>
        <w:t xml:space="preserve">  </w:t>
      </w:r>
    </w:p>
    <w:p w:rsidR="00477610" w:rsidRPr="0000438B" w:rsidRDefault="00477610" w:rsidP="0000438B">
      <w:pPr>
        <w:pStyle w:val="Sinespaciado"/>
        <w:jc w:val="center"/>
        <w:rPr>
          <w:rFonts w:ascii="Arial" w:hAnsi="Arial" w:cs="Arial"/>
          <w:b/>
          <w:sz w:val="24"/>
          <w:szCs w:val="24"/>
        </w:rPr>
      </w:pPr>
    </w:p>
    <w:p w:rsidR="00133D1C" w:rsidRDefault="00133D1C" w:rsidP="0000438B">
      <w:pPr>
        <w:pStyle w:val="Sinespaciado"/>
        <w:jc w:val="center"/>
        <w:rPr>
          <w:rFonts w:ascii="Arial" w:hAnsi="Arial" w:cs="Arial"/>
          <w:b/>
          <w:sz w:val="24"/>
          <w:szCs w:val="24"/>
        </w:rPr>
      </w:pPr>
    </w:p>
    <w:p w:rsidR="00477610" w:rsidRDefault="0000438B" w:rsidP="0000438B">
      <w:pPr>
        <w:pStyle w:val="Sinespaciado"/>
        <w:jc w:val="center"/>
        <w:rPr>
          <w:rFonts w:ascii="Arial" w:hAnsi="Arial" w:cs="Arial"/>
          <w:b/>
          <w:sz w:val="24"/>
          <w:szCs w:val="24"/>
        </w:rPr>
      </w:pPr>
      <w:r w:rsidRPr="0000438B">
        <w:rPr>
          <w:rFonts w:ascii="Arial" w:hAnsi="Arial" w:cs="Arial"/>
          <w:b/>
          <w:sz w:val="24"/>
          <w:szCs w:val="24"/>
        </w:rPr>
        <w:t xml:space="preserve">4. INDICADORES DE </w:t>
      </w:r>
      <w:r w:rsidR="005108F7">
        <w:rPr>
          <w:rFonts w:ascii="Arial" w:hAnsi="Arial" w:cs="Arial"/>
          <w:b/>
          <w:sz w:val="24"/>
          <w:szCs w:val="24"/>
        </w:rPr>
        <w:t>GESTIÓ</w:t>
      </w:r>
      <w:r w:rsidR="006449EA">
        <w:rPr>
          <w:rFonts w:ascii="Arial" w:hAnsi="Arial" w:cs="Arial"/>
          <w:b/>
          <w:sz w:val="24"/>
          <w:szCs w:val="24"/>
        </w:rPr>
        <w:t>N</w:t>
      </w:r>
    </w:p>
    <w:p w:rsidR="00641011" w:rsidRPr="0000438B" w:rsidRDefault="00641011" w:rsidP="0000438B">
      <w:pPr>
        <w:pStyle w:val="Sinespaciado"/>
        <w:jc w:val="center"/>
        <w:rPr>
          <w:rFonts w:ascii="Arial" w:hAnsi="Arial" w:cs="Arial"/>
          <w:b/>
          <w:sz w:val="24"/>
          <w:szCs w:val="24"/>
        </w:rPr>
      </w:pPr>
    </w:p>
    <w:p w:rsidR="0000438B" w:rsidRPr="004511BB" w:rsidRDefault="0000438B" w:rsidP="000C63EF">
      <w:pPr>
        <w:pStyle w:val="Sinespaciado"/>
        <w:jc w:val="both"/>
        <w:rPr>
          <w:rFonts w:ascii="Arial" w:hAnsi="Arial" w:cs="Arial"/>
          <w:sz w:val="24"/>
          <w:szCs w:val="24"/>
        </w:rPr>
      </w:pPr>
    </w:p>
    <w:p w:rsidR="00560EFE" w:rsidRPr="004511BB" w:rsidRDefault="0000438B" w:rsidP="000C63EF">
      <w:pPr>
        <w:pStyle w:val="Sinespaciado"/>
        <w:jc w:val="both"/>
        <w:rPr>
          <w:rFonts w:ascii="Arial" w:hAnsi="Arial" w:cs="Arial"/>
          <w:sz w:val="24"/>
          <w:szCs w:val="24"/>
        </w:rPr>
      </w:pPr>
      <w:r w:rsidRPr="004511BB">
        <w:rPr>
          <w:rFonts w:ascii="Arial" w:hAnsi="Arial" w:cs="Arial"/>
          <w:sz w:val="24"/>
          <w:szCs w:val="24"/>
        </w:rPr>
        <w:t>4.1</w:t>
      </w:r>
      <w:r w:rsidR="009F4863" w:rsidRPr="004511BB">
        <w:rPr>
          <w:rFonts w:ascii="Arial" w:hAnsi="Arial" w:cs="Arial"/>
          <w:sz w:val="24"/>
          <w:szCs w:val="24"/>
        </w:rPr>
        <w:t xml:space="preserve"> </w:t>
      </w:r>
      <w:r w:rsidRPr="004511BB">
        <w:rPr>
          <w:rFonts w:ascii="Arial" w:hAnsi="Arial" w:cs="Arial"/>
          <w:sz w:val="24"/>
          <w:szCs w:val="24"/>
        </w:rPr>
        <w:t xml:space="preserve">ESTRUCTURA </w:t>
      </w:r>
      <w:r w:rsidR="009F4863" w:rsidRPr="004511BB">
        <w:rPr>
          <w:rFonts w:ascii="Arial" w:hAnsi="Arial" w:cs="Arial"/>
          <w:sz w:val="24"/>
          <w:szCs w:val="24"/>
        </w:rPr>
        <w:t>BÁSICA</w:t>
      </w:r>
      <w:r w:rsidR="00560EFE" w:rsidRPr="004511BB">
        <w:rPr>
          <w:rFonts w:ascii="Arial" w:hAnsi="Arial" w:cs="Arial"/>
          <w:sz w:val="24"/>
          <w:szCs w:val="24"/>
        </w:rPr>
        <w:t xml:space="preserve"> DE UN INDICADOR.</w:t>
      </w:r>
    </w:p>
    <w:p w:rsidR="001F0BA0" w:rsidRDefault="001F0BA0" w:rsidP="000C63EF">
      <w:pPr>
        <w:pStyle w:val="Sinespaciado"/>
        <w:jc w:val="both"/>
        <w:rPr>
          <w:rFonts w:ascii="Arial" w:hAnsi="Arial" w:cs="Arial"/>
          <w:sz w:val="24"/>
          <w:szCs w:val="24"/>
        </w:rPr>
      </w:pPr>
    </w:p>
    <w:p w:rsidR="001F0BA0" w:rsidRDefault="001F0BA0" w:rsidP="000C63EF">
      <w:pPr>
        <w:pStyle w:val="Sinespaciado"/>
        <w:jc w:val="both"/>
        <w:rPr>
          <w:rFonts w:ascii="Arial" w:hAnsi="Arial" w:cs="Arial"/>
          <w:sz w:val="24"/>
          <w:szCs w:val="24"/>
        </w:rPr>
      </w:pPr>
      <w:r>
        <w:rPr>
          <w:rFonts w:ascii="Arial" w:hAnsi="Arial" w:cs="Arial"/>
          <w:sz w:val="24"/>
          <w:szCs w:val="24"/>
        </w:rPr>
        <w:t>Esta debe tener como mínimo los siguientes elementos:</w:t>
      </w:r>
    </w:p>
    <w:p w:rsidR="001F0BA0" w:rsidRDefault="001F0BA0" w:rsidP="000C63EF">
      <w:pPr>
        <w:pStyle w:val="Sinespaciado"/>
        <w:jc w:val="both"/>
        <w:rPr>
          <w:rFonts w:ascii="Arial" w:hAnsi="Arial" w:cs="Arial"/>
          <w:sz w:val="24"/>
          <w:szCs w:val="24"/>
        </w:rPr>
      </w:pPr>
    </w:p>
    <w:p w:rsidR="0059210C" w:rsidRDefault="001F0BA0" w:rsidP="00124073">
      <w:pPr>
        <w:pStyle w:val="Sinespaciado"/>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w:t>
      </w:r>
      <w:r w:rsidR="008B391C">
        <w:rPr>
          <w:rFonts w:ascii="Arial" w:hAnsi="Arial" w:cs="Arial"/>
          <w:sz w:val="24"/>
          <w:szCs w:val="24"/>
        </w:rPr>
        <w:t>D</w:t>
      </w:r>
      <w:r w:rsidR="0059210C">
        <w:rPr>
          <w:rFonts w:ascii="Arial" w:hAnsi="Arial" w:cs="Arial"/>
          <w:sz w:val="24"/>
          <w:szCs w:val="24"/>
        </w:rPr>
        <w:t>ebe s</w:t>
      </w:r>
      <w:r>
        <w:rPr>
          <w:rFonts w:ascii="Arial" w:hAnsi="Arial" w:cs="Arial"/>
          <w:sz w:val="24"/>
          <w:szCs w:val="24"/>
        </w:rPr>
        <w:t xml:space="preserve">eñalar para que se </w:t>
      </w:r>
      <w:r w:rsidR="005B16A7">
        <w:rPr>
          <w:rFonts w:ascii="Arial" w:hAnsi="Arial" w:cs="Arial"/>
          <w:sz w:val="24"/>
          <w:szCs w:val="24"/>
        </w:rPr>
        <w:t>establezca</w:t>
      </w:r>
      <w:r w:rsidR="00560EFE">
        <w:rPr>
          <w:rFonts w:ascii="Arial" w:hAnsi="Arial" w:cs="Arial"/>
          <w:sz w:val="24"/>
          <w:szCs w:val="24"/>
        </w:rPr>
        <w:t xml:space="preserve"> el indicador</w:t>
      </w:r>
      <w:r>
        <w:rPr>
          <w:rFonts w:ascii="Arial" w:hAnsi="Arial" w:cs="Arial"/>
          <w:sz w:val="24"/>
          <w:szCs w:val="24"/>
        </w:rPr>
        <w:t xml:space="preserve"> </w:t>
      </w:r>
      <w:r w:rsidR="0059210C">
        <w:rPr>
          <w:rFonts w:ascii="Arial" w:hAnsi="Arial" w:cs="Arial"/>
          <w:sz w:val="24"/>
          <w:szCs w:val="24"/>
        </w:rPr>
        <w:t>y que mide.</w:t>
      </w:r>
    </w:p>
    <w:p w:rsidR="00560EFE" w:rsidRDefault="00560EFE" w:rsidP="00124073">
      <w:pPr>
        <w:pStyle w:val="Sinespaciado"/>
        <w:jc w:val="both"/>
        <w:rPr>
          <w:rFonts w:ascii="Arial" w:hAnsi="Arial" w:cs="Arial"/>
          <w:sz w:val="24"/>
          <w:szCs w:val="24"/>
        </w:rPr>
      </w:pPr>
    </w:p>
    <w:p w:rsidR="001F0BA0" w:rsidRDefault="001F0BA0" w:rsidP="00124073">
      <w:pPr>
        <w:pStyle w:val="Sinespaciado"/>
        <w:jc w:val="both"/>
        <w:rPr>
          <w:rFonts w:ascii="Arial" w:hAnsi="Arial" w:cs="Arial"/>
          <w:sz w:val="24"/>
          <w:szCs w:val="24"/>
        </w:rPr>
      </w:pPr>
      <w:r>
        <w:rPr>
          <w:rFonts w:ascii="Arial" w:hAnsi="Arial" w:cs="Arial"/>
          <w:b/>
          <w:sz w:val="24"/>
          <w:szCs w:val="24"/>
        </w:rPr>
        <w:t xml:space="preserve">Definición: </w:t>
      </w:r>
      <w:r w:rsidR="008B391C">
        <w:rPr>
          <w:rFonts w:ascii="Arial" w:hAnsi="Arial" w:cs="Arial"/>
          <w:sz w:val="24"/>
          <w:szCs w:val="24"/>
        </w:rPr>
        <w:t xml:space="preserve">Debe ser simple, </w:t>
      </w:r>
      <w:r>
        <w:rPr>
          <w:rFonts w:ascii="Arial" w:hAnsi="Arial" w:cs="Arial"/>
          <w:sz w:val="24"/>
          <w:szCs w:val="24"/>
        </w:rPr>
        <w:t>clara, e incluir sólo una característica</w:t>
      </w:r>
      <w:r w:rsidR="0059210C">
        <w:rPr>
          <w:rFonts w:ascii="Arial" w:hAnsi="Arial" w:cs="Arial"/>
          <w:sz w:val="24"/>
          <w:szCs w:val="24"/>
        </w:rPr>
        <w:t>.</w:t>
      </w:r>
    </w:p>
    <w:p w:rsidR="00560EFE" w:rsidRDefault="00560EFE" w:rsidP="00124073">
      <w:pPr>
        <w:pStyle w:val="Sinespaciado"/>
        <w:jc w:val="both"/>
        <w:rPr>
          <w:rFonts w:ascii="Arial" w:hAnsi="Arial" w:cs="Arial"/>
          <w:sz w:val="24"/>
          <w:szCs w:val="24"/>
        </w:rPr>
      </w:pPr>
    </w:p>
    <w:p w:rsidR="0059210C" w:rsidRDefault="0059210C" w:rsidP="00124073">
      <w:pPr>
        <w:pStyle w:val="Sinespaciado"/>
        <w:jc w:val="both"/>
        <w:rPr>
          <w:rFonts w:ascii="Arial" w:hAnsi="Arial" w:cs="Arial"/>
          <w:sz w:val="24"/>
          <w:szCs w:val="24"/>
        </w:rPr>
      </w:pPr>
      <w:r>
        <w:rPr>
          <w:rFonts w:ascii="Arial" w:hAnsi="Arial" w:cs="Arial"/>
          <w:b/>
          <w:sz w:val="24"/>
          <w:szCs w:val="24"/>
        </w:rPr>
        <w:t>Responsabilidad:</w:t>
      </w:r>
      <w:r w:rsidR="008B391C">
        <w:rPr>
          <w:rFonts w:ascii="Arial" w:hAnsi="Arial" w:cs="Arial"/>
          <w:b/>
          <w:sz w:val="24"/>
          <w:szCs w:val="24"/>
        </w:rPr>
        <w:t xml:space="preserve"> </w:t>
      </w:r>
      <w:r w:rsidR="00775678">
        <w:rPr>
          <w:rFonts w:ascii="Arial" w:hAnsi="Arial" w:cs="Arial"/>
          <w:sz w:val="24"/>
          <w:szCs w:val="24"/>
        </w:rPr>
        <w:t xml:space="preserve">Define quien es el dueño </w:t>
      </w:r>
      <w:r w:rsidR="001671ED">
        <w:rPr>
          <w:rFonts w:ascii="Arial" w:hAnsi="Arial" w:cs="Arial"/>
          <w:sz w:val="24"/>
          <w:szCs w:val="24"/>
        </w:rPr>
        <w:t>del proceso</w:t>
      </w:r>
      <w:r>
        <w:rPr>
          <w:rFonts w:ascii="Arial" w:hAnsi="Arial" w:cs="Arial"/>
          <w:sz w:val="24"/>
          <w:szCs w:val="24"/>
        </w:rPr>
        <w:t xml:space="preserve"> dueño del indicador y por lo tanto los responsables de las acciones que deriven del mismo.</w:t>
      </w:r>
    </w:p>
    <w:p w:rsidR="00560EFE" w:rsidRDefault="00560EFE" w:rsidP="00124073">
      <w:pPr>
        <w:pStyle w:val="Sinespaciado"/>
        <w:jc w:val="both"/>
        <w:rPr>
          <w:rFonts w:ascii="Arial" w:hAnsi="Arial" w:cs="Arial"/>
          <w:sz w:val="24"/>
          <w:szCs w:val="24"/>
        </w:rPr>
      </w:pPr>
    </w:p>
    <w:p w:rsidR="00124073" w:rsidRDefault="00124073" w:rsidP="00124073">
      <w:pPr>
        <w:pStyle w:val="Sinespaciado"/>
        <w:jc w:val="both"/>
        <w:rPr>
          <w:rFonts w:ascii="Arial" w:hAnsi="Arial" w:cs="Arial"/>
          <w:sz w:val="24"/>
          <w:szCs w:val="24"/>
        </w:rPr>
      </w:pPr>
      <w:r w:rsidRPr="00124073">
        <w:rPr>
          <w:rFonts w:ascii="Arial" w:hAnsi="Arial" w:cs="Arial"/>
          <w:b/>
          <w:sz w:val="24"/>
          <w:szCs w:val="24"/>
        </w:rPr>
        <w:t xml:space="preserve">Periodicidad: </w:t>
      </w:r>
      <w:r>
        <w:rPr>
          <w:rFonts w:ascii="Arial" w:hAnsi="Arial" w:cs="Arial"/>
          <w:sz w:val="24"/>
          <w:szCs w:val="24"/>
        </w:rPr>
        <w:t>debe ser suficiente para informar sobre la gestión.</w:t>
      </w:r>
    </w:p>
    <w:p w:rsidR="00560EFE" w:rsidRDefault="00560EFE" w:rsidP="00124073">
      <w:pPr>
        <w:pStyle w:val="Sinespaciado"/>
        <w:jc w:val="both"/>
        <w:rPr>
          <w:rFonts w:ascii="Arial" w:hAnsi="Arial" w:cs="Arial"/>
          <w:sz w:val="24"/>
          <w:szCs w:val="24"/>
        </w:rPr>
      </w:pPr>
    </w:p>
    <w:p w:rsidR="00124073" w:rsidRDefault="00124073" w:rsidP="00560EFE">
      <w:pPr>
        <w:pStyle w:val="Sinespaciado"/>
        <w:rPr>
          <w:rFonts w:ascii="Arial" w:hAnsi="Arial" w:cs="Arial"/>
          <w:sz w:val="24"/>
          <w:szCs w:val="24"/>
        </w:rPr>
      </w:pPr>
      <w:r w:rsidRPr="00560EFE">
        <w:rPr>
          <w:rFonts w:ascii="Arial" w:hAnsi="Arial" w:cs="Arial"/>
          <w:b/>
          <w:sz w:val="24"/>
          <w:szCs w:val="24"/>
        </w:rPr>
        <w:t>Nivel de Referencia:</w:t>
      </w:r>
      <w:r>
        <w:rPr>
          <w:rFonts w:ascii="Arial" w:hAnsi="Arial" w:cs="Arial"/>
          <w:sz w:val="24"/>
          <w:szCs w:val="24"/>
        </w:rPr>
        <w:t xml:space="preserve"> </w:t>
      </w:r>
      <w:r w:rsidR="00560EFE">
        <w:rPr>
          <w:rFonts w:ascii="Arial" w:hAnsi="Arial" w:cs="Arial"/>
          <w:sz w:val="24"/>
          <w:szCs w:val="24"/>
        </w:rPr>
        <w:t>pueden ser metas, datos históricos, un estándar establecido, una cifra acordada por consenso en el grupo de trabajo.</w:t>
      </w:r>
    </w:p>
    <w:p w:rsidR="00560EFE" w:rsidRPr="00124073" w:rsidRDefault="00560EFE" w:rsidP="00560EFE">
      <w:pPr>
        <w:pStyle w:val="Sinespaciado"/>
        <w:rPr>
          <w:rFonts w:ascii="Arial" w:hAnsi="Arial" w:cs="Arial"/>
          <w:sz w:val="24"/>
          <w:szCs w:val="24"/>
        </w:rPr>
      </w:pPr>
    </w:p>
    <w:p w:rsidR="0059210C" w:rsidRDefault="0059210C" w:rsidP="00124073">
      <w:pPr>
        <w:pStyle w:val="Sinespaciado"/>
        <w:jc w:val="both"/>
        <w:rPr>
          <w:rFonts w:ascii="Arial" w:hAnsi="Arial" w:cs="Arial"/>
          <w:b/>
          <w:sz w:val="24"/>
          <w:szCs w:val="24"/>
        </w:rPr>
      </w:pPr>
    </w:p>
    <w:p w:rsidR="007942AA" w:rsidRPr="004511BB" w:rsidRDefault="00560EFE" w:rsidP="00124073">
      <w:pPr>
        <w:pStyle w:val="Sinespaciado"/>
        <w:jc w:val="both"/>
        <w:rPr>
          <w:rFonts w:ascii="Arial" w:hAnsi="Arial" w:cs="Arial"/>
          <w:sz w:val="24"/>
          <w:szCs w:val="24"/>
        </w:rPr>
      </w:pPr>
      <w:r w:rsidRPr="004511BB">
        <w:rPr>
          <w:rFonts w:ascii="Arial" w:hAnsi="Arial" w:cs="Arial"/>
          <w:sz w:val="24"/>
          <w:szCs w:val="24"/>
        </w:rPr>
        <w:t>4.2 HOJA METODOLÓGICA DEL INDICADOR.</w:t>
      </w:r>
    </w:p>
    <w:p w:rsidR="00AE1DE0" w:rsidRDefault="00AE1DE0" w:rsidP="00124073">
      <w:pPr>
        <w:pStyle w:val="Sinespaciado"/>
        <w:jc w:val="both"/>
        <w:rPr>
          <w:rFonts w:ascii="Arial" w:hAnsi="Arial" w:cs="Arial"/>
          <w:b/>
          <w:sz w:val="24"/>
          <w:szCs w:val="24"/>
        </w:rPr>
      </w:pPr>
    </w:p>
    <w:p w:rsidR="00560EFE" w:rsidRPr="00560EFE" w:rsidRDefault="00560EFE" w:rsidP="00124073">
      <w:pPr>
        <w:pStyle w:val="Sinespaciado"/>
        <w:jc w:val="both"/>
        <w:rPr>
          <w:rFonts w:ascii="Arial" w:hAnsi="Arial" w:cs="Arial"/>
          <w:sz w:val="24"/>
          <w:szCs w:val="24"/>
        </w:rPr>
      </w:pPr>
      <w:r>
        <w:rPr>
          <w:rFonts w:ascii="Arial" w:hAnsi="Arial" w:cs="Arial"/>
          <w:sz w:val="24"/>
          <w:szCs w:val="24"/>
        </w:rPr>
        <w:t>La siguiente hoja metodológica se ha diseñado según las necesidades de los procesos de la entidad ajustándola a sus requerimientos y principales factores para documentar el indicador</w:t>
      </w:r>
      <w:r w:rsidR="00D173E2">
        <w:rPr>
          <w:rFonts w:ascii="Arial" w:hAnsi="Arial" w:cs="Arial"/>
          <w:sz w:val="24"/>
          <w:szCs w:val="24"/>
        </w:rPr>
        <w:t xml:space="preserve"> de la mejor manera, tales como Código, Objetivo del Proceso, Dependencia, Objetivo del Indicador, entre otros aspectos.</w:t>
      </w:r>
    </w:p>
    <w:p w:rsidR="007942AA" w:rsidRDefault="007942AA" w:rsidP="007942AA">
      <w:pPr>
        <w:pStyle w:val="Sinespaciado"/>
        <w:ind w:left="720"/>
        <w:jc w:val="both"/>
        <w:rPr>
          <w:rFonts w:ascii="Arial" w:hAnsi="Arial" w:cs="Arial"/>
          <w:sz w:val="24"/>
          <w:szCs w:val="24"/>
        </w:rPr>
      </w:pPr>
    </w:p>
    <w:p w:rsidR="00110D82" w:rsidRDefault="00B973B2" w:rsidP="00D7161F">
      <w:pPr>
        <w:pStyle w:val="Sinespaciado"/>
        <w:numPr>
          <w:ilvl w:val="0"/>
          <w:numId w:val="3"/>
        </w:numPr>
        <w:jc w:val="both"/>
        <w:rPr>
          <w:rFonts w:ascii="Arial" w:hAnsi="Arial" w:cs="Arial"/>
          <w:sz w:val="24"/>
          <w:szCs w:val="24"/>
        </w:rPr>
      </w:pPr>
      <w:r w:rsidRPr="00110D82">
        <w:rPr>
          <w:rFonts w:ascii="Arial" w:hAnsi="Arial" w:cs="Arial"/>
          <w:b/>
          <w:sz w:val="24"/>
          <w:szCs w:val="24"/>
        </w:rPr>
        <w:t>El código del indicador</w:t>
      </w:r>
      <w:r w:rsidR="00110D82" w:rsidRPr="00110D82">
        <w:rPr>
          <w:rFonts w:ascii="Arial" w:hAnsi="Arial" w:cs="Arial"/>
          <w:b/>
          <w:sz w:val="24"/>
          <w:szCs w:val="24"/>
        </w:rPr>
        <w:t>:</w:t>
      </w:r>
      <w:r>
        <w:rPr>
          <w:rFonts w:ascii="Arial" w:hAnsi="Arial" w:cs="Arial"/>
          <w:sz w:val="24"/>
          <w:szCs w:val="24"/>
        </w:rPr>
        <w:t xml:space="preserve"> es fijado por la oficina de planeación y sistemas y corresponde a una codificación para la identificación del indicador.</w:t>
      </w:r>
    </w:p>
    <w:p w:rsidR="00CD7F1B" w:rsidRDefault="00CD7F1B" w:rsidP="00D7161F">
      <w:pPr>
        <w:pStyle w:val="Sinespaciado"/>
        <w:numPr>
          <w:ilvl w:val="0"/>
          <w:numId w:val="3"/>
        </w:numPr>
        <w:jc w:val="both"/>
        <w:rPr>
          <w:rFonts w:ascii="Arial" w:hAnsi="Arial" w:cs="Arial"/>
          <w:sz w:val="24"/>
          <w:szCs w:val="24"/>
        </w:rPr>
      </w:pPr>
    </w:p>
    <w:p w:rsidR="00B973B2" w:rsidRDefault="00B973B2" w:rsidP="00D7161F">
      <w:pPr>
        <w:pStyle w:val="Sinespaciado"/>
        <w:numPr>
          <w:ilvl w:val="0"/>
          <w:numId w:val="2"/>
        </w:numPr>
        <w:jc w:val="both"/>
        <w:rPr>
          <w:rFonts w:ascii="Arial" w:hAnsi="Arial" w:cs="Arial"/>
          <w:sz w:val="24"/>
          <w:szCs w:val="24"/>
        </w:rPr>
      </w:pPr>
      <w:r w:rsidRPr="00110D82">
        <w:rPr>
          <w:rFonts w:ascii="Arial" w:hAnsi="Arial" w:cs="Arial"/>
          <w:b/>
          <w:sz w:val="24"/>
          <w:szCs w:val="24"/>
        </w:rPr>
        <w:t>El período</w:t>
      </w:r>
      <w:r w:rsidR="00110D82" w:rsidRPr="00110D82">
        <w:rPr>
          <w:rFonts w:ascii="Arial" w:hAnsi="Arial" w:cs="Arial"/>
          <w:b/>
          <w:sz w:val="24"/>
          <w:szCs w:val="24"/>
        </w:rPr>
        <w:t>:</w:t>
      </w:r>
      <w:r>
        <w:rPr>
          <w:rFonts w:ascii="Arial" w:hAnsi="Arial" w:cs="Arial"/>
          <w:sz w:val="24"/>
          <w:szCs w:val="24"/>
        </w:rPr>
        <w:t xml:space="preserve"> reportado hace referencia al trimestre que se está reportando (trimestre 1, trimestre 2, trimestre 3, trimestre 4). El primer trimestre corresponde a los meses de enero, febrero y marzo; el segundo semestre corresponde a los mes</w:t>
      </w:r>
      <w:r w:rsidR="007729C5">
        <w:rPr>
          <w:rFonts w:ascii="Arial" w:hAnsi="Arial" w:cs="Arial"/>
          <w:sz w:val="24"/>
          <w:szCs w:val="24"/>
        </w:rPr>
        <w:t xml:space="preserve">es de abril, mayo y junio; el tercer trimestre </w:t>
      </w:r>
      <w:r w:rsidR="007729C5">
        <w:rPr>
          <w:rFonts w:ascii="Arial" w:hAnsi="Arial" w:cs="Arial"/>
          <w:sz w:val="24"/>
          <w:szCs w:val="24"/>
        </w:rPr>
        <w:lastRenderedPageBreak/>
        <w:t>corresponde a los meses de julio, agosto y septiembre y el trimestre 4 corresponde a los meses de octubre, noviembre y diciembre.</w:t>
      </w:r>
    </w:p>
    <w:p w:rsidR="00110D82" w:rsidRDefault="00110D82" w:rsidP="00110D82">
      <w:pPr>
        <w:pStyle w:val="Sinespaciado"/>
        <w:jc w:val="both"/>
        <w:rPr>
          <w:rFonts w:ascii="Arial" w:hAnsi="Arial" w:cs="Arial"/>
          <w:sz w:val="24"/>
          <w:szCs w:val="24"/>
        </w:rPr>
      </w:pPr>
    </w:p>
    <w:p w:rsidR="00110D82" w:rsidRPr="00110D82" w:rsidRDefault="00110D82" w:rsidP="00D7161F">
      <w:pPr>
        <w:pStyle w:val="Sinespaciado"/>
        <w:numPr>
          <w:ilvl w:val="0"/>
          <w:numId w:val="2"/>
        </w:numPr>
        <w:jc w:val="both"/>
        <w:rPr>
          <w:rFonts w:ascii="Arial" w:hAnsi="Arial" w:cs="Arial"/>
          <w:sz w:val="24"/>
          <w:szCs w:val="24"/>
        </w:rPr>
      </w:pPr>
      <w:r w:rsidRPr="00110D82">
        <w:rPr>
          <w:rFonts w:ascii="Arial" w:hAnsi="Arial" w:cs="Arial"/>
          <w:b/>
          <w:sz w:val="24"/>
          <w:szCs w:val="24"/>
        </w:rPr>
        <w:t>Nombre y Objetivo del proceso:</w:t>
      </w:r>
      <w:r>
        <w:rPr>
          <w:rFonts w:ascii="Arial" w:hAnsi="Arial" w:cs="Arial"/>
          <w:sz w:val="24"/>
          <w:szCs w:val="24"/>
        </w:rPr>
        <w:t xml:space="preserve"> aquí se especifica el nombre y objetivo del proceso establecido en la caracterización.</w:t>
      </w:r>
    </w:p>
    <w:p w:rsidR="00FF4C82" w:rsidRDefault="00FF4C82" w:rsidP="00FF4C82">
      <w:pPr>
        <w:pStyle w:val="Prrafodelista"/>
        <w:rPr>
          <w:rFonts w:ascii="Arial" w:hAnsi="Arial" w:cs="Arial"/>
          <w:sz w:val="24"/>
          <w:szCs w:val="24"/>
        </w:rPr>
      </w:pPr>
    </w:p>
    <w:p w:rsidR="00FF4C82" w:rsidRDefault="00FF4C82" w:rsidP="00D7161F">
      <w:pPr>
        <w:pStyle w:val="Sinespaciado"/>
        <w:numPr>
          <w:ilvl w:val="0"/>
          <w:numId w:val="2"/>
        </w:numPr>
        <w:jc w:val="both"/>
        <w:rPr>
          <w:rFonts w:ascii="Arial" w:hAnsi="Arial" w:cs="Arial"/>
          <w:sz w:val="24"/>
          <w:szCs w:val="24"/>
        </w:rPr>
      </w:pPr>
      <w:r w:rsidRPr="00110D82">
        <w:rPr>
          <w:rFonts w:ascii="Arial" w:hAnsi="Arial" w:cs="Arial"/>
          <w:b/>
          <w:sz w:val="24"/>
          <w:szCs w:val="24"/>
        </w:rPr>
        <w:t>Procedimiento Asociado:</w:t>
      </w:r>
      <w:r>
        <w:rPr>
          <w:rFonts w:ascii="Arial" w:hAnsi="Arial" w:cs="Arial"/>
          <w:sz w:val="24"/>
          <w:szCs w:val="24"/>
        </w:rPr>
        <w:t xml:space="preserve"> Se especifica cuál es el procedimiento asociado al proceso según el Modelo de Operación.</w:t>
      </w:r>
    </w:p>
    <w:p w:rsidR="00371648" w:rsidRDefault="00371648" w:rsidP="00371648">
      <w:pPr>
        <w:pStyle w:val="Prrafodelista"/>
        <w:rPr>
          <w:rFonts w:ascii="Arial" w:hAnsi="Arial" w:cs="Arial"/>
          <w:sz w:val="24"/>
          <w:szCs w:val="24"/>
        </w:rPr>
      </w:pPr>
    </w:p>
    <w:p w:rsidR="00371648" w:rsidRDefault="00371648" w:rsidP="00D7161F">
      <w:pPr>
        <w:pStyle w:val="Sinespaciado"/>
        <w:numPr>
          <w:ilvl w:val="0"/>
          <w:numId w:val="2"/>
        </w:numPr>
        <w:jc w:val="both"/>
        <w:rPr>
          <w:rFonts w:ascii="Arial" w:hAnsi="Arial" w:cs="Arial"/>
          <w:sz w:val="24"/>
          <w:szCs w:val="24"/>
        </w:rPr>
      </w:pPr>
      <w:r w:rsidRPr="00110D82">
        <w:rPr>
          <w:rFonts w:ascii="Arial" w:hAnsi="Arial" w:cs="Arial"/>
          <w:b/>
          <w:sz w:val="24"/>
          <w:szCs w:val="24"/>
        </w:rPr>
        <w:t>E</w:t>
      </w:r>
      <w:r w:rsidR="002447B6" w:rsidRPr="00110D82">
        <w:rPr>
          <w:rFonts w:ascii="Arial" w:hAnsi="Arial" w:cs="Arial"/>
          <w:b/>
          <w:sz w:val="24"/>
          <w:szCs w:val="24"/>
        </w:rPr>
        <w:t>l tipo del proceso</w:t>
      </w:r>
      <w:r w:rsidR="00110D82" w:rsidRPr="00110D82">
        <w:rPr>
          <w:rFonts w:ascii="Arial" w:hAnsi="Arial" w:cs="Arial"/>
          <w:b/>
          <w:sz w:val="24"/>
          <w:szCs w:val="24"/>
        </w:rPr>
        <w:t>:</w:t>
      </w:r>
      <w:r>
        <w:rPr>
          <w:rFonts w:ascii="Arial" w:hAnsi="Arial" w:cs="Arial"/>
          <w:sz w:val="24"/>
          <w:szCs w:val="24"/>
        </w:rPr>
        <w:t xml:space="preserve"> corresponde a la clasificación que posee el </w:t>
      </w:r>
      <w:r w:rsidR="002447B6">
        <w:rPr>
          <w:rFonts w:ascii="Arial" w:hAnsi="Arial" w:cs="Arial"/>
          <w:sz w:val="24"/>
          <w:szCs w:val="24"/>
        </w:rPr>
        <w:t>mismo en el Mapa de Procesos actual.</w:t>
      </w:r>
    </w:p>
    <w:p w:rsidR="00371648" w:rsidRDefault="00371648" w:rsidP="00371648">
      <w:pPr>
        <w:pStyle w:val="Prrafodelista"/>
        <w:rPr>
          <w:rFonts w:ascii="Arial" w:hAnsi="Arial" w:cs="Arial"/>
          <w:sz w:val="24"/>
          <w:szCs w:val="24"/>
        </w:rPr>
      </w:pPr>
    </w:p>
    <w:p w:rsidR="00371648" w:rsidRDefault="00110D82" w:rsidP="00D7161F">
      <w:pPr>
        <w:pStyle w:val="Sinespaciado"/>
        <w:numPr>
          <w:ilvl w:val="0"/>
          <w:numId w:val="2"/>
        </w:numPr>
        <w:jc w:val="both"/>
        <w:rPr>
          <w:rFonts w:ascii="Arial" w:hAnsi="Arial" w:cs="Arial"/>
          <w:sz w:val="24"/>
          <w:szCs w:val="24"/>
        </w:rPr>
      </w:pPr>
      <w:r w:rsidRPr="00110D82">
        <w:rPr>
          <w:rFonts w:ascii="Arial" w:hAnsi="Arial" w:cs="Arial"/>
          <w:b/>
          <w:sz w:val="24"/>
          <w:szCs w:val="24"/>
        </w:rPr>
        <w:t>N</w:t>
      </w:r>
      <w:r w:rsidR="00371648" w:rsidRPr="00110D82">
        <w:rPr>
          <w:rFonts w:ascii="Arial" w:hAnsi="Arial" w:cs="Arial"/>
          <w:b/>
          <w:sz w:val="24"/>
          <w:szCs w:val="24"/>
        </w:rPr>
        <w:t>ombre del in</w:t>
      </w:r>
      <w:r w:rsidR="002447B6" w:rsidRPr="00110D82">
        <w:rPr>
          <w:rFonts w:ascii="Arial" w:hAnsi="Arial" w:cs="Arial"/>
          <w:b/>
          <w:sz w:val="24"/>
          <w:szCs w:val="24"/>
        </w:rPr>
        <w:t>dicador</w:t>
      </w:r>
      <w:r w:rsidRPr="00110D82">
        <w:rPr>
          <w:rFonts w:ascii="Arial" w:hAnsi="Arial" w:cs="Arial"/>
          <w:b/>
          <w:sz w:val="24"/>
          <w:szCs w:val="24"/>
        </w:rPr>
        <w:t>:</w:t>
      </w:r>
      <w:r w:rsidR="002447B6">
        <w:rPr>
          <w:rFonts w:ascii="Arial" w:hAnsi="Arial" w:cs="Arial"/>
          <w:sz w:val="24"/>
          <w:szCs w:val="24"/>
        </w:rPr>
        <w:t xml:space="preserve"> </w:t>
      </w:r>
      <w:r w:rsidR="00371648">
        <w:rPr>
          <w:rFonts w:ascii="Arial" w:hAnsi="Arial" w:cs="Arial"/>
          <w:sz w:val="24"/>
          <w:szCs w:val="24"/>
        </w:rPr>
        <w:t xml:space="preserve">es establecido por </w:t>
      </w:r>
      <w:r w:rsidR="00CD6F77">
        <w:rPr>
          <w:rFonts w:ascii="Arial" w:hAnsi="Arial" w:cs="Arial"/>
          <w:sz w:val="24"/>
          <w:szCs w:val="24"/>
        </w:rPr>
        <w:t>el Líder del Proceso.</w:t>
      </w:r>
    </w:p>
    <w:p w:rsidR="00BA7AEF" w:rsidRDefault="00BA7AEF" w:rsidP="00BA7AEF">
      <w:pPr>
        <w:pStyle w:val="Prrafodelista"/>
        <w:rPr>
          <w:rFonts w:ascii="Arial" w:hAnsi="Arial" w:cs="Arial"/>
          <w:sz w:val="24"/>
          <w:szCs w:val="24"/>
        </w:rPr>
      </w:pPr>
    </w:p>
    <w:p w:rsidR="00BA7AEF" w:rsidRDefault="00BA7AEF" w:rsidP="00D7161F">
      <w:pPr>
        <w:pStyle w:val="Sinespaciado"/>
        <w:numPr>
          <w:ilvl w:val="0"/>
          <w:numId w:val="2"/>
        </w:numPr>
        <w:jc w:val="both"/>
        <w:rPr>
          <w:rFonts w:ascii="Arial" w:hAnsi="Arial" w:cs="Arial"/>
          <w:sz w:val="24"/>
          <w:szCs w:val="24"/>
        </w:rPr>
      </w:pPr>
      <w:r w:rsidRPr="00110D82">
        <w:rPr>
          <w:rFonts w:ascii="Arial" w:hAnsi="Arial" w:cs="Arial"/>
          <w:b/>
          <w:sz w:val="24"/>
          <w:szCs w:val="24"/>
        </w:rPr>
        <w:t>Tipología:</w:t>
      </w:r>
      <w:r>
        <w:rPr>
          <w:rFonts w:ascii="Arial" w:hAnsi="Arial" w:cs="Arial"/>
          <w:sz w:val="24"/>
          <w:szCs w:val="24"/>
        </w:rPr>
        <w:t xml:space="preserve"> </w:t>
      </w:r>
      <w:r w:rsidR="002447B6">
        <w:rPr>
          <w:rFonts w:ascii="Arial" w:hAnsi="Arial" w:cs="Arial"/>
          <w:sz w:val="24"/>
          <w:szCs w:val="24"/>
        </w:rPr>
        <w:t>establece</w:t>
      </w:r>
      <w:r>
        <w:rPr>
          <w:rFonts w:ascii="Arial" w:hAnsi="Arial" w:cs="Arial"/>
          <w:sz w:val="24"/>
          <w:szCs w:val="24"/>
        </w:rPr>
        <w:t xml:space="preserve"> de qué tipo es el indicador propuesto.</w:t>
      </w:r>
    </w:p>
    <w:p w:rsidR="00BA7AEF" w:rsidRDefault="00BA7AEF" w:rsidP="00BA7AEF">
      <w:pPr>
        <w:pStyle w:val="Prrafodelista"/>
        <w:rPr>
          <w:rFonts w:ascii="Arial" w:hAnsi="Arial" w:cs="Arial"/>
          <w:sz w:val="24"/>
          <w:szCs w:val="24"/>
        </w:rPr>
      </w:pPr>
    </w:p>
    <w:p w:rsidR="00140AFA" w:rsidRDefault="00BA7AEF" w:rsidP="00D7161F">
      <w:pPr>
        <w:pStyle w:val="Sinespaciado"/>
        <w:numPr>
          <w:ilvl w:val="0"/>
          <w:numId w:val="2"/>
        </w:numPr>
        <w:jc w:val="both"/>
        <w:rPr>
          <w:rFonts w:ascii="Arial" w:hAnsi="Arial" w:cs="Arial"/>
          <w:sz w:val="24"/>
          <w:szCs w:val="24"/>
        </w:rPr>
      </w:pPr>
      <w:r w:rsidRPr="00110D82">
        <w:rPr>
          <w:rFonts w:ascii="Arial" w:hAnsi="Arial" w:cs="Arial"/>
          <w:b/>
          <w:sz w:val="24"/>
          <w:szCs w:val="24"/>
        </w:rPr>
        <w:t>Frecuencia del cálculo:</w:t>
      </w:r>
      <w:r>
        <w:rPr>
          <w:rFonts w:ascii="Arial" w:hAnsi="Arial" w:cs="Arial"/>
          <w:sz w:val="24"/>
          <w:szCs w:val="24"/>
        </w:rPr>
        <w:t xml:space="preserve"> Se especifica la frecue</w:t>
      </w:r>
      <w:r w:rsidR="002447B6">
        <w:rPr>
          <w:rFonts w:ascii="Arial" w:hAnsi="Arial" w:cs="Arial"/>
          <w:sz w:val="24"/>
          <w:szCs w:val="24"/>
        </w:rPr>
        <w:t>ncia del cálculo del indicador. P</w:t>
      </w:r>
      <w:r>
        <w:rPr>
          <w:rFonts w:ascii="Arial" w:hAnsi="Arial" w:cs="Arial"/>
          <w:sz w:val="24"/>
          <w:szCs w:val="24"/>
        </w:rPr>
        <w:t>or lo general los reportes de los indicadores deben ser hechos trimestralmente, pero la frecuencia del cálculo debe ser mensual.</w:t>
      </w:r>
    </w:p>
    <w:p w:rsidR="00140AFA" w:rsidRDefault="00140AFA" w:rsidP="00140AFA">
      <w:pPr>
        <w:pStyle w:val="Prrafodelista"/>
        <w:rPr>
          <w:rFonts w:ascii="Arial" w:hAnsi="Arial" w:cs="Arial"/>
          <w:sz w:val="24"/>
          <w:szCs w:val="24"/>
        </w:rPr>
      </w:pPr>
    </w:p>
    <w:p w:rsidR="00A35E78" w:rsidRPr="00A35E78" w:rsidRDefault="00140AFA" w:rsidP="00D7161F">
      <w:pPr>
        <w:pStyle w:val="Sinespaciado"/>
        <w:numPr>
          <w:ilvl w:val="0"/>
          <w:numId w:val="2"/>
        </w:numPr>
        <w:jc w:val="both"/>
        <w:rPr>
          <w:rFonts w:ascii="Arial" w:hAnsi="Arial" w:cs="Arial"/>
          <w:sz w:val="24"/>
          <w:szCs w:val="24"/>
        </w:rPr>
      </w:pPr>
      <w:r w:rsidRPr="00A35E78">
        <w:rPr>
          <w:rFonts w:ascii="Arial" w:hAnsi="Arial" w:cs="Arial"/>
          <w:b/>
          <w:sz w:val="24"/>
          <w:szCs w:val="24"/>
        </w:rPr>
        <w:t>Formulación:</w:t>
      </w:r>
      <w:r w:rsidRPr="00A35E78">
        <w:rPr>
          <w:rFonts w:ascii="Arial" w:hAnsi="Arial" w:cs="Arial"/>
          <w:sz w:val="24"/>
          <w:szCs w:val="24"/>
        </w:rPr>
        <w:t xml:space="preserve"> dependiendo del indicador la formulación puede cambiar, ya que para cada proceso se proponen indicadores diferentes, la formulación no tiene que ser siempre una división, sino que dependiendo de lo que se quiera medir la fórmula puede ser de cualquier tipo.</w:t>
      </w:r>
      <w:r w:rsidR="002447B6" w:rsidRPr="00A35E78">
        <w:rPr>
          <w:rFonts w:ascii="Arial" w:hAnsi="Arial" w:cs="Arial"/>
          <w:sz w:val="24"/>
          <w:szCs w:val="24"/>
        </w:rPr>
        <w:t xml:space="preserve"> </w:t>
      </w:r>
    </w:p>
    <w:p w:rsidR="00A35E78" w:rsidRPr="00A35E78" w:rsidRDefault="00A35E78" w:rsidP="00A35E78">
      <w:pPr>
        <w:pStyle w:val="Sinespaciado"/>
        <w:jc w:val="both"/>
        <w:rPr>
          <w:rFonts w:ascii="Arial" w:hAnsi="Arial" w:cs="Arial"/>
          <w:sz w:val="24"/>
          <w:szCs w:val="24"/>
        </w:rPr>
      </w:pPr>
    </w:p>
    <w:p w:rsidR="002447B6" w:rsidRDefault="002447B6" w:rsidP="00D7161F">
      <w:pPr>
        <w:pStyle w:val="Sinespaciado"/>
        <w:numPr>
          <w:ilvl w:val="0"/>
          <w:numId w:val="2"/>
        </w:numPr>
        <w:jc w:val="both"/>
        <w:rPr>
          <w:rFonts w:ascii="Arial" w:hAnsi="Arial" w:cs="Arial"/>
          <w:sz w:val="24"/>
          <w:szCs w:val="24"/>
        </w:rPr>
      </w:pPr>
      <w:r w:rsidRPr="00A35E78">
        <w:rPr>
          <w:rFonts w:ascii="Arial" w:hAnsi="Arial" w:cs="Arial"/>
          <w:b/>
          <w:sz w:val="24"/>
          <w:szCs w:val="24"/>
        </w:rPr>
        <w:t>Explicación:</w:t>
      </w:r>
      <w:r>
        <w:rPr>
          <w:rFonts w:ascii="Arial" w:hAnsi="Arial" w:cs="Arial"/>
          <w:sz w:val="24"/>
          <w:szCs w:val="24"/>
        </w:rPr>
        <w:t xml:space="preserve"> se da una explicación detallada del funcionamiento de la fórmula </w:t>
      </w:r>
      <w:r w:rsidR="00A35E78">
        <w:rPr>
          <w:rFonts w:ascii="Arial" w:hAnsi="Arial" w:cs="Arial"/>
          <w:sz w:val="24"/>
          <w:szCs w:val="24"/>
        </w:rPr>
        <w:t>del indicador.</w:t>
      </w:r>
    </w:p>
    <w:p w:rsidR="002447B6" w:rsidRDefault="002447B6" w:rsidP="00AE1DE0">
      <w:pPr>
        <w:pStyle w:val="Prrafodelista"/>
        <w:jc w:val="center"/>
        <w:rPr>
          <w:rFonts w:ascii="Arial" w:hAnsi="Arial" w:cs="Arial"/>
          <w:sz w:val="24"/>
          <w:szCs w:val="24"/>
        </w:rPr>
      </w:pPr>
    </w:p>
    <w:p w:rsidR="004511BB" w:rsidRDefault="00323B95" w:rsidP="00D7161F">
      <w:pPr>
        <w:pStyle w:val="Sinespaciado"/>
        <w:numPr>
          <w:ilvl w:val="0"/>
          <w:numId w:val="2"/>
        </w:numPr>
        <w:jc w:val="both"/>
        <w:rPr>
          <w:rFonts w:ascii="Arial" w:hAnsi="Arial" w:cs="Arial"/>
          <w:sz w:val="24"/>
          <w:szCs w:val="24"/>
        </w:rPr>
      </w:pPr>
      <w:r>
        <w:rPr>
          <w:rFonts w:ascii="Arial" w:hAnsi="Arial" w:cs="Arial"/>
          <w:sz w:val="24"/>
          <w:szCs w:val="24"/>
        </w:rPr>
        <w:t xml:space="preserve">Los recuadros en rojo son los únicos que pueden ser modificados por el usuario, el resto de celdas se encuentra bloqueado con contraseña para evitar modificaciones no autorizadas o </w:t>
      </w:r>
      <w:r w:rsidR="00FC11A9">
        <w:rPr>
          <w:rFonts w:ascii="Arial" w:hAnsi="Arial" w:cs="Arial"/>
          <w:sz w:val="24"/>
          <w:szCs w:val="24"/>
        </w:rPr>
        <w:t>des configuración</w:t>
      </w:r>
      <w:r>
        <w:rPr>
          <w:rFonts w:ascii="Arial" w:hAnsi="Arial" w:cs="Arial"/>
          <w:sz w:val="24"/>
          <w:szCs w:val="24"/>
        </w:rPr>
        <w:t xml:space="preserve"> en l</w:t>
      </w:r>
      <w:r w:rsidR="00F17BD5">
        <w:rPr>
          <w:rFonts w:ascii="Arial" w:hAnsi="Arial" w:cs="Arial"/>
          <w:sz w:val="24"/>
          <w:szCs w:val="24"/>
        </w:rPr>
        <w:t>a automatización de la ficha</w:t>
      </w:r>
      <w:r>
        <w:rPr>
          <w:rFonts w:ascii="Arial" w:hAnsi="Arial" w:cs="Arial"/>
          <w:sz w:val="24"/>
          <w:szCs w:val="24"/>
        </w:rPr>
        <w:t>.</w:t>
      </w:r>
    </w:p>
    <w:p w:rsidR="00671C6A" w:rsidRDefault="00671C6A" w:rsidP="00671C6A">
      <w:pPr>
        <w:pStyle w:val="Prrafodelista"/>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r w:rsidRPr="00671C6A">
        <w:rPr>
          <w:noProof/>
          <w:lang w:eastAsia="es-CO"/>
        </w:rPr>
        <w:lastRenderedPageBreak/>
        <w:drawing>
          <wp:inline distT="0" distB="0" distL="0" distR="0">
            <wp:extent cx="5612130" cy="8483992"/>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8483992"/>
                    </a:xfrm>
                    <a:prstGeom prst="rect">
                      <a:avLst/>
                    </a:prstGeom>
                    <a:noFill/>
                    <a:ln>
                      <a:noFill/>
                    </a:ln>
                  </pic:spPr>
                </pic:pic>
              </a:graphicData>
            </a:graphic>
          </wp:inline>
        </w:drawing>
      </w:r>
    </w:p>
    <w:p w:rsidR="004511BB" w:rsidRDefault="003E2874" w:rsidP="003E2874">
      <w:pPr>
        <w:pStyle w:val="Sinespaciado"/>
        <w:jc w:val="center"/>
        <w:rPr>
          <w:rFonts w:ascii="Arial" w:hAnsi="Arial" w:cs="Arial"/>
          <w:b/>
          <w:sz w:val="24"/>
          <w:szCs w:val="24"/>
        </w:rPr>
      </w:pPr>
      <w:r w:rsidRPr="003E2874">
        <w:rPr>
          <w:rFonts w:ascii="Arial" w:hAnsi="Arial" w:cs="Arial"/>
          <w:b/>
          <w:sz w:val="24"/>
          <w:szCs w:val="24"/>
        </w:rPr>
        <w:lastRenderedPageBreak/>
        <w:t xml:space="preserve">5. FORMULACIÓN Y CODIFICACIÓN </w:t>
      </w:r>
      <w:r w:rsidR="0094377B">
        <w:rPr>
          <w:rFonts w:ascii="Arial" w:hAnsi="Arial" w:cs="Arial"/>
          <w:b/>
          <w:sz w:val="24"/>
          <w:szCs w:val="24"/>
        </w:rPr>
        <w:t>DE LOS</w:t>
      </w:r>
      <w:r w:rsidRPr="003E2874">
        <w:rPr>
          <w:rFonts w:ascii="Arial" w:hAnsi="Arial" w:cs="Arial"/>
          <w:b/>
          <w:sz w:val="24"/>
          <w:szCs w:val="24"/>
        </w:rPr>
        <w:t xml:space="preserve"> INDICADORES</w:t>
      </w:r>
    </w:p>
    <w:p w:rsidR="003E2874" w:rsidRDefault="003E2874" w:rsidP="003E2874">
      <w:pPr>
        <w:pStyle w:val="Sinespaciado"/>
        <w:rPr>
          <w:rFonts w:ascii="Arial" w:hAnsi="Arial" w:cs="Arial"/>
          <w:b/>
          <w:sz w:val="24"/>
          <w:szCs w:val="24"/>
        </w:rPr>
      </w:pPr>
    </w:p>
    <w:p w:rsidR="003E2874" w:rsidRDefault="003E2874" w:rsidP="003E2874">
      <w:pPr>
        <w:pStyle w:val="Sinespaciado"/>
        <w:rPr>
          <w:rFonts w:ascii="Arial" w:hAnsi="Arial" w:cs="Arial"/>
          <w:sz w:val="24"/>
          <w:szCs w:val="24"/>
        </w:rPr>
      </w:pPr>
      <w:r w:rsidRPr="003E2874">
        <w:rPr>
          <w:rFonts w:ascii="Arial" w:hAnsi="Arial" w:cs="Arial"/>
          <w:sz w:val="24"/>
          <w:szCs w:val="24"/>
        </w:rPr>
        <w:t>5.1 PROCESOS ESTRATÉGICOS</w:t>
      </w:r>
      <w:r>
        <w:rPr>
          <w:rFonts w:ascii="Arial" w:hAnsi="Arial" w:cs="Arial"/>
          <w:sz w:val="24"/>
          <w:szCs w:val="24"/>
        </w:rPr>
        <w:t>.</w:t>
      </w:r>
    </w:p>
    <w:p w:rsidR="003E2874" w:rsidRDefault="003E2874" w:rsidP="003E2874">
      <w:pPr>
        <w:pStyle w:val="Sinespaciado"/>
        <w:rPr>
          <w:rFonts w:ascii="Arial" w:hAnsi="Arial" w:cs="Arial"/>
          <w:sz w:val="24"/>
          <w:szCs w:val="24"/>
        </w:rPr>
      </w:pPr>
    </w:p>
    <w:p w:rsidR="003E2874" w:rsidRDefault="003E2874" w:rsidP="003E2874">
      <w:pPr>
        <w:pStyle w:val="Sinespaciado"/>
        <w:rPr>
          <w:rFonts w:ascii="Arial" w:hAnsi="Arial" w:cs="Arial"/>
          <w:sz w:val="24"/>
          <w:szCs w:val="24"/>
        </w:rPr>
      </w:pPr>
      <w:r>
        <w:rPr>
          <w:rFonts w:ascii="Arial" w:hAnsi="Arial" w:cs="Arial"/>
          <w:sz w:val="24"/>
          <w:szCs w:val="24"/>
        </w:rPr>
        <w:t>De acuerdo al Mapa de Procesos están definidos los estratégicos así:</w:t>
      </w:r>
    </w:p>
    <w:p w:rsidR="003E2874" w:rsidRDefault="003E2874" w:rsidP="003E2874">
      <w:pPr>
        <w:pStyle w:val="Sinespaciado"/>
        <w:rPr>
          <w:rFonts w:ascii="Arial" w:hAnsi="Arial" w:cs="Arial"/>
          <w:sz w:val="24"/>
          <w:szCs w:val="24"/>
        </w:rPr>
      </w:pPr>
    </w:p>
    <w:p w:rsidR="00A362F7" w:rsidRPr="00A362F7" w:rsidRDefault="003E2874" w:rsidP="00D7161F">
      <w:pPr>
        <w:pStyle w:val="Sinespaciado"/>
        <w:numPr>
          <w:ilvl w:val="0"/>
          <w:numId w:val="4"/>
        </w:numPr>
        <w:jc w:val="both"/>
        <w:rPr>
          <w:rFonts w:ascii="Arial" w:hAnsi="Arial" w:cs="Arial"/>
          <w:sz w:val="24"/>
          <w:szCs w:val="24"/>
        </w:rPr>
      </w:pPr>
      <w:r w:rsidRPr="00A362F7">
        <w:rPr>
          <w:rFonts w:ascii="Arial" w:hAnsi="Arial" w:cs="Arial"/>
          <w:b/>
          <w:sz w:val="24"/>
          <w:szCs w:val="24"/>
        </w:rPr>
        <w:t>Direccionamiento Estratégico y Planeación</w:t>
      </w:r>
      <w:r w:rsidR="00A362F7" w:rsidRPr="00A362F7">
        <w:rPr>
          <w:rFonts w:ascii="Arial" w:hAnsi="Arial" w:cs="Arial"/>
          <w:b/>
          <w:sz w:val="24"/>
          <w:szCs w:val="24"/>
        </w:rPr>
        <w:t>:</w:t>
      </w:r>
      <w:r w:rsidR="00A362F7" w:rsidRPr="00A362F7">
        <w:rPr>
          <w:rFonts w:ascii="Arial" w:hAnsi="Arial" w:cs="Arial"/>
          <w:sz w:val="24"/>
          <w:szCs w:val="24"/>
        </w:rPr>
        <w:t xml:space="preserve"> </w:t>
      </w:r>
      <w:r w:rsidR="00A362F7" w:rsidRPr="00A362F7">
        <w:rPr>
          <w:rFonts w:ascii="Arial" w:hAnsi="Arial" w:cs="Arial"/>
          <w:sz w:val="24"/>
          <w:szCs w:val="24"/>
          <w:lang w:val="es-MX"/>
        </w:rPr>
        <w:t xml:space="preserve">Asistir a la Mesa Directiva y a la Dirección Administrativa de la Cámara de Representantes en la planeación </w:t>
      </w:r>
      <w:r w:rsidR="001671ED" w:rsidRPr="00A362F7">
        <w:rPr>
          <w:rFonts w:ascii="Arial" w:hAnsi="Arial" w:cs="Arial"/>
          <w:sz w:val="24"/>
          <w:szCs w:val="24"/>
          <w:lang w:val="es-MX"/>
        </w:rPr>
        <w:t>institucional y</w:t>
      </w:r>
      <w:r w:rsidR="00A362F7" w:rsidRPr="00A362F7">
        <w:rPr>
          <w:rFonts w:ascii="Arial" w:hAnsi="Arial" w:cs="Arial"/>
          <w:sz w:val="24"/>
          <w:szCs w:val="24"/>
          <w:lang w:val="es-MX"/>
        </w:rPr>
        <w:t xml:space="preserve"> en la formulación de </w:t>
      </w:r>
      <w:r w:rsidR="00A362F7" w:rsidRPr="00A362F7">
        <w:rPr>
          <w:rFonts w:ascii="Arial" w:hAnsi="Arial" w:cs="Arial"/>
          <w:sz w:val="24"/>
          <w:szCs w:val="24"/>
        </w:rPr>
        <w:t xml:space="preserve">políticas, planes, programas y proyectos que debe desarrollar la </w:t>
      </w:r>
      <w:r w:rsidR="001671ED" w:rsidRPr="00A362F7">
        <w:rPr>
          <w:rFonts w:ascii="Arial" w:hAnsi="Arial" w:cs="Arial"/>
          <w:sz w:val="24"/>
          <w:szCs w:val="24"/>
        </w:rPr>
        <w:t>entidad que</w:t>
      </w:r>
      <w:r w:rsidR="00A362F7" w:rsidRPr="00A362F7">
        <w:rPr>
          <w:rFonts w:ascii="Arial" w:hAnsi="Arial" w:cs="Arial"/>
          <w:sz w:val="24"/>
          <w:szCs w:val="24"/>
        </w:rPr>
        <w:t xml:space="preserve"> la conduzcan al cumplimiento de su Misión, alcance de su </w:t>
      </w:r>
      <w:r w:rsidR="001671ED" w:rsidRPr="00A362F7">
        <w:rPr>
          <w:rFonts w:ascii="Arial" w:hAnsi="Arial" w:cs="Arial"/>
          <w:sz w:val="24"/>
          <w:szCs w:val="24"/>
        </w:rPr>
        <w:t>Visión y</w:t>
      </w:r>
      <w:r w:rsidR="00A362F7" w:rsidRPr="00A362F7">
        <w:rPr>
          <w:rFonts w:ascii="Arial" w:hAnsi="Arial" w:cs="Arial"/>
          <w:sz w:val="24"/>
          <w:szCs w:val="24"/>
        </w:rPr>
        <w:t xml:space="preserve"> objetivos globales </w:t>
      </w:r>
      <w:r w:rsidR="00A362F7" w:rsidRPr="00A362F7">
        <w:rPr>
          <w:rFonts w:ascii="Arial" w:hAnsi="Arial" w:cs="Arial"/>
          <w:sz w:val="24"/>
          <w:szCs w:val="24"/>
          <w:lang w:val="es-MX"/>
        </w:rPr>
        <w:t>a través del diseño e implantación de instrumentos de planeación</w:t>
      </w:r>
      <w:r w:rsidR="00A362F7">
        <w:rPr>
          <w:rFonts w:ascii="Arial" w:hAnsi="Arial" w:cs="Arial"/>
          <w:sz w:val="24"/>
          <w:szCs w:val="24"/>
          <w:lang w:val="es-MX"/>
        </w:rPr>
        <w:t>.</w:t>
      </w:r>
    </w:p>
    <w:p w:rsidR="00A362F7" w:rsidRPr="00A362F7" w:rsidRDefault="00A362F7" w:rsidP="00A362F7">
      <w:pPr>
        <w:pStyle w:val="Sinespaciado"/>
        <w:ind w:left="360"/>
        <w:jc w:val="both"/>
        <w:rPr>
          <w:rFonts w:ascii="Arial" w:hAnsi="Arial" w:cs="Arial"/>
          <w:sz w:val="24"/>
          <w:szCs w:val="24"/>
        </w:rPr>
      </w:pPr>
    </w:p>
    <w:p w:rsidR="00072D0E" w:rsidRPr="00084F8F" w:rsidRDefault="00084F8F" w:rsidP="00084F8F">
      <w:pPr>
        <w:rPr>
          <w:rFonts w:ascii="Arial" w:hAnsi="Arial" w:cs="Arial"/>
          <w:sz w:val="24"/>
          <w:szCs w:val="24"/>
        </w:rPr>
      </w:pPr>
      <w:r>
        <w:rPr>
          <w:rFonts w:ascii="Arial" w:hAnsi="Arial" w:cs="Arial"/>
          <w:sz w:val="24"/>
          <w:szCs w:val="24"/>
        </w:rPr>
        <w:t xml:space="preserve">    </w:t>
      </w:r>
      <w:r w:rsidR="00072D0E" w:rsidRPr="00084F8F">
        <w:rPr>
          <w:rFonts w:ascii="Arial" w:hAnsi="Arial" w:cs="Arial"/>
          <w:sz w:val="24"/>
          <w:szCs w:val="24"/>
        </w:rPr>
        <w:t xml:space="preserve">Codificación para el proceso: </w:t>
      </w:r>
      <w:r w:rsidR="00072D0E" w:rsidRPr="00084F8F">
        <w:rPr>
          <w:rFonts w:ascii="Arial" w:hAnsi="Arial" w:cs="Arial"/>
          <w:b/>
          <w:sz w:val="24"/>
          <w:szCs w:val="24"/>
        </w:rPr>
        <w:t>IED</w:t>
      </w:r>
    </w:p>
    <w:p w:rsidR="00072D0E" w:rsidRDefault="00072D0E" w:rsidP="00072D0E">
      <w:pPr>
        <w:pStyle w:val="Sinespaciado"/>
        <w:jc w:val="both"/>
        <w:rPr>
          <w:rFonts w:ascii="Arial" w:hAnsi="Arial" w:cs="Arial"/>
          <w:sz w:val="24"/>
          <w:szCs w:val="24"/>
        </w:rPr>
      </w:pPr>
    </w:p>
    <w:p w:rsidR="00A362F7" w:rsidRPr="00A464D1" w:rsidRDefault="00A362F7" w:rsidP="00D7161F">
      <w:pPr>
        <w:pStyle w:val="Prrafodelista"/>
        <w:numPr>
          <w:ilvl w:val="0"/>
          <w:numId w:val="16"/>
        </w:numPr>
        <w:rPr>
          <w:rFonts w:ascii="Arial" w:hAnsi="Arial" w:cs="Arial"/>
          <w:sz w:val="24"/>
          <w:szCs w:val="24"/>
        </w:rPr>
      </w:pPr>
      <w:r w:rsidRPr="0008123A">
        <w:rPr>
          <w:rFonts w:ascii="Arial" w:hAnsi="Arial" w:cs="Arial"/>
          <w:sz w:val="24"/>
          <w:szCs w:val="24"/>
        </w:rPr>
        <w:t xml:space="preserve">% de ejecución de planes, programas y proyectos/ planes, programas y proyectos </w:t>
      </w:r>
      <w:r w:rsidR="001671ED" w:rsidRPr="0008123A">
        <w:rPr>
          <w:rFonts w:ascii="Arial" w:hAnsi="Arial" w:cs="Arial"/>
          <w:sz w:val="24"/>
          <w:szCs w:val="24"/>
        </w:rPr>
        <w:t>aprobados.</w:t>
      </w:r>
      <w:r w:rsidR="001671ED">
        <w:rPr>
          <w:rFonts w:ascii="Arial" w:hAnsi="Arial" w:cs="Arial"/>
          <w:sz w:val="24"/>
          <w:szCs w:val="24"/>
        </w:rPr>
        <w:t xml:space="preserve"> (</w:t>
      </w:r>
      <w:r w:rsidR="00072D0E" w:rsidRPr="00072D0E">
        <w:rPr>
          <w:rFonts w:ascii="Arial" w:hAnsi="Arial" w:cs="Arial"/>
          <w:b/>
          <w:sz w:val="24"/>
          <w:szCs w:val="24"/>
        </w:rPr>
        <w:t>IED01)</w:t>
      </w:r>
    </w:p>
    <w:p w:rsidR="00A464D1" w:rsidRDefault="00A464D1" w:rsidP="00A464D1">
      <w:pPr>
        <w:pStyle w:val="Prrafodelista"/>
        <w:ind w:left="1080"/>
        <w:rPr>
          <w:rFonts w:ascii="Arial" w:hAnsi="Arial" w:cs="Arial"/>
          <w:b/>
          <w:sz w:val="24"/>
          <w:szCs w:val="24"/>
        </w:rPr>
      </w:pPr>
    </w:p>
    <w:p w:rsidR="00A464D1" w:rsidRDefault="00A464D1" w:rsidP="00A464D1">
      <w:pPr>
        <w:pStyle w:val="Prrafodelista"/>
        <w:ind w:left="1080"/>
        <w:jc w:val="center"/>
        <w:rPr>
          <w:rFonts w:ascii="Arial" w:hAnsi="Arial" w:cs="Arial"/>
          <w:b/>
          <w:sz w:val="24"/>
          <w:szCs w:val="24"/>
        </w:rPr>
      </w:pPr>
      <w:r>
        <w:rPr>
          <w:rFonts w:ascii="Arial" w:hAnsi="Arial" w:cs="Arial"/>
          <w:b/>
          <w:sz w:val="24"/>
          <w:szCs w:val="24"/>
        </w:rPr>
        <w:t>Tabla Resumen</w:t>
      </w:r>
    </w:p>
    <w:p w:rsidR="00A464D1" w:rsidRDefault="00A464D1" w:rsidP="00A464D1">
      <w:pPr>
        <w:pStyle w:val="Prrafodelista"/>
        <w:ind w:left="1080"/>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A464D1" w:rsidTr="00A464D1">
        <w:trPr>
          <w:trHeight w:val="346"/>
        </w:trPr>
        <w:tc>
          <w:tcPr>
            <w:tcW w:w="1482" w:type="dxa"/>
            <w:vAlign w:val="center"/>
          </w:tcPr>
          <w:p w:rsidR="00A464D1" w:rsidRDefault="00A464D1"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A464D1" w:rsidRDefault="00A464D1" w:rsidP="00A464D1">
            <w:pPr>
              <w:pStyle w:val="Sinespaciado"/>
              <w:jc w:val="center"/>
              <w:rPr>
                <w:rFonts w:ascii="Arial" w:hAnsi="Arial" w:cs="Arial"/>
                <w:b/>
                <w:sz w:val="24"/>
                <w:szCs w:val="24"/>
              </w:rPr>
            </w:pPr>
            <w:r>
              <w:rPr>
                <w:rFonts w:ascii="Arial" w:hAnsi="Arial" w:cs="Arial"/>
                <w:b/>
                <w:sz w:val="24"/>
                <w:szCs w:val="24"/>
              </w:rPr>
              <w:t>NOMBRE DEL INDICADOR</w:t>
            </w:r>
          </w:p>
        </w:tc>
      </w:tr>
      <w:tr w:rsidR="00A464D1" w:rsidRPr="00115236" w:rsidTr="00A464D1">
        <w:trPr>
          <w:trHeight w:val="346"/>
        </w:trPr>
        <w:tc>
          <w:tcPr>
            <w:tcW w:w="1482" w:type="dxa"/>
            <w:vAlign w:val="center"/>
          </w:tcPr>
          <w:p w:rsidR="00A464D1" w:rsidRPr="0006565A" w:rsidRDefault="00A464D1" w:rsidP="00A464D1">
            <w:pPr>
              <w:pStyle w:val="Sinespaciado"/>
              <w:rPr>
                <w:rFonts w:ascii="Arial" w:hAnsi="Arial" w:cs="Arial"/>
                <w:sz w:val="24"/>
                <w:szCs w:val="24"/>
              </w:rPr>
            </w:pPr>
            <w:r>
              <w:rPr>
                <w:rFonts w:ascii="Arial" w:hAnsi="Arial" w:cs="Arial"/>
                <w:sz w:val="24"/>
                <w:szCs w:val="24"/>
              </w:rPr>
              <w:t>IED</w:t>
            </w:r>
            <w:r w:rsidR="00B1312A">
              <w:rPr>
                <w:rFonts w:ascii="Arial" w:hAnsi="Arial" w:cs="Arial"/>
                <w:sz w:val="24"/>
                <w:szCs w:val="24"/>
              </w:rPr>
              <w:t>P</w:t>
            </w:r>
            <w:r>
              <w:rPr>
                <w:rFonts w:ascii="Arial" w:hAnsi="Arial" w:cs="Arial"/>
                <w:sz w:val="24"/>
                <w:szCs w:val="24"/>
              </w:rPr>
              <w:t>01</w:t>
            </w:r>
          </w:p>
        </w:tc>
        <w:tc>
          <w:tcPr>
            <w:tcW w:w="6944" w:type="dxa"/>
            <w:vAlign w:val="center"/>
          </w:tcPr>
          <w:p w:rsidR="00A464D1" w:rsidRPr="00115236" w:rsidRDefault="00A464D1" w:rsidP="00A464D1">
            <w:pPr>
              <w:pStyle w:val="Sinespaciado"/>
              <w:rPr>
                <w:rFonts w:ascii="Arial" w:hAnsi="Arial" w:cs="Arial"/>
                <w:sz w:val="24"/>
                <w:szCs w:val="24"/>
              </w:rPr>
            </w:pPr>
            <w:r>
              <w:rPr>
                <w:rFonts w:ascii="Arial" w:hAnsi="Arial" w:cs="Arial"/>
                <w:sz w:val="24"/>
                <w:szCs w:val="24"/>
              </w:rPr>
              <w:t xml:space="preserve">Planes, Programas y Proyectos </w:t>
            </w:r>
          </w:p>
        </w:tc>
      </w:tr>
    </w:tbl>
    <w:p w:rsidR="00A464D1" w:rsidRPr="0008123A" w:rsidRDefault="00A464D1" w:rsidP="00A464D1">
      <w:pPr>
        <w:pStyle w:val="Prrafodelista"/>
        <w:ind w:left="1080"/>
        <w:rPr>
          <w:rFonts w:ascii="Arial" w:hAnsi="Arial" w:cs="Arial"/>
          <w:sz w:val="24"/>
          <w:szCs w:val="24"/>
        </w:rPr>
      </w:pPr>
    </w:p>
    <w:p w:rsidR="003E2874" w:rsidRPr="00072D0E" w:rsidRDefault="003E2874" w:rsidP="00D7161F">
      <w:pPr>
        <w:pStyle w:val="Sinespaciado"/>
        <w:numPr>
          <w:ilvl w:val="0"/>
          <w:numId w:val="4"/>
        </w:numPr>
        <w:jc w:val="both"/>
        <w:rPr>
          <w:rFonts w:ascii="Arial" w:hAnsi="Arial" w:cs="Arial"/>
          <w:b/>
          <w:sz w:val="24"/>
          <w:szCs w:val="24"/>
        </w:rPr>
      </w:pPr>
      <w:r w:rsidRPr="00A362F7">
        <w:rPr>
          <w:rFonts w:ascii="Arial" w:hAnsi="Arial" w:cs="Arial"/>
          <w:b/>
          <w:sz w:val="24"/>
          <w:szCs w:val="24"/>
        </w:rPr>
        <w:t>Administración del Sistema de Calidad</w:t>
      </w:r>
      <w:r w:rsidR="00A362F7" w:rsidRPr="00A362F7">
        <w:rPr>
          <w:rFonts w:ascii="Arial" w:hAnsi="Arial" w:cs="Arial"/>
          <w:b/>
          <w:sz w:val="24"/>
          <w:szCs w:val="24"/>
        </w:rPr>
        <w:t>:</w:t>
      </w:r>
      <w:r w:rsidR="00A362F7" w:rsidRPr="00A362F7">
        <w:rPr>
          <w:rFonts w:ascii="Arial" w:hAnsi="Arial" w:cs="Arial"/>
          <w:sz w:val="24"/>
          <w:szCs w:val="24"/>
        </w:rPr>
        <w:t xml:space="preserve"> Orientar y coordinar la implementación y mantenimiento del Sistema de Gestión Calidad (SGC) para proponer acciones preventivas, correctivas y de mejora con el propósito de aumentar la satisfacción del cliente y el mejoramiento continuo del sistema de calidad y de la gestión de la entidad (Aseguramiento de la Calidad)</w:t>
      </w:r>
      <w:r w:rsidR="00072D0E">
        <w:rPr>
          <w:rFonts w:ascii="Arial" w:hAnsi="Arial" w:cs="Arial"/>
          <w:sz w:val="24"/>
          <w:szCs w:val="24"/>
        </w:rPr>
        <w:t>.</w:t>
      </w:r>
    </w:p>
    <w:p w:rsidR="00072D0E" w:rsidRDefault="00072D0E" w:rsidP="00072D0E">
      <w:pPr>
        <w:pStyle w:val="Sinespaciado"/>
        <w:ind w:left="360"/>
        <w:jc w:val="both"/>
        <w:rPr>
          <w:rFonts w:ascii="Arial" w:hAnsi="Arial" w:cs="Arial"/>
          <w:b/>
          <w:sz w:val="24"/>
          <w:szCs w:val="24"/>
        </w:rPr>
      </w:pPr>
    </w:p>
    <w:p w:rsidR="00072D0E" w:rsidRPr="00072D0E" w:rsidRDefault="00B21DBE" w:rsidP="00072D0E">
      <w:pPr>
        <w:pStyle w:val="Sinespaciado"/>
        <w:ind w:left="360"/>
        <w:jc w:val="both"/>
        <w:rPr>
          <w:rFonts w:ascii="Arial" w:hAnsi="Arial" w:cs="Arial"/>
          <w:sz w:val="24"/>
          <w:szCs w:val="24"/>
        </w:rPr>
      </w:pPr>
      <w:r>
        <w:rPr>
          <w:rFonts w:ascii="Arial" w:hAnsi="Arial" w:cs="Arial"/>
          <w:sz w:val="24"/>
          <w:szCs w:val="24"/>
        </w:rPr>
        <w:t>Codificación</w:t>
      </w:r>
      <w:r w:rsidR="00072D0E">
        <w:rPr>
          <w:rFonts w:ascii="Arial" w:hAnsi="Arial" w:cs="Arial"/>
          <w:sz w:val="24"/>
          <w:szCs w:val="24"/>
        </w:rPr>
        <w:t xml:space="preserve"> para el proceso: </w:t>
      </w:r>
      <w:r w:rsidR="00072D0E" w:rsidRPr="00072D0E">
        <w:rPr>
          <w:rFonts w:ascii="Arial" w:hAnsi="Arial" w:cs="Arial"/>
          <w:b/>
          <w:sz w:val="24"/>
          <w:szCs w:val="24"/>
        </w:rPr>
        <w:t>IEC</w:t>
      </w:r>
    </w:p>
    <w:p w:rsidR="00A362F7" w:rsidRPr="00A362F7" w:rsidRDefault="00A362F7" w:rsidP="00A362F7">
      <w:pPr>
        <w:pStyle w:val="Sinespaciado"/>
        <w:ind w:left="360"/>
        <w:jc w:val="both"/>
        <w:rPr>
          <w:rFonts w:ascii="Arial" w:hAnsi="Arial" w:cs="Arial"/>
          <w:b/>
          <w:sz w:val="24"/>
          <w:szCs w:val="24"/>
        </w:rPr>
      </w:pPr>
    </w:p>
    <w:p w:rsidR="00A362F7" w:rsidRPr="00A362F7" w:rsidRDefault="00A362F7" w:rsidP="00D7161F">
      <w:pPr>
        <w:pStyle w:val="Prrafodelista"/>
        <w:numPr>
          <w:ilvl w:val="0"/>
          <w:numId w:val="6"/>
        </w:numPr>
        <w:rPr>
          <w:rFonts w:ascii="Arial" w:hAnsi="Arial" w:cs="Arial"/>
          <w:sz w:val="24"/>
          <w:szCs w:val="24"/>
        </w:rPr>
      </w:pPr>
      <w:r>
        <w:rPr>
          <w:rFonts w:ascii="Arial" w:hAnsi="Arial" w:cs="Arial"/>
          <w:sz w:val="24"/>
          <w:szCs w:val="24"/>
        </w:rPr>
        <w:t xml:space="preserve">No. de </w:t>
      </w:r>
      <w:r w:rsidRPr="00A362F7">
        <w:rPr>
          <w:rFonts w:ascii="Arial" w:hAnsi="Arial" w:cs="Arial"/>
          <w:sz w:val="24"/>
          <w:szCs w:val="24"/>
        </w:rPr>
        <w:t xml:space="preserve">Actualizaciones de Procesos y </w:t>
      </w:r>
      <w:r w:rsidR="001671ED" w:rsidRPr="00A362F7">
        <w:rPr>
          <w:rFonts w:ascii="Arial" w:hAnsi="Arial" w:cs="Arial"/>
          <w:sz w:val="24"/>
          <w:szCs w:val="24"/>
        </w:rPr>
        <w:t>procedimientos</w:t>
      </w:r>
      <w:r w:rsidR="001671ED">
        <w:rPr>
          <w:rFonts w:ascii="Arial" w:hAnsi="Arial" w:cs="Arial"/>
          <w:sz w:val="24"/>
          <w:szCs w:val="24"/>
        </w:rPr>
        <w:t>. (</w:t>
      </w:r>
      <w:r w:rsidR="00072D0E" w:rsidRPr="00072D0E">
        <w:rPr>
          <w:rFonts w:ascii="Arial" w:hAnsi="Arial" w:cs="Arial"/>
          <w:b/>
          <w:sz w:val="24"/>
          <w:szCs w:val="24"/>
        </w:rPr>
        <w:t>IEC01)</w:t>
      </w:r>
    </w:p>
    <w:p w:rsidR="00DB73C3" w:rsidRDefault="00DB73C3" w:rsidP="00A464D1">
      <w:pPr>
        <w:pStyle w:val="Sinespaciado"/>
        <w:ind w:left="720"/>
        <w:jc w:val="center"/>
        <w:rPr>
          <w:rFonts w:ascii="Arial" w:hAnsi="Arial" w:cs="Arial"/>
          <w:b/>
          <w:sz w:val="24"/>
          <w:szCs w:val="24"/>
        </w:rPr>
      </w:pPr>
    </w:p>
    <w:p w:rsidR="00634538" w:rsidRDefault="00A464D1" w:rsidP="00A464D1">
      <w:pPr>
        <w:pStyle w:val="Sinespaciado"/>
        <w:ind w:left="720"/>
        <w:jc w:val="center"/>
        <w:rPr>
          <w:rFonts w:ascii="Arial" w:hAnsi="Arial" w:cs="Arial"/>
          <w:b/>
          <w:sz w:val="24"/>
          <w:szCs w:val="24"/>
        </w:rPr>
      </w:pPr>
      <w:r>
        <w:rPr>
          <w:rFonts w:ascii="Arial" w:hAnsi="Arial" w:cs="Arial"/>
          <w:b/>
          <w:sz w:val="24"/>
          <w:szCs w:val="24"/>
        </w:rPr>
        <w:t>Tabla Resumen</w:t>
      </w:r>
    </w:p>
    <w:p w:rsidR="00A464D1" w:rsidRPr="002B110B" w:rsidRDefault="00A464D1" w:rsidP="00634538">
      <w:pPr>
        <w:pStyle w:val="Sinespaciado"/>
        <w:ind w:left="720"/>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B21DBE" w:rsidTr="00201C3B">
        <w:trPr>
          <w:trHeight w:val="346"/>
        </w:trPr>
        <w:tc>
          <w:tcPr>
            <w:tcW w:w="1482" w:type="dxa"/>
            <w:vAlign w:val="center"/>
          </w:tcPr>
          <w:p w:rsidR="00B21DBE" w:rsidRDefault="00EF3696" w:rsidP="00201C3B">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B21DBE" w:rsidRDefault="00EF3696" w:rsidP="00201C3B">
            <w:pPr>
              <w:pStyle w:val="Sinespaciado"/>
              <w:jc w:val="center"/>
              <w:rPr>
                <w:rFonts w:ascii="Arial" w:hAnsi="Arial" w:cs="Arial"/>
                <w:b/>
                <w:sz w:val="24"/>
                <w:szCs w:val="24"/>
              </w:rPr>
            </w:pPr>
            <w:r>
              <w:rPr>
                <w:rFonts w:ascii="Arial" w:hAnsi="Arial" w:cs="Arial"/>
                <w:b/>
                <w:sz w:val="24"/>
                <w:szCs w:val="24"/>
              </w:rPr>
              <w:t>NOMBRE DEL INDICADOR</w:t>
            </w:r>
          </w:p>
        </w:tc>
      </w:tr>
      <w:tr w:rsidR="00B21DBE" w:rsidTr="00EA200C">
        <w:trPr>
          <w:trHeight w:val="281"/>
        </w:trPr>
        <w:tc>
          <w:tcPr>
            <w:tcW w:w="1482" w:type="dxa"/>
          </w:tcPr>
          <w:p w:rsidR="00B21DBE" w:rsidRPr="0006565A" w:rsidRDefault="0006565A" w:rsidP="00A362F7">
            <w:pPr>
              <w:pStyle w:val="Sinespaciado"/>
              <w:jc w:val="both"/>
              <w:rPr>
                <w:rFonts w:ascii="Arial" w:hAnsi="Arial" w:cs="Arial"/>
                <w:sz w:val="24"/>
                <w:szCs w:val="24"/>
              </w:rPr>
            </w:pPr>
            <w:r w:rsidRPr="0006565A">
              <w:rPr>
                <w:rFonts w:ascii="Arial" w:hAnsi="Arial" w:cs="Arial"/>
                <w:sz w:val="24"/>
                <w:szCs w:val="24"/>
              </w:rPr>
              <w:t>IE</w:t>
            </w:r>
            <w:r w:rsidR="00B1312A">
              <w:rPr>
                <w:rFonts w:ascii="Arial" w:hAnsi="Arial" w:cs="Arial"/>
                <w:sz w:val="24"/>
                <w:szCs w:val="24"/>
              </w:rPr>
              <w:t>D</w:t>
            </w:r>
            <w:r w:rsidRPr="0006565A">
              <w:rPr>
                <w:rFonts w:ascii="Arial" w:hAnsi="Arial" w:cs="Arial"/>
                <w:sz w:val="24"/>
                <w:szCs w:val="24"/>
              </w:rPr>
              <w:t>C01</w:t>
            </w:r>
          </w:p>
        </w:tc>
        <w:tc>
          <w:tcPr>
            <w:tcW w:w="6944" w:type="dxa"/>
          </w:tcPr>
          <w:p w:rsidR="00B21DBE" w:rsidRPr="0006565A" w:rsidRDefault="0006565A" w:rsidP="00A362F7">
            <w:pPr>
              <w:pStyle w:val="Sinespaciado"/>
              <w:jc w:val="both"/>
              <w:rPr>
                <w:rFonts w:ascii="Arial" w:hAnsi="Arial" w:cs="Arial"/>
                <w:sz w:val="24"/>
                <w:szCs w:val="24"/>
              </w:rPr>
            </w:pPr>
            <w:r>
              <w:rPr>
                <w:rFonts w:ascii="Arial" w:hAnsi="Arial" w:cs="Arial"/>
                <w:sz w:val="24"/>
                <w:szCs w:val="24"/>
              </w:rPr>
              <w:t>Actualización Procesos y Procedimientos</w:t>
            </w:r>
          </w:p>
        </w:tc>
      </w:tr>
    </w:tbl>
    <w:p w:rsidR="00A362F7" w:rsidRPr="00A362F7" w:rsidRDefault="00A362F7" w:rsidP="00A362F7">
      <w:pPr>
        <w:pStyle w:val="Sinespaciado"/>
        <w:jc w:val="both"/>
        <w:rPr>
          <w:rFonts w:ascii="Arial" w:hAnsi="Arial" w:cs="Arial"/>
          <w:b/>
          <w:sz w:val="24"/>
          <w:szCs w:val="24"/>
        </w:rPr>
      </w:pPr>
    </w:p>
    <w:p w:rsidR="00072D0E" w:rsidRPr="00072D0E" w:rsidRDefault="009F0834" w:rsidP="00D7161F">
      <w:pPr>
        <w:pStyle w:val="Default"/>
        <w:numPr>
          <w:ilvl w:val="0"/>
          <w:numId w:val="4"/>
        </w:numPr>
        <w:jc w:val="both"/>
      </w:pPr>
      <w:r w:rsidRPr="00187E52">
        <w:rPr>
          <w:rFonts w:ascii="Arial" w:hAnsi="Arial" w:cs="Arial"/>
          <w:b/>
          <w:color w:val="000000" w:themeColor="text1"/>
        </w:rPr>
        <w:t>Proceso Conocimiento Corporativo</w:t>
      </w:r>
      <w:r w:rsidR="002B110B" w:rsidRPr="009F0834">
        <w:rPr>
          <w:rFonts w:ascii="Arial" w:hAnsi="Arial" w:cs="Arial"/>
          <w:b/>
          <w:color w:val="00B0F0"/>
        </w:rPr>
        <w:t>:</w:t>
      </w:r>
      <w:r w:rsidR="002B110B">
        <w:rPr>
          <w:rFonts w:ascii="Arial" w:hAnsi="Arial" w:cs="Arial"/>
          <w:b/>
        </w:rPr>
        <w:t xml:space="preserve"> </w:t>
      </w:r>
      <w:r w:rsidR="002B110B" w:rsidRPr="002B110B">
        <w:rPr>
          <w:rFonts w:ascii="Arial" w:hAnsi="Arial" w:cs="Arial"/>
        </w:rPr>
        <w:t xml:space="preserve">Ejecutar todas las acciones encaminadas a la divulgación de las actividades de la Entidad y de sus Representantes, el </w:t>
      </w:r>
      <w:r w:rsidR="001671ED" w:rsidRPr="002B110B">
        <w:rPr>
          <w:rFonts w:ascii="Arial" w:hAnsi="Arial" w:cs="Arial"/>
        </w:rPr>
        <w:t>manejo de</w:t>
      </w:r>
      <w:r w:rsidR="002B110B" w:rsidRPr="002B110B">
        <w:rPr>
          <w:rFonts w:ascii="Arial" w:hAnsi="Arial" w:cs="Arial"/>
        </w:rPr>
        <w:t xml:space="preserve"> la imagen corporativa y el permanente contacto con la ciudadanía.</w:t>
      </w:r>
    </w:p>
    <w:p w:rsidR="00072D0E" w:rsidRDefault="00072D0E" w:rsidP="00072D0E">
      <w:pPr>
        <w:pStyle w:val="Default"/>
        <w:ind w:left="360"/>
        <w:jc w:val="both"/>
        <w:rPr>
          <w:rFonts w:ascii="Arial" w:hAnsi="Arial" w:cs="Arial"/>
          <w:b/>
        </w:rPr>
      </w:pPr>
    </w:p>
    <w:p w:rsidR="002B110B" w:rsidRPr="00187E52" w:rsidRDefault="00072D0E" w:rsidP="00072D0E">
      <w:pPr>
        <w:pStyle w:val="Default"/>
        <w:ind w:left="360"/>
        <w:jc w:val="both"/>
        <w:rPr>
          <w:color w:val="000000" w:themeColor="text1"/>
        </w:rPr>
      </w:pPr>
      <w:r w:rsidRPr="00187E52">
        <w:rPr>
          <w:rFonts w:ascii="Arial" w:hAnsi="Arial" w:cs="Arial"/>
          <w:color w:val="000000" w:themeColor="text1"/>
        </w:rPr>
        <w:t xml:space="preserve">Codificación para el </w:t>
      </w:r>
      <w:r w:rsidR="0006565A" w:rsidRPr="00187E52">
        <w:rPr>
          <w:rFonts w:ascii="Arial" w:hAnsi="Arial" w:cs="Arial"/>
          <w:color w:val="000000" w:themeColor="text1"/>
        </w:rPr>
        <w:t>proceso:</w:t>
      </w:r>
      <w:r w:rsidRPr="00187E52">
        <w:rPr>
          <w:rFonts w:ascii="Arial" w:hAnsi="Arial" w:cs="Arial"/>
          <w:color w:val="000000" w:themeColor="text1"/>
        </w:rPr>
        <w:t xml:space="preserve"> </w:t>
      </w:r>
      <w:r w:rsidR="006724FA" w:rsidRPr="00187E52">
        <w:rPr>
          <w:rFonts w:ascii="Arial" w:hAnsi="Arial" w:cs="Arial"/>
          <w:b/>
          <w:color w:val="000000" w:themeColor="text1"/>
        </w:rPr>
        <w:t>IC</w:t>
      </w:r>
      <w:r w:rsidR="00C67282" w:rsidRPr="00187E52">
        <w:rPr>
          <w:rFonts w:ascii="Arial" w:hAnsi="Arial" w:cs="Arial"/>
          <w:b/>
          <w:color w:val="000000" w:themeColor="text1"/>
        </w:rPr>
        <w:t>C</w:t>
      </w:r>
      <w:r w:rsidRPr="00187E52">
        <w:rPr>
          <w:rFonts w:ascii="Arial" w:hAnsi="Arial" w:cs="Arial"/>
          <w:b/>
          <w:color w:val="000000" w:themeColor="text1"/>
        </w:rPr>
        <w:t>P</w:t>
      </w:r>
      <w:r w:rsidR="002B110B" w:rsidRPr="00187E52">
        <w:rPr>
          <w:color w:val="000000" w:themeColor="text1"/>
        </w:rPr>
        <w:t xml:space="preserve"> </w:t>
      </w:r>
    </w:p>
    <w:p w:rsidR="002B110B" w:rsidRPr="002B110B" w:rsidRDefault="002B110B" w:rsidP="002B110B">
      <w:pPr>
        <w:pStyle w:val="Default"/>
        <w:jc w:val="both"/>
      </w:pPr>
    </w:p>
    <w:p w:rsidR="002B110B" w:rsidRPr="00187E52" w:rsidRDefault="000968C0" w:rsidP="00D7161F">
      <w:pPr>
        <w:numPr>
          <w:ilvl w:val="0"/>
          <w:numId w:val="5"/>
        </w:numPr>
        <w:jc w:val="left"/>
        <w:rPr>
          <w:rFonts w:ascii="Arial" w:hAnsi="Arial" w:cs="Arial"/>
          <w:color w:val="000000" w:themeColor="text1"/>
          <w:sz w:val="24"/>
          <w:szCs w:val="24"/>
        </w:rPr>
      </w:pPr>
      <w:r w:rsidRPr="00187E52">
        <w:rPr>
          <w:rFonts w:ascii="Arial" w:hAnsi="Arial" w:cs="Arial"/>
          <w:color w:val="000000" w:themeColor="text1"/>
          <w:sz w:val="24"/>
          <w:szCs w:val="24"/>
        </w:rPr>
        <w:lastRenderedPageBreak/>
        <w:t xml:space="preserve">Productos televisivos de la </w:t>
      </w:r>
      <w:r w:rsidR="00B16B20" w:rsidRPr="00187E52">
        <w:rPr>
          <w:rFonts w:ascii="Arial" w:hAnsi="Arial" w:cs="Arial"/>
          <w:color w:val="000000" w:themeColor="text1"/>
          <w:sz w:val="24"/>
          <w:szCs w:val="24"/>
        </w:rPr>
        <w:t>Corporación</w:t>
      </w:r>
      <w:r w:rsidRPr="00187E52">
        <w:rPr>
          <w:rFonts w:ascii="Arial" w:hAnsi="Arial" w:cs="Arial"/>
          <w:color w:val="000000" w:themeColor="text1"/>
          <w:sz w:val="24"/>
          <w:szCs w:val="24"/>
        </w:rPr>
        <w:t xml:space="preserve">. </w:t>
      </w:r>
      <w:r w:rsidR="006724FA" w:rsidRPr="004C501D">
        <w:rPr>
          <w:rFonts w:ascii="Arial" w:hAnsi="Arial" w:cs="Arial"/>
          <w:b/>
          <w:color w:val="000000" w:themeColor="text1"/>
          <w:sz w:val="24"/>
          <w:szCs w:val="24"/>
        </w:rPr>
        <w:t>(IC</w:t>
      </w:r>
      <w:r w:rsidR="00C67282" w:rsidRPr="004C501D">
        <w:rPr>
          <w:rFonts w:ascii="Arial" w:hAnsi="Arial" w:cs="Arial"/>
          <w:b/>
          <w:color w:val="000000" w:themeColor="text1"/>
          <w:sz w:val="24"/>
          <w:szCs w:val="24"/>
        </w:rPr>
        <w:t>C</w:t>
      </w:r>
      <w:r w:rsidR="006724FA" w:rsidRPr="004C501D">
        <w:rPr>
          <w:rFonts w:ascii="Arial" w:hAnsi="Arial" w:cs="Arial"/>
          <w:b/>
          <w:color w:val="000000" w:themeColor="text1"/>
          <w:sz w:val="24"/>
          <w:szCs w:val="24"/>
        </w:rPr>
        <w:t>P</w:t>
      </w:r>
      <w:r w:rsidRPr="004C501D">
        <w:rPr>
          <w:rFonts w:ascii="Arial" w:hAnsi="Arial" w:cs="Arial"/>
          <w:b/>
          <w:color w:val="000000" w:themeColor="text1"/>
          <w:sz w:val="24"/>
          <w:szCs w:val="24"/>
        </w:rPr>
        <w:t>01)</w:t>
      </w:r>
    </w:p>
    <w:p w:rsidR="002B110B" w:rsidRPr="00187E52" w:rsidRDefault="000968C0" w:rsidP="00D7161F">
      <w:pPr>
        <w:numPr>
          <w:ilvl w:val="0"/>
          <w:numId w:val="5"/>
        </w:numPr>
        <w:jc w:val="left"/>
        <w:rPr>
          <w:rFonts w:ascii="Arial" w:hAnsi="Arial" w:cs="Arial"/>
          <w:color w:val="000000" w:themeColor="text1"/>
          <w:sz w:val="24"/>
          <w:szCs w:val="24"/>
        </w:rPr>
      </w:pPr>
      <w:r w:rsidRPr="00187E52">
        <w:rPr>
          <w:rFonts w:ascii="Arial" w:hAnsi="Arial" w:cs="Arial"/>
          <w:color w:val="000000" w:themeColor="text1"/>
          <w:sz w:val="24"/>
          <w:szCs w:val="24"/>
        </w:rPr>
        <w:t xml:space="preserve">Publicaciones de la </w:t>
      </w:r>
      <w:r w:rsidR="00B16B20" w:rsidRPr="00187E52">
        <w:rPr>
          <w:rFonts w:ascii="Arial" w:hAnsi="Arial" w:cs="Arial"/>
          <w:color w:val="000000" w:themeColor="text1"/>
          <w:sz w:val="24"/>
          <w:szCs w:val="24"/>
        </w:rPr>
        <w:t>Corporación</w:t>
      </w:r>
      <w:r w:rsidRPr="00187E52">
        <w:rPr>
          <w:rFonts w:ascii="Arial" w:hAnsi="Arial" w:cs="Arial"/>
          <w:color w:val="000000" w:themeColor="text1"/>
          <w:sz w:val="24"/>
          <w:szCs w:val="24"/>
        </w:rPr>
        <w:t xml:space="preserve"> en el portal WEB </w:t>
      </w:r>
      <w:r w:rsidR="006724FA" w:rsidRPr="00187E52">
        <w:rPr>
          <w:rFonts w:ascii="Arial" w:hAnsi="Arial" w:cs="Arial"/>
          <w:b/>
          <w:color w:val="000000" w:themeColor="text1"/>
          <w:sz w:val="24"/>
          <w:szCs w:val="24"/>
        </w:rPr>
        <w:t>(IC</w:t>
      </w:r>
      <w:r w:rsidR="00C67282" w:rsidRPr="00187E52">
        <w:rPr>
          <w:rFonts w:ascii="Arial" w:hAnsi="Arial" w:cs="Arial"/>
          <w:b/>
          <w:color w:val="000000" w:themeColor="text1"/>
          <w:sz w:val="24"/>
          <w:szCs w:val="24"/>
        </w:rPr>
        <w:t>C</w:t>
      </w:r>
      <w:r w:rsidRPr="00187E52">
        <w:rPr>
          <w:rFonts w:ascii="Arial" w:hAnsi="Arial" w:cs="Arial"/>
          <w:b/>
          <w:color w:val="000000" w:themeColor="text1"/>
          <w:sz w:val="24"/>
          <w:szCs w:val="24"/>
        </w:rPr>
        <w:t>P02)</w:t>
      </w:r>
    </w:p>
    <w:p w:rsidR="002B110B" w:rsidRPr="00187E52" w:rsidRDefault="001671ED" w:rsidP="00D7161F">
      <w:pPr>
        <w:numPr>
          <w:ilvl w:val="0"/>
          <w:numId w:val="5"/>
        </w:numPr>
        <w:jc w:val="left"/>
        <w:rPr>
          <w:rFonts w:ascii="Arial" w:hAnsi="Arial" w:cs="Arial"/>
          <w:color w:val="000000" w:themeColor="text1"/>
          <w:sz w:val="24"/>
          <w:szCs w:val="24"/>
        </w:rPr>
      </w:pPr>
      <w:r w:rsidRPr="00187E52">
        <w:rPr>
          <w:rFonts w:ascii="Arial" w:hAnsi="Arial" w:cs="Arial"/>
          <w:color w:val="000000" w:themeColor="text1"/>
          <w:sz w:val="24"/>
          <w:szCs w:val="24"/>
        </w:rPr>
        <w:t>Mural Digital</w:t>
      </w:r>
      <w:r w:rsidR="000968C0" w:rsidRPr="00187E52">
        <w:rPr>
          <w:rFonts w:ascii="Arial" w:hAnsi="Arial" w:cs="Arial"/>
          <w:color w:val="000000" w:themeColor="text1"/>
          <w:sz w:val="24"/>
          <w:szCs w:val="24"/>
        </w:rPr>
        <w:t xml:space="preserve"> </w:t>
      </w:r>
      <w:r w:rsidR="006724FA" w:rsidRPr="00187E52">
        <w:rPr>
          <w:rFonts w:ascii="Arial" w:hAnsi="Arial" w:cs="Arial"/>
          <w:b/>
          <w:color w:val="000000" w:themeColor="text1"/>
          <w:sz w:val="24"/>
          <w:szCs w:val="24"/>
        </w:rPr>
        <w:t>(IC</w:t>
      </w:r>
      <w:r w:rsidR="00C67282" w:rsidRPr="00187E52">
        <w:rPr>
          <w:rFonts w:ascii="Arial" w:hAnsi="Arial" w:cs="Arial"/>
          <w:b/>
          <w:color w:val="000000" w:themeColor="text1"/>
          <w:sz w:val="24"/>
          <w:szCs w:val="24"/>
        </w:rPr>
        <w:t>C</w:t>
      </w:r>
      <w:r w:rsidR="000968C0" w:rsidRPr="00187E52">
        <w:rPr>
          <w:rFonts w:ascii="Arial" w:hAnsi="Arial" w:cs="Arial"/>
          <w:b/>
          <w:color w:val="000000" w:themeColor="text1"/>
          <w:sz w:val="24"/>
          <w:szCs w:val="24"/>
        </w:rPr>
        <w:t>P03)</w:t>
      </w:r>
    </w:p>
    <w:p w:rsidR="00B16B20" w:rsidRPr="00187E52" w:rsidRDefault="001671ED" w:rsidP="00D7161F">
      <w:pPr>
        <w:numPr>
          <w:ilvl w:val="0"/>
          <w:numId w:val="5"/>
        </w:numPr>
        <w:jc w:val="left"/>
        <w:rPr>
          <w:rFonts w:ascii="Arial" w:hAnsi="Arial" w:cs="Arial"/>
          <w:color w:val="000000" w:themeColor="text1"/>
          <w:sz w:val="24"/>
          <w:szCs w:val="24"/>
        </w:rPr>
      </w:pPr>
      <w:r w:rsidRPr="00187E52">
        <w:rPr>
          <w:rFonts w:ascii="Arial" w:hAnsi="Arial" w:cs="Arial"/>
          <w:color w:val="000000" w:themeColor="text1"/>
          <w:sz w:val="24"/>
          <w:szCs w:val="24"/>
        </w:rPr>
        <w:t>Programa Radial Frecuencia Legislativa</w:t>
      </w:r>
      <w:r w:rsidR="00B16B20" w:rsidRPr="00187E52">
        <w:rPr>
          <w:rFonts w:ascii="Arial" w:hAnsi="Arial" w:cs="Arial"/>
          <w:color w:val="000000" w:themeColor="text1"/>
          <w:sz w:val="24"/>
          <w:szCs w:val="24"/>
        </w:rPr>
        <w:t xml:space="preserve"> </w:t>
      </w:r>
      <w:r w:rsidR="006724FA" w:rsidRPr="00187E52">
        <w:rPr>
          <w:rFonts w:ascii="Arial" w:hAnsi="Arial" w:cs="Arial"/>
          <w:b/>
          <w:color w:val="000000" w:themeColor="text1"/>
          <w:sz w:val="24"/>
          <w:szCs w:val="24"/>
        </w:rPr>
        <w:t>(IC</w:t>
      </w:r>
      <w:r w:rsidR="00F413FF" w:rsidRPr="00187E52">
        <w:rPr>
          <w:rFonts w:ascii="Arial" w:hAnsi="Arial" w:cs="Arial"/>
          <w:b/>
          <w:color w:val="000000" w:themeColor="text1"/>
          <w:sz w:val="24"/>
          <w:szCs w:val="24"/>
        </w:rPr>
        <w:t>C</w:t>
      </w:r>
      <w:r w:rsidR="00B16B20" w:rsidRPr="00187E52">
        <w:rPr>
          <w:rFonts w:ascii="Arial" w:hAnsi="Arial" w:cs="Arial"/>
          <w:b/>
          <w:color w:val="000000" w:themeColor="text1"/>
          <w:sz w:val="24"/>
          <w:szCs w:val="24"/>
        </w:rPr>
        <w:t>P04)</w:t>
      </w:r>
    </w:p>
    <w:p w:rsidR="00A464D1" w:rsidRDefault="00A464D1" w:rsidP="00A464D1">
      <w:pPr>
        <w:ind w:left="720"/>
        <w:jc w:val="center"/>
        <w:rPr>
          <w:rFonts w:ascii="Arial" w:hAnsi="Arial" w:cs="Arial"/>
          <w:b/>
          <w:sz w:val="24"/>
          <w:szCs w:val="24"/>
        </w:rPr>
      </w:pPr>
    </w:p>
    <w:p w:rsidR="00634538" w:rsidRDefault="00A464D1" w:rsidP="00A464D1">
      <w:pPr>
        <w:ind w:left="720"/>
        <w:jc w:val="center"/>
        <w:rPr>
          <w:rFonts w:ascii="Arial" w:hAnsi="Arial" w:cs="Arial"/>
          <w:b/>
          <w:sz w:val="24"/>
          <w:szCs w:val="24"/>
        </w:rPr>
      </w:pPr>
      <w:r>
        <w:rPr>
          <w:rFonts w:ascii="Arial" w:hAnsi="Arial" w:cs="Arial"/>
          <w:b/>
          <w:sz w:val="24"/>
          <w:szCs w:val="24"/>
        </w:rPr>
        <w:t>Tabla Resumen</w:t>
      </w:r>
    </w:p>
    <w:p w:rsidR="00A464D1" w:rsidRDefault="00A464D1" w:rsidP="00A464D1">
      <w:pPr>
        <w:ind w:left="720"/>
        <w:jc w:val="center"/>
        <w:rPr>
          <w:rFonts w:ascii="Arial" w:hAnsi="Arial" w:cs="Arial"/>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06565A" w:rsidTr="00A464D1">
        <w:trPr>
          <w:trHeight w:val="346"/>
        </w:trPr>
        <w:tc>
          <w:tcPr>
            <w:tcW w:w="1482" w:type="dxa"/>
            <w:vAlign w:val="center"/>
          </w:tcPr>
          <w:p w:rsidR="0006565A" w:rsidRDefault="0006565A"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06565A" w:rsidRDefault="0006565A" w:rsidP="00A464D1">
            <w:pPr>
              <w:pStyle w:val="Sinespaciado"/>
              <w:jc w:val="center"/>
              <w:rPr>
                <w:rFonts w:ascii="Arial" w:hAnsi="Arial" w:cs="Arial"/>
                <w:b/>
                <w:sz w:val="24"/>
                <w:szCs w:val="24"/>
              </w:rPr>
            </w:pPr>
            <w:r>
              <w:rPr>
                <w:rFonts w:ascii="Arial" w:hAnsi="Arial" w:cs="Arial"/>
                <w:b/>
                <w:sz w:val="24"/>
                <w:szCs w:val="24"/>
              </w:rPr>
              <w:t>NOMBRE DEL INDICADOR</w:t>
            </w:r>
          </w:p>
        </w:tc>
      </w:tr>
      <w:tr w:rsidR="0006565A" w:rsidTr="00A464D1">
        <w:trPr>
          <w:trHeight w:val="346"/>
        </w:trPr>
        <w:tc>
          <w:tcPr>
            <w:tcW w:w="1482" w:type="dxa"/>
            <w:vAlign w:val="center"/>
          </w:tcPr>
          <w:p w:rsidR="0006565A" w:rsidRPr="0006565A" w:rsidRDefault="00CD7F1B" w:rsidP="0006565A">
            <w:pPr>
              <w:pStyle w:val="Sinespaciado"/>
              <w:rPr>
                <w:rFonts w:ascii="Arial" w:hAnsi="Arial" w:cs="Arial"/>
                <w:sz w:val="24"/>
                <w:szCs w:val="24"/>
              </w:rPr>
            </w:pPr>
            <w:r>
              <w:rPr>
                <w:rFonts w:ascii="Arial" w:hAnsi="Arial" w:cs="Arial"/>
                <w:sz w:val="24"/>
                <w:szCs w:val="24"/>
              </w:rPr>
              <w:t>IC</w:t>
            </w:r>
            <w:r w:rsidR="00C67282">
              <w:rPr>
                <w:rFonts w:ascii="Arial" w:hAnsi="Arial" w:cs="Arial"/>
                <w:sz w:val="24"/>
                <w:szCs w:val="24"/>
              </w:rPr>
              <w:t>C</w:t>
            </w:r>
            <w:r w:rsidR="0006565A" w:rsidRPr="0006565A">
              <w:rPr>
                <w:rFonts w:ascii="Arial" w:hAnsi="Arial" w:cs="Arial"/>
                <w:sz w:val="24"/>
                <w:szCs w:val="24"/>
              </w:rPr>
              <w:t>P01</w:t>
            </w:r>
          </w:p>
        </w:tc>
        <w:tc>
          <w:tcPr>
            <w:tcW w:w="6944" w:type="dxa"/>
            <w:vAlign w:val="center"/>
          </w:tcPr>
          <w:p w:rsidR="0006565A" w:rsidRPr="00115236" w:rsidRDefault="00115236" w:rsidP="00115236">
            <w:pPr>
              <w:pStyle w:val="Sinespaciado"/>
              <w:rPr>
                <w:rFonts w:ascii="Arial" w:hAnsi="Arial" w:cs="Arial"/>
                <w:sz w:val="24"/>
                <w:szCs w:val="24"/>
              </w:rPr>
            </w:pPr>
            <w:r>
              <w:rPr>
                <w:rFonts w:ascii="Arial" w:hAnsi="Arial" w:cs="Arial"/>
                <w:sz w:val="24"/>
                <w:szCs w:val="24"/>
              </w:rPr>
              <w:t xml:space="preserve">Productos Televisivos </w:t>
            </w:r>
          </w:p>
        </w:tc>
      </w:tr>
      <w:tr w:rsidR="0006565A" w:rsidTr="00A464D1">
        <w:trPr>
          <w:trHeight w:val="346"/>
        </w:trPr>
        <w:tc>
          <w:tcPr>
            <w:tcW w:w="1482" w:type="dxa"/>
            <w:vAlign w:val="center"/>
          </w:tcPr>
          <w:p w:rsidR="0006565A" w:rsidRPr="0006565A" w:rsidRDefault="00CD7F1B" w:rsidP="0006565A">
            <w:pPr>
              <w:pStyle w:val="Sinespaciado"/>
              <w:rPr>
                <w:rFonts w:ascii="Arial" w:hAnsi="Arial" w:cs="Arial"/>
                <w:sz w:val="24"/>
                <w:szCs w:val="24"/>
              </w:rPr>
            </w:pPr>
            <w:r>
              <w:rPr>
                <w:rFonts w:ascii="Arial" w:hAnsi="Arial" w:cs="Arial"/>
                <w:sz w:val="24"/>
                <w:szCs w:val="24"/>
              </w:rPr>
              <w:t>IC</w:t>
            </w:r>
            <w:r w:rsidR="00C67282">
              <w:rPr>
                <w:rFonts w:ascii="Arial" w:hAnsi="Arial" w:cs="Arial"/>
                <w:sz w:val="24"/>
                <w:szCs w:val="24"/>
              </w:rPr>
              <w:t>C</w:t>
            </w:r>
            <w:r w:rsidR="0006565A" w:rsidRPr="0006565A">
              <w:rPr>
                <w:rFonts w:ascii="Arial" w:hAnsi="Arial" w:cs="Arial"/>
                <w:sz w:val="24"/>
                <w:szCs w:val="24"/>
              </w:rPr>
              <w:t>P02</w:t>
            </w:r>
          </w:p>
        </w:tc>
        <w:tc>
          <w:tcPr>
            <w:tcW w:w="6944" w:type="dxa"/>
            <w:vAlign w:val="center"/>
          </w:tcPr>
          <w:p w:rsidR="0006565A" w:rsidRPr="00115236" w:rsidRDefault="00115236" w:rsidP="00115236">
            <w:pPr>
              <w:pStyle w:val="Sinespaciado"/>
              <w:rPr>
                <w:rFonts w:ascii="Arial" w:hAnsi="Arial" w:cs="Arial"/>
                <w:sz w:val="24"/>
                <w:szCs w:val="24"/>
              </w:rPr>
            </w:pPr>
            <w:r>
              <w:rPr>
                <w:rFonts w:ascii="Arial" w:hAnsi="Arial" w:cs="Arial"/>
                <w:sz w:val="24"/>
                <w:szCs w:val="24"/>
              </w:rPr>
              <w:t xml:space="preserve">Publicaciones de la corporación </w:t>
            </w:r>
          </w:p>
        </w:tc>
      </w:tr>
      <w:tr w:rsidR="0006565A" w:rsidTr="00A464D1">
        <w:trPr>
          <w:trHeight w:val="346"/>
        </w:trPr>
        <w:tc>
          <w:tcPr>
            <w:tcW w:w="1482" w:type="dxa"/>
            <w:vAlign w:val="center"/>
          </w:tcPr>
          <w:p w:rsidR="0006565A" w:rsidRPr="0006565A" w:rsidRDefault="00CD7F1B" w:rsidP="0006565A">
            <w:pPr>
              <w:pStyle w:val="Sinespaciado"/>
              <w:rPr>
                <w:rFonts w:ascii="Arial" w:hAnsi="Arial" w:cs="Arial"/>
                <w:sz w:val="24"/>
                <w:szCs w:val="24"/>
              </w:rPr>
            </w:pPr>
            <w:r>
              <w:rPr>
                <w:rFonts w:ascii="Arial" w:hAnsi="Arial" w:cs="Arial"/>
                <w:sz w:val="24"/>
                <w:szCs w:val="24"/>
              </w:rPr>
              <w:t>IC</w:t>
            </w:r>
            <w:r w:rsidR="00C67282">
              <w:rPr>
                <w:rFonts w:ascii="Arial" w:hAnsi="Arial" w:cs="Arial"/>
                <w:sz w:val="24"/>
                <w:szCs w:val="24"/>
              </w:rPr>
              <w:t>C</w:t>
            </w:r>
            <w:r w:rsidR="0006565A" w:rsidRPr="0006565A">
              <w:rPr>
                <w:rFonts w:ascii="Arial" w:hAnsi="Arial" w:cs="Arial"/>
                <w:sz w:val="24"/>
                <w:szCs w:val="24"/>
              </w:rPr>
              <w:t>P03</w:t>
            </w:r>
          </w:p>
        </w:tc>
        <w:tc>
          <w:tcPr>
            <w:tcW w:w="6944" w:type="dxa"/>
            <w:vAlign w:val="center"/>
          </w:tcPr>
          <w:p w:rsidR="0006565A" w:rsidRPr="00115236" w:rsidRDefault="00CD7F1B" w:rsidP="00115236">
            <w:pPr>
              <w:pStyle w:val="Sinespaciado"/>
              <w:rPr>
                <w:rFonts w:ascii="Arial" w:hAnsi="Arial" w:cs="Arial"/>
                <w:sz w:val="24"/>
                <w:szCs w:val="24"/>
              </w:rPr>
            </w:pPr>
            <w:r>
              <w:rPr>
                <w:rFonts w:ascii="Arial" w:hAnsi="Arial" w:cs="Arial"/>
                <w:sz w:val="24"/>
                <w:szCs w:val="24"/>
              </w:rPr>
              <w:t>Mural Digital</w:t>
            </w:r>
          </w:p>
        </w:tc>
      </w:tr>
      <w:tr w:rsidR="00CD7F1B" w:rsidTr="00A464D1">
        <w:trPr>
          <w:trHeight w:val="346"/>
        </w:trPr>
        <w:tc>
          <w:tcPr>
            <w:tcW w:w="1482" w:type="dxa"/>
            <w:vAlign w:val="center"/>
          </w:tcPr>
          <w:p w:rsidR="00CD7F1B" w:rsidRPr="0006565A" w:rsidRDefault="00CD7F1B" w:rsidP="0006565A">
            <w:pPr>
              <w:pStyle w:val="Sinespaciado"/>
              <w:rPr>
                <w:rFonts w:ascii="Arial" w:hAnsi="Arial" w:cs="Arial"/>
                <w:sz w:val="24"/>
                <w:szCs w:val="24"/>
              </w:rPr>
            </w:pPr>
            <w:r>
              <w:rPr>
                <w:rFonts w:ascii="Arial" w:hAnsi="Arial" w:cs="Arial"/>
                <w:sz w:val="24"/>
                <w:szCs w:val="24"/>
              </w:rPr>
              <w:t>IC</w:t>
            </w:r>
            <w:r w:rsidR="00C67282">
              <w:rPr>
                <w:rFonts w:ascii="Arial" w:hAnsi="Arial" w:cs="Arial"/>
                <w:sz w:val="24"/>
                <w:szCs w:val="24"/>
              </w:rPr>
              <w:t>C</w:t>
            </w:r>
            <w:r>
              <w:rPr>
                <w:rFonts w:ascii="Arial" w:hAnsi="Arial" w:cs="Arial"/>
                <w:sz w:val="24"/>
                <w:szCs w:val="24"/>
              </w:rPr>
              <w:t>P04</w:t>
            </w:r>
          </w:p>
        </w:tc>
        <w:tc>
          <w:tcPr>
            <w:tcW w:w="6944" w:type="dxa"/>
            <w:vAlign w:val="center"/>
          </w:tcPr>
          <w:p w:rsidR="00CD7F1B" w:rsidRDefault="00CD7F1B" w:rsidP="00115236">
            <w:pPr>
              <w:pStyle w:val="Sinespaciado"/>
              <w:rPr>
                <w:rFonts w:ascii="Arial" w:hAnsi="Arial" w:cs="Arial"/>
                <w:sz w:val="24"/>
                <w:szCs w:val="24"/>
              </w:rPr>
            </w:pPr>
            <w:r>
              <w:rPr>
                <w:rFonts w:ascii="Arial" w:hAnsi="Arial" w:cs="Arial"/>
                <w:sz w:val="24"/>
                <w:szCs w:val="24"/>
              </w:rPr>
              <w:t>Programa Radial</w:t>
            </w:r>
          </w:p>
        </w:tc>
      </w:tr>
    </w:tbl>
    <w:p w:rsidR="002B110B" w:rsidRDefault="002B110B" w:rsidP="002B110B">
      <w:pPr>
        <w:pStyle w:val="Sinespaciado"/>
        <w:ind w:left="720"/>
        <w:jc w:val="both"/>
        <w:rPr>
          <w:rFonts w:ascii="Arial" w:hAnsi="Arial" w:cs="Arial"/>
          <w:b/>
          <w:sz w:val="24"/>
          <w:szCs w:val="24"/>
        </w:rPr>
      </w:pPr>
    </w:p>
    <w:p w:rsidR="008715C3" w:rsidRDefault="008715C3" w:rsidP="00362F4F">
      <w:pPr>
        <w:pStyle w:val="Sinespaciado"/>
        <w:rPr>
          <w:rFonts w:ascii="Arial" w:hAnsi="Arial" w:cs="Arial"/>
          <w:sz w:val="24"/>
          <w:szCs w:val="24"/>
        </w:rPr>
      </w:pPr>
    </w:p>
    <w:p w:rsidR="00362F4F" w:rsidRDefault="00362F4F" w:rsidP="00362F4F">
      <w:pPr>
        <w:pStyle w:val="Sinespaciado"/>
        <w:rPr>
          <w:rFonts w:ascii="Arial" w:hAnsi="Arial" w:cs="Arial"/>
          <w:sz w:val="24"/>
          <w:szCs w:val="24"/>
        </w:rPr>
      </w:pPr>
      <w:r w:rsidRPr="003E2874">
        <w:rPr>
          <w:rFonts w:ascii="Arial" w:hAnsi="Arial" w:cs="Arial"/>
          <w:sz w:val="24"/>
          <w:szCs w:val="24"/>
        </w:rPr>
        <w:t>5.</w:t>
      </w:r>
      <w:r>
        <w:rPr>
          <w:rFonts w:ascii="Arial" w:hAnsi="Arial" w:cs="Arial"/>
          <w:sz w:val="24"/>
          <w:szCs w:val="24"/>
        </w:rPr>
        <w:t>2</w:t>
      </w:r>
      <w:r w:rsidR="0094377B">
        <w:rPr>
          <w:rFonts w:ascii="Arial" w:hAnsi="Arial" w:cs="Arial"/>
          <w:sz w:val="24"/>
          <w:szCs w:val="24"/>
        </w:rPr>
        <w:t xml:space="preserve"> </w:t>
      </w:r>
      <w:r w:rsidR="0094377B" w:rsidRPr="006724FA">
        <w:rPr>
          <w:rFonts w:ascii="Arial" w:hAnsi="Arial" w:cs="Arial"/>
          <w:b/>
          <w:sz w:val="24"/>
          <w:szCs w:val="24"/>
        </w:rPr>
        <w:t>PROCES</w:t>
      </w:r>
      <w:r w:rsidR="00187E52">
        <w:rPr>
          <w:rFonts w:ascii="Arial" w:hAnsi="Arial" w:cs="Arial"/>
          <w:b/>
          <w:sz w:val="24"/>
          <w:szCs w:val="24"/>
        </w:rPr>
        <w:t>O</w:t>
      </w:r>
      <w:r w:rsidRPr="006724FA">
        <w:rPr>
          <w:rFonts w:ascii="Arial" w:hAnsi="Arial" w:cs="Arial"/>
          <w:b/>
          <w:sz w:val="24"/>
          <w:szCs w:val="24"/>
        </w:rPr>
        <w:t xml:space="preserve"> MIS</w:t>
      </w:r>
      <w:r w:rsidR="00A8010F" w:rsidRPr="006724FA">
        <w:rPr>
          <w:rFonts w:ascii="Arial" w:hAnsi="Arial" w:cs="Arial"/>
          <w:b/>
          <w:sz w:val="24"/>
          <w:szCs w:val="24"/>
        </w:rPr>
        <w:t>I</w:t>
      </w:r>
      <w:r w:rsidR="0094377B" w:rsidRPr="006724FA">
        <w:rPr>
          <w:rFonts w:ascii="Arial" w:hAnsi="Arial" w:cs="Arial"/>
          <w:b/>
          <w:sz w:val="24"/>
          <w:szCs w:val="24"/>
        </w:rPr>
        <w:t>ONAL LEGISLATIVO CONSTITUCIONAL</w:t>
      </w:r>
    </w:p>
    <w:p w:rsidR="00362F4F" w:rsidRDefault="00362F4F" w:rsidP="00362F4F">
      <w:pPr>
        <w:pStyle w:val="Sinespaciado"/>
        <w:rPr>
          <w:rFonts w:ascii="Arial" w:hAnsi="Arial" w:cs="Arial"/>
          <w:sz w:val="24"/>
          <w:szCs w:val="24"/>
        </w:rPr>
      </w:pPr>
    </w:p>
    <w:p w:rsidR="00362F4F" w:rsidRDefault="007A492A" w:rsidP="00D7161F">
      <w:pPr>
        <w:pStyle w:val="Prrafodelista"/>
        <w:numPr>
          <w:ilvl w:val="0"/>
          <w:numId w:val="4"/>
        </w:numPr>
        <w:rPr>
          <w:rFonts w:ascii="Arial" w:hAnsi="Arial" w:cs="Arial"/>
          <w:color w:val="000000"/>
          <w:sz w:val="24"/>
          <w:szCs w:val="24"/>
        </w:rPr>
      </w:pPr>
      <w:r>
        <w:rPr>
          <w:rFonts w:ascii="Arial" w:hAnsi="Arial" w:cs="Arial"/>
          <w:b/>
          <w:color w:val="000000"/>
          <w:sz w:val="24"/>
          <w:szCs w:val="24"/>
        </w:rPr>
        <w:t xml:space="preserve">Proceso </w:t>
      </w:r>
      <w:r w:rsidR="00362F4F" w:rsidRPr="00362F4F">
        <w:rPr>
          <w:rFonts w:ascii="Arial" w:hAnsi="Arial" w:cs="Arial"/>
          <w:b/>
          <w:color w:val="000000"/>
          <w:sz w:val="24"/>
          <w:szCs w:val="24"/>
        </w:rPr>
        <w:t xml:space="preserve">Legislativo y Constitucional: </w:t>
      </w:r>
      <w:r w:rsidR="00362F4F" w:rsidRPr="00362F4F">
        <w:rPr>
          <w:rFonts w:ascii="Arial" w:hAnsi="Arial" w:cs="Arial"/>
          <w:color w:val="000000"/>
          <w:sz w:val="24"/>
          <w:szCs w:val="24"/>
        </w:rPr>
        <w:t xml:space="preserve">Hacer uso de las funciones que le han sido asignadas </w:t>
      </w:r>
      <w:r w:rsidR="006724FA" w:rsidRPr="00362F4F">
        <w:rPr>
          <w:rFonts w:ascii="Arial" w:hAnsi="Arial" w:cs="Arial"/>
          <w:color w:val="000000"/>
          <w:sz w:val="24"/>
          <w:szCs w:val="24"/>
        </w:rPr>
        <w:t>en la</w:t>
      </w:r>
      <w:r w:rsidR="00362F4F" w:rsidRPr="00362F4F">
        <w:rPr>
          <w:rFonts w:ascii="Arial" w:hAnsi="Arial" w:cs="Arial"/>
          <w:color w:val="000000"/>
          <w:sz w:val="24"/>
          <w:szCs w:val="24"/>
        </w:rPr>
        <w:t xml:space="preserve"> Constitución y la ley </w:t>
      </w:r>
      <w:r w:rsidR="006724FA" w:rsidRPr="00362F4F">
        <w:rPr>
          <w:rFonts w:ascii="Arial" w:hAnsi="Arial" w:cs="Arial"/>
          <w:color w:val="000000"/>
          <w:sz w:val="24"/>
          <w:szCs w:val="24"/>
        </w:rPr>
        <w:t>para reformar</w:t>
      </w:r>
      <w:r w:rsidR="00362F4F" w:rsidRPr="00362F4F">
        <w:rPr>
          <w:rFonts w:ascii="Arial" w:hAnsi="Arial" w:cs="Arial"/>
          <w:color w:val="000000"/>
          <w:sz w:val="24"/>
          <w:szCs w:val="24"/>
        </w:rPr>
        <w:t xml:space="preserve"> la Constitución mediante Actos Legislativos y así </w:t>
      </w:r>
      <w:r w:rsidR="006724FA" w:rsidRPr="00362F4F">
        <w:rPr>
          <w:rFonts w:ascii="Arial" w:hAnsi="Arial" w:cs="Arial"/>
          <w:color w:val="000000"/>
          <w:sz w:val="24"/>
          <w:szCs w:val="24"/>
        </w:rPr>
        <w:t>mismo, elaborar</w:t>
      </w:r>
      <w:r w:rsidR="00362F4F" w:rsidRPr="00362F4F">
        <w:rPr>
          <w:rFonts w:ascii="Arial" w:hAnsi="Arial" w:cs="Arial"/>
          <w:color w:val="000000"/>
          <w:sz w:val="24"/>
          <w:szCs w:val="24"/>
        </w:rPr>
        <w:t xml:space="preserve"> las leyes, l interpretarlas, reformarlas o en algunos casos derogarlas. </w:t>
      </w:r>
    </w:p>
    <w:p w:rsidR="00B16B20" w:rsidRDefault="00B16B20" w:rsidP="00B16B20">
      <w:pPr>
        <w:pStyle w:val="Prrafodelista"/>
        <w:ind w:left="360"/>
        <w:rPr>
          <w:rFonts w:ascii="Arial" w:hAnsi="Arial" w:cs="Arial"/>
          <w:b/>
          <w:color w:val="000000"/>
          <w:sz w:val="24"/>
          <w:szCs w:val="24"/>
        </w:rPr>
      </w:pPr>
    </w:p>
    <w:p w:rsidR="00B16B20" w:rsidRDefault="00B16B20" w:rsidP="00B16B20">
      <w:pPr>
        <w:pStyle w:val="Prrafodelista"/>
        <w:ind w:left="360"/>
        <w:rPr>
          <w:rFonts w:ascii="Arial" w:hAnsi="Arial" w:cs="Arial"/>
          <w:color w:val="000000"/>
          <w:sz w:val="24"/>
          <w:szCs w:val="24"/>
        </w:rPr>
      </w:pPr>
      <w:r>
        <w:rPr>
          <w:rFonts w:ascii="Arial" w:hAnsi="Arial" w:cs="Arial"/>
          <w:color w:val="000000"/>
          <w:sz w:val="24"/>
          <w:szCs w:val="24"/>
        </w:rPr>
        <w:t xml:space="preserve">Codificación para el proceso: </w:t>
      </w:r>
      <w:r w:rsidRPr="00B16B20">
        <w:rPr>
          <w:rFonts w:ascii="Arial" w:hAnsi="Arial" w:cs="Arial"/>
          <w:b/>
          <w:color w:val="000000"/>
          <w:sz w:val="24"/>
          <w:szCs w:val="24"/>
        </w:rPr>
        <w:t>IML</w:t>
      </w:r>
    </w:p>
    <w:p w:rsidR="00362F4F" w:rsidRDefault="00362F4F" w:rsidP="00362F4F">
      <w:pPr>
        <w:jc w:val="left"/>
        <w:rPr>
          <w:rFonts w:ascii="Arial" w:hAnsi="Arial" w:cs="Arial"/>
          <w:sz w:val="18"/>
          <w:szCs w:val="18"/>
        </w:rPr>
      </w:pPr>
    </w:p>
    <w:p w:rsidR="00362F4F" w:rsidRPr="00362F4F" w:rsidRDefault="00362F4F" w:rsidP="00D7161F">
      <w:pPr>
        <w:pStyle w:val="Prrafodelista"/>
        <w:numPr>
          <w:ilvl w:val="0"/>
          <w:numId w:val="7"/>
        </w:numPr>
        <w:jc w:val="left"/>
        <w:rPr>
          <w:rFonts w:ascii="Arial" w:hAnsi="Arial" w:cs="Arial"/>
          <w:sz w:val="24"/>
          <w:szCs w:val="24"/>
        </w:rPr>
      </w:pPr>
      <w:r w:rsidRPr="00362F4F">
        <w:rPr>
          <w:rFonts w:ascii="Arial" w:hAnsi="Arial" w:cs="Arial"/>
          <w:sz w:val="24"/>
          <w:szCs w:val="24"/>
        </w:rPr>
        <w:t xml:space="preserve">Proyectos de ley convertidos en </w:t>
      </w:r>
      <w:r w:rsidR="002A3852" w:rsidRPr="00362F4F">
        <w:rPr>
          <w:rFonts w:ascii="Arial" w:hAnsi="Arial" w:cs="Arial"/>
          <w:sz w:val="24"/>
          <w:szCs w:val="24"/>
        </w:rPr>
        <w:t>Leyes.</w:t>
      </w:r>
      <w:r w:rsidR="002A3852">
        <w:rPr>
          <w:rFonts w:ascii="Arial" w:hAnsi="Arial" w:cs="Arial"/>
          <w:sz w:val="24"/>
          <w:szCs w:val="24"/>
        </w:rPr>
        <w:t xml:space="preserve"> (</w:t>
      </w:r>
      <w:r w:rsidR="00B16B20" w:rsidRPr="00B16B20">
        <w:rPr>
          <w:rFonts w:ascii="Arial" w:hAnsi="Arial" w:cs="Arial"/>
          <w:b/>
          <w:sz w:val="24"/>
          <w:szCs w:val="24"/>
        </w:rPr>
        <w:t>IML01)</w:t>
      </w:r>
    </w:p>
    <w:p w:rsidR="00A464D1" w:rsidRDefault="00A464D1" w:rsidP="00A464D1">
      <w:pPr>
        <w:pStyle w:val="Prrafodelista"/>
        <w:jc w:val="center"/>
        <w:rPr>
          <w:rFonts w:ascii="Arial" w:hAnsi="Arial" w:cs="Arial"/>
          <w:b/>
          <w:sz w:val="24"/>
          <w:szCs w:val="24"/>
        </w:rPr>
      </w:pPr>
    </w:p>
    <w:p w:rsidR="00115236" w:rsidRDefault="00A464D1" w:rsidP="00A464D1">
      <w:pPr>
        <w:pStyle w:val="Prrafodelista"/>
        <w:jc w:val="center"/>
        <w:rPr>
          <w:rFonts w:ascii="Arial" w:hAnsi="Arial" w:cs="Arial"/>
          <w:b/>
          <w:sz w:val="24"/>
          <w:szCs w:val="24"/>
        </w:rPr>
      </w:pPr>
      <w:r>
        <w:rPr>
          <w:rFonts w:ascii="Arial" w:hAnsi="Arial" w:cs="Arial"/>
          <w:b/>
          <w:sz w:val="24"/>
          <w:szCs w:val="24"/>
        </w:rPr>
        <w:t>Tabla Resumen</w:t>
      </w:r>
    </w:p>
    <w:p w:rsidR="00A464D1" w:rsidRPr="00115236" w:rsidRDefault="00A464D1" w:rsidP="00A464D1">
      <w:pPr>
        <w:pStyle w:val="Prrafodelista"/>
        <w:jc w:val="center"/>
        <w:rPr>
          <w:rFonts w:ascii="Arial" w:hAnsi="Arial" w:cs="Arial"/>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115236" w:rsidTr="00A464D1">
        <w:trPr>
          <w:trHeight w:val="346"/>
        </w:trPr>
        <w:tc>
          <w:tcPr>
            <w:tcW w:w="1482" w:type="dxa"/>
            <w:vAlign w:val="center"/>
          </w:tcPr>
          <w:p w:rsidR="00115236" w:rsidRDefault="00115236"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115236" w:rsidRDefault="00115236" w:rsidP="00A464D1">
            <w:pPr>
              <w:pStyle w:val="Sinespaciado"/>
              <w:jc w:val="center"/>
              <w:rPr>
                <w:rFonts w:ascii="Arial" w:hAnsi="Arial" w:cs="Arial"/>
                <w:b/>
                <w:sz w:val="24"/>
                <w:szCs w:val="24"/>
              </w:rPr>
            </w:pPr>
            <w:r>
              <w:rPr>
                <w:rFonts w:ascii="Arial" w:hAnsi="Arial" w:cs="Arial"/>
                <w:b/>
                <w:sz w:val="24"/>
                <w:szCs w:val="24"/>
              </w:rPr>
              <w:t>NOMBRE DEL INDICADOR</w:t>
            </w:r>
          </w:p>
        </w:tc>
      </w:tr>
      <w:tr w:rsidR="00115236" w:rsidTr="00A464D1">
        <w:trPr>
          <w:trHeight w:val="346"/>
        </w:trPr>
        <w:tc>
          <w:tcPr>
            <w:tcW w:w="1482" w:type="dxa"/>
            <w:vAlign w:val="center"/>
          </w:tcPr>
          <w:p w:rsidR="00115236" w:rsidRPr="0006565A" w:rsidRDefault="00115236" w:rsidP="00A464D1">
            <w:pPr>
              <w:pStyle w:val="Sinespaciado"/>
              <w:rPr>
                <w:rFonts w:ascii="Arial" w:hAnsi="Arial" w:cs="Arial"/>
                <w:sz w:val="24"/>
                <w:szCs w:val="24"/>
              </w:rPr>
            </w:pPr>
            <w:r>
              <w:rPr>
                <w:rFonts w:ascii="Arial" w:hAnsi="Arial" w:cs="Arial"/>
                <w:sz w:val="24"/>
                <w:szCs w:val="24"/>
              </w:rPr>
              <w:t>IML</w:t>
            </w:r>
            <w:r w:rsidRPr="0006565A">
              <w:rPr>
                <w:rFonts w:ascii="Arial" w:hAnsi="Arial" w:cs="Arial"/>
                <w:sz w:val="24"/>
                <w:szCs w:val="24"/>
              </w:rPr>
              <w:t>01</w:t>
            </w:r>
          </w:p>
        </w:tc>
        <w:tc>
          <w:tcPr>
            <w:tcW w:w="6944" w:type="dxa"/>
            <w:vAlign w:val="center"/>
          </w:tcPr>
          <w:p w:rsidR="00115236" w:rsidRPr="00115236" w:rsidRDefault="0067589A" w:rsidP="00A464D1">
            <w:pPr>
              <w:pStyle w:val="Sinespaciado"/>
              <w:rPr>
                <w:rFonts w:ascii="Arial" w:hAnsi="Arial" w:cs="Arial"/>
                <w:sz w:val="24"/>
                <w:szCs w:val="24"/>
              </w:rPr>
            </w:pPr>
            <w:r>
              <w:rPr>
                <w:rFonts w:ascii="Arial" w:hAnsi="Arial" w:cs="Arial"/>
                <w:sz w:val="24"/>
                <w:szCs w:val="24"/>
              </w:rPr>
              <w:t>Proyectos C</w:t>
            </w:r>
            <w:r w:rsidR="00115236">
              <w:rPr>
                <w:rFonts w:ascii="Arial" w:hAnsi="Arial" w:cs="Arial"/>
                <w:sz w:val="24"/>
                <w:szCs w:val="24"/>
              </w:rPr>
              <w:t>onvertidos en leyes</w:t>
            </w:r>
          </w:p>
        </w:tc>
      </w:tr>
      <w:tr w:rsidR="00CB19EE" w:rsidTr="00A464D1">
        <w:trPr>
          <w:trHeight w:val="346"/>
        </w:trPr>
        <w:tc>
          <w:tcPr>
            <w:tcW w:w="1482" w:type="dxa"/>
            <w:vAlign w:val="center"/>
          </w:tcPr>
          <w:p w:rsidR="00CB19EE" w:rsidRDefault="00CB19EE" w:rsidP="00A464D1">
            <w:pPr>
              <w:pStyle w:val="Sinespaciado"/>
              <w:rPr>
                <w:rFonts w:ascii="Arial" w:hAnsi="Arial" w:cs="Arial"/>
                <w:sz w:val="24"/>
                <w:szCs w:val="24"/>
              </w:rPr>
            </w:pPr>
            <w:r>
              <w:rPr>
                <w:rFonts w:ascii="Arial" w:hAnsi="Arial" w:cs="Arial"/>
                <w:sz w:val="24"/>
                <w:szCs w:val="24"/>
              </w:rPr>
              <w:t>IML02</w:t>
            </w:r>
          </w:p>
        </w:tc>
        <w:tc>
          <w:tcPr>
            <w:tcW w:w="6944" w:type="dxa"/>
            <w:vAlign w:val="center"/>
          </w:tcPr>
          <w:p w:rsidR="00CB19EE" w:rsidRDefault="00CB19EE" w:rsidP="00A464D1">
            <w:pPr>
              <w:pStyle w:val="Sinespaciado"/>
              <w:rPr>
                <w:rFonts w:ascii="Arial" w:hAnsi="Arial" w:cs="Arial"/>
                <w:sz w:val="24"/>
                <w:szCs w:val="24"/>
              </w:rPr>
            </w:pPr>
            <w:r>
              <w:rPr>
                <w:rFonts w:ascii="Arial" w:hAnsi="Arial" w:cs="Arial"/>
                <w:sz w:val="24"/>
                <w:szCs w:val="24"/>
              </w:rPr>
              <w:t>PQRSD</w:t>
            </w:r>
            <w:r w:rsidR="0067589A">
              <w:rPr>
                <w:rFonts w:ascii="Arial" w:hAnsi="Arial" w:cs="Arial"/>
                <w:sz w:val="24"/>
                <w:szCs w:val="24"/>
              </w:rPr>
              <w:t xml:space="preserve"> Registradas y A</w:t>
            </w:r>
            <w:r>
              <w:rPr>
                <w:rFonts w:ascii="Arial" w:hAnsi="Arial" w:cs="Arial"/>
                <w:sz w:val="24"/>
                <w:szCs w:val="24"/>
              </w:rPr>
              <w:t>tendidas</w:t>
            </w:r>
          </w:p>
        </w:tc>
      </w:tr>
    </w:tbl>
    <w:p w:rsidR="00634538" w:rsidRPr="00362F4F" w:rsidRDefault="00634538" w:rsidP="00634538">
      <w:pPr>
        <w:pStyle w:val="Prrafodelista"/>
        <w:rPr>
          <w:rFonts w:ascii="Arial" w:hAnsi="Arial" w:cs="Arial"/>
          <w:color w:val="000000"/>
          <w:sz w:val="24"/>
          <w:szCs w:val="24"/>
        </w:rPr>
      </w:pPr>
    </w:p>
    <w:p w:rsidR="00362F4F" w:rsidRDefault="00362F4F" w:rsidP="00362F4F">
      <w:pPr>
        <w:pStyle w:val="Sinespaciado"/>
        <w:jc w:val="both"/>
        <w:rPr>
          <w:rFonts w:ascii="Arial" w:hAnsi="Arial" w:cs="Arial"/>
          <w:b/>
          <w:sz w:val="24"/>
          <w:szCs w:val="24"/>
        </w:rPr>
      </w:pPr>
    </w:p>
    <w:p w:rsidR="00374C3F" w:rsidRDefault="00374C3F" w:rsidP="00D5540C">
      <w:pPr>
        <w:pStyle w:val="Sinespaciado"/>
        <w:ind w:left="720"/>
        <w:jc w:val="both"/>
        <w:rPr>
          <w:rFonts w:ascii="Arial" w:hAnsi="Arial" w:cs="Arial"/>
          <w:b/>
          <w:sz w:val="24"/>
          <w:szCs w:val="24"/>
        </w:rPr>
      </w:pPr>
    </w:p>
    <w:p w:rsidR="001F1760" w:rsidRPr="001F1760" w:rsidRDefault="001F1760" w:rsidP="00D5540C">
      <w:pPr>
        <w:pStyle w:val="Sinespaciado"/>
        <w:jc w:val="both"/>
        <w:rPr>
          <w:rFonts w:ascii="Arial" w:hAnsi="Arial" w:cs="Arial"/>
          <w:sz w:val="24"/>
          <w:szCs w:val="24"/>
        </w:rPr>
      </w:pPr>
    </w:p>
    <w:p w:rsidR="001F1760" w:rsidRDefault="0094377B" w:rsidP="00D7161F">
      <w:pPr>
        <w:pStyle w:val="Sinespaciado"/>
        <w:numPr>
          <w:ilvl w:val="0"/>
          <w:numId w:val="4"/>
        </w:numPr>
        <w:jc w:val="both"/>
        <w:rPr>
          <w:rFonts w:ascii="Arial" w:hAnsi="Arial" w:cs="Arial"/>
          <w:sz w:val="24"/>
          <w:szCs w:val="24"/>
        </w:rPr>
      </w:pPr>
      <w:r>
        <w:rPr>
          <w:rFonts w:ascii="Arial" w:hAnsi="Arial" w:cs="Arial"/>
          <w:b/>
          <w:color w:val="000000"/>
          <w:sz w:val="24"/>
          <w:szCs w:val="24"/>
        </w:rPr>
        <w:t>Subp</w:t>
      </w:r>
      <w:r w:rsidRPr="00362F4F">
        <w:rPr>
          <w:rFonts w:ascii="Arial" w:hAnsi="Arial" w:cs="Arial"/>
          <w:b/>
          <w:color w:val="000000"/>
          <w:sz w:val="24"/>
          <w:szCs w:val="24"/>
        </w:rPr>
        <w:t>roceso</w:t>
      </w:r>
      <w:r w:rsidR="001F1760" w:rsidRPr="001F1760">
        <w:rPr>
          <w:rFonts w:ascii="Arial" w:hAnsi="Arial" w:cs="Arial"/>
          <w:b/>
          <w:sz w:val="24"/>
          <w:szCs w:val="24"/>
        </w:rPr>
        <w:t xml:space="preserve"> de Protocolo: </w:t>
      </w:r>
      <w:r w:rsidR="001F1760" w:rsidRPr="001F1760">
        <w:rPr>
          <w:rFonts w:ascii="Arial" w:hAnsi="Arial" w:cs="Arial"/>
          <w:sz w:val="24"/>
          <w:szCs w:val="24"/>
        </w:rPr>
        <w:t xml:space="preserve">Fortalecer </w:t>
      </w:r>
      <w:r w:rsidR="005B2BBA" w:rsidRPr="001F1760">
        <w:rPr>
          <w:rFonts w:ascii="Arial" w:hAnsi="Arial" w:cs="Arial"/>
          <w:sz w:val="24"/>
          <w:szCs w:val="24"/>
        </w:rPr>
        <w:t>la Imagen</w:t>
      </w:r>
      <w:r w:rsidR="001F1760" w:rsidRPr="001F1760">
        <w:rPr>
          <w:rFonts w:ascii="Arial" w:hAnsi="Arial" w:cs="Arial"/>
          <w:sz w:val="24"/>
          <w:szCs w:val="24"/>
        </w:rPr>
        <w:t xml:space="preserve"> institucional del Congreso en el interior y exterior del país</w:t>
      </w:r>
      <w:r w:rsidR="001F1760">
        <w:rPr>
          <w:rFonts w:ascii="Arial" w:hAnsi="Arial" w:cs="Arial"/>
          <w:sz w:val="24"/>
          <w:szCs w:val="24"/>
        </w:rPr>
        <w:t>.</w:t>
      </w:r>
    </w:p>
    <w:p w:rsidR="001F1760" w:rsidRDefault="001F1760" w:rsidP="001F1760">
      <w:pPr>
        <w:pStyle w:val="Sinespaciado"/>
        <w:ind w:left="360"/>
        <w:jc w:val="both"/>
        <w:rPr>
          <w:rFonts w:ascii="Arial" w:hAnsi="Arial" w:cs="Arial"/>
          <w:b/>
          <w:sz w:val="24"/>
          <w:szCs w:val="24"/>
        </w:rPr>
      </w:pPr>
    </w:p>
    <w:p w:rsidR="001F1760" w:rsidRDefault="001F1760" w:rsidP="001F1760">
      <w:pPr>
        <w:pStyle w:val="Sinespaciado"/>
        <w:ind w:left="360"/>
        <w:jc w:val="both"/>
        <w:rPr>
          <w:rFonts w:ascii="Arial" w:hAnsi="Arial" w:cs="Arial"/>
          <w:b/>
          <w:sz w:val="24"/>
          <w:szCs w:val="24"/>
        </w:rPr>
      </w:pPr>
      <w:r>
        <w:rPr>
          <w:rFonts w:ascii="Arial" w:hAnsi="Arial" w:cs="Arial"/>
          <w:sz w:val="24"/>
          <w:szCs w:val="24"/>
        </w:rPr>
        <w:t>Codificación para el proceso:</w:t>
      </w:r>
      <w:r w:rsidRPr="001F1760">
        <w:rPr>
          <w:rFonts w:ascii="Arial" w:hAnsi="Arial" w:cs="Arial"/>
          <w:b/>
          <w:sz w:val="24"/>
          <w:szCs w:val="24"/>
        </w:rPr>
        <w:t xml:space="preserve"> IMPP</w:t>
      </w:r>
    </w:p>
    <w:p w:rsidR="001F1760" w:rsidRDefault="001F1760" w:rsidP="001F1760">
      <w:pPr>
        <w:pStyle w:val="Sinespaciado"/>
        <w:ind w:left="360"/>
        <w:jc w:val="both"/>
        <w:rPr>
          <w:rFonts w:ascii="Arial" w:hAnsi="Arial" w:cs="Arial"/>
          <w:b/>
          <w:sz w:val="24"/>
          <w:szCs w:val="24"/>
        </w:rPr>
      </w:pPr>
    </w:p>
    <w:p w:rsidR="001F1760" w:rsidRPr="001F1760" w:rsidRDefault="00B72590" w:rsidP="00D7161F">
      <w:pPr>
        <w:pStyle w:val="Sinespaciado"/>
        <w:numPr>
          <w:ilvl w:val="0"/>
          <w:numId w:val="18"/>
        </w:numPr>
        <w:jc w:val="both"/>
        <w:rPr>
          <w:rFonts w:ascii="Arial" w:hAnsi="Arial" w:cs="Arial"/>
          <w:b/>
          <w:sz w:val="24"/>
          <w:szCs w:val="24"/>
        </w:rPr>
      </w:pPr>
      <w:r>
        <w:rPr>
          <w:rFonts w:ascii="Arial" w:hAnsi="Arial" w:cs="Arial"/>
          <w:sz w:val="24"/>
          <w:szCs w:val="24"/>
        </w:rPr>
        <w:t>Condecoraciones IMPP</w:t>
      </w:r>
      <w:r w:rsidR="001F1760" w:rsidRPr="001F1760">
        <w:rPr>
          <w:rFonts w:ascii="Arial" w:hAnsi="Arial" w:cs="Arial"/>
          <w:b/>
          <w:sz w:val="24"/>
          <w:szCs w:val="24"/>
        </w:rPr>
        <w:t>01</w:t>
      </w:r>
    </w:p>
    <w:p w:rsidR="001F1760" w:rsidRPr="001F1760" w:rsidRDefault="001F1760" w:rsidP="00D7161F">
      <w:pPr>
        <w:pStyle w:val="Sinespaciado"/>
        <w:numPr>
          <w:ilvl w:val="0"/>
          <w:numId w:val="18"/>
        </w:numPr>
        <w:jc w:val="both"/>
        <w:rPr>
          <w:rFonts w:ascii="Arial" w:hAnsi="Arial" w:cs="Arial"/>
          <w:b/>
          <w:sz w:val="24"/>
          <w:szCs w:val="24"/>
        </w:rPr>
      </w:pPr>
      <w:r w:rsidRPr="001F1760">
        <w:rPr>
          <w:rFonts w:ascii="Arial" w:hAnsi="Arial" w:cs="Arial"/>
          <w:sz w:val="24"/>
          <w:szCs w:val="24"/>
        </w:rPr>
        <w:t>Mocione</w:t>
      </w:r>
      <w:r w:rsidR="00B72590">
        <w:rPr>
          <w:rFonts w:ascii="Arial" w:hAnsi="Arial" w:cs="Arial"/>
          <w:sz w:val="24"/>
          <w:szCs w:val="24"/>
        </w:rPr>
        <w:t>s de Reconocimiento IMPP</w:t>
      </w:r>
      <w:r w:rsidRPr="001F1760">
        <w:rPr>
          <w:rFonts w:ascii="Arial" w:hAnsi="Arial" w:cs="Arial"/>
          <w:b/>
          <w:sz w:val="24"/>
          <w:szCs w:val="24"/>
        </w:rPr>
        <w:t>0</w:t>
      </w:r>
      <w:r>
        <w:rPr>
          <w:rFonts w:ascii="Arial" w:hAnsi="Arial" w:cs="Arial"/>
          <w:b/>
          <w:sz w:val="24"/>
          <w:szCs w:val="24"/>
        </w:rPr>
        <w:t>2</w:t>
      </w:r>
    </w:p>
    <w:p w:rsidR="001F1760" w:rsidRPr="001F1760" w:rsidRDefault="00420B78" w:rsidP="00D7161F">
      <w:pPr>
        <w:pStyle w:val="Sinespaciado"/>
        <w:numPr>
          <w:ilvl w:val="0"/>
          <w:numId w:val="18"/>
        </w:numPr>
        <w:jc w:val="both"/>
        <w:rPr>
          <w:rFonts w:ascii="Arial" w:hAnsi="Arial" w:cs="Arial"/>
          <w:b/>
          <w:sz w:val="24"/>
          <w:szCs w:val="24"/>
        </w:rPr>
      </w:pPr>
      <w:r>
        <w:rPr>
          <w:rFonts w:ascii="Arial" w:hAnsi="Arial" w:cs="Arial"/>
          <w:sz w:val="24"/>
          <w:szCs w:val="24"/>
        </w:rPr>
        <w:t>E</w:t>
      </w:r>
      <w:r w:rsidRPr="001F1760">
        <w:rPr>
          <w:rFonts w:ascii="Arial" w:hAnsi="Arial" w:cs="Arial"/>
          <w:sz w:val="24"/>
          <w:szCs w:val="24"/>
        </w:rPr>
        <w:t>ve</w:t>
      </w:r>
      <w:r>
        <w:rPr>
          <w:rFonts w:ascii="Arial" w:hAnsi="Arial" w:cs="Arial"/>
          <w:sz w:val="24"/>
          <w:szCs w:val="24"/>
        </w:rPr>
        <w:t>ntos Realizados</w:t>
      </w:r>
      <w:r w:rsidR="00D446AD">
        <w:rPr>
          <w:rFonts w:ascii="Arial" w:hAnsi="Arial" w:cs="Arial"/>
          <w:sz w:val="24"/>
          <w:szCs w:val="24"/>
        </w:rPr>
        <w:t xml:space="preserve"> </w:t>
      </w:r>
      <w:r w:rsidR="00B72590">
        <w:rPr>
          <w:rFonts w:ascii="Arial" w:hAnsi="Arial" w:cs="Arial"/>
          <w:sz w:val="24"/>
          <w:szCs w:val="24"/>
        </w:rPr>
        <w:t>IMPP</w:t>
      </w:r>
      <w:r w:rsidR="005B2BBA">
        <w:rPr>
          <w:rFonts w:ascii="Arial" w:hAnsi="Arial" w:cs="Arial"/>
          <w:b/>
          <w:sz w:val="24"/>
          <w:szCs w:val="24"/>
        </w:rPr>
        <w:t>03</w:t>
      </w:r>
    </w:p>
    <w:p w:rsidR="001F1760" w:rsidRPr="001F1760" w:rsidRDefault="00B72590" w:rsidP="00D7161F">
      <w:pPr>
        <w:pStyle w:val="Sinespaciado"/>
        <w:numPr>
          <w:ilvl w:val="0"/>
          <w:numId w:val="18"/>
        </w:numPr>
        <w:jc w:val="both"/>
        <w:rPr>
          <w:rFonts w:ascii="Arial" w:hAnsi="Arial" w:cs="Arial"/>
          <w:b/>
          <w:sz w:val="24"/>
          <w:szCs w:val="24"/>
        </w:rPr>
      </w:pPr>
      <w:r>
        <w:rPr>
          <w:rFonts w:ascii="Arial" w:hAnsi="Arial" w:cs="Arial"/>
          <w:color w:val="000000"/>
          <w:sz w:val="24"/>
          <w:szCs w:val="24"/>
        </w:rPr>
        <w:t xml:space="preserve">Pasaportes y Visas </w:t>
      </w:r>
      <w:r w:rsidR="001F1760" w:rsidRPr="001F1760">
        <w:rPr>
          <w:rFonts w:ascii="Arial" w:hAnsi="Arial" w:cs="Arial"/>
          <w:b/>
          <w:sz w:val="24"/>
          <w:szCs w:val="24"/>
        </w:rPr>
        <w:t>IMPP0</w:t>
      </w:r>
      <w:r w:rsidR="001F1760">
        <w:rPr>
          <w:rFonts w:ascii="Arial" w:hAnsi="Arial" w:cs="Arial"/>
          <w:b/>
          <w:sz w:val="24"/>
          <w:szCs w:val="24"/>
        </w:rPr>
        <w:t>4</w:t>
      </w:r>
    </w:p>
    <w:p w:rsidR="001F1760" w:rsidRDefault="00B72590" w:rsidP="00D7161F">
      <w:pPr>
        <w:pStyle w:val="Sinespaciado"/>
        <w:numPr>
          <w:ilvl w:val="0"/>
          <w:numId w:val="18"/>
        </w:numPr>
        <w:jc w:val="both"/>
        <w:rPr>
          <w:rFonts w:ascii="Arial" w:hAnsi="Arial" w:cs="Arial"/>
          <w:b/>
          <w:sz w:val="24"/>
          <w:szCs w:val="24"/>
        </w:rPr>
      </w:pPr>
      <w:r>
        <w:rPr>
          <w:rFonts w:ascii="Arial" w:hAnsi="Arial" w:cs="Arial"/>
          <w:color w:val="000000"/>
          <w:sz w:val="24"/>
          <w:szCs w:val="24"/>
        </w:rPr>
        <w:t xml:space="preserve">Visitas Protocolarias </w:t>
      </w:r>
      <w:r w:rsidRPr="001F1760">
        <w:rPr>
          <w:rFonts w:ascii="Arial" w:hAnsi="Arial" w:cs="Arial"/>
          <w:b/>
          <w:sz w:val="24"/>
          <w:szCs w:val="24"/>
        </w:rPr>
        <w:t>IMPP</w:t>
      </w:r>
      <w:r w:rsidR="001F1760" w:rsidRPr="001F1760">
        <w:rPr>
          <w:rFonts w:ascii="Arial" w:hAnsi="Arial" w:cs="Arial"/>
          <w:b/>
          <w:sz w:val="24"/>
          <w:szCs w:val="24"/>
        </w:rPr>
        <w:t>0</w:t>
      </w:r>
      <w:r w:rsidR="00FE1A3B">
        <w:rPr>
          <w:rFonts w:ascii="Arial" w:hAnsi="Arial" w:cs="Arial"/>
          <w:b/>
          <w:sz w:val="24"/>
          <w:szCs w:val="24"/>
        </w:rPr>
        <w:t>5</w:t>
      </w:r>
    </w:p>
    <w:p w:rsidR="001F1760" w:rsidRDefault="001F1760" w:rsidP="001F1760">
      <w:pPr>
        <w:pStyle w:val="Sinespaciado"/>
        <w:jc w:val="both"/>
        <w:rPr>
          <w:rFonts w:ascii="Arial" w:hAnsi="Arial" w:cs="Arial"/>
          <w:b/>
          <w:sz w:val="24"/>
          <w:szCs w:val="24"/>
        </w:rPr>
      </w:pPr>
    </w:p>
    <w:p w:rsidR="001F1760" w:rsidRDefault="001F1760" w:rsidP="001F1760">
      <w:pPr>
        <w:pStyle w:val="Sinespaciado"/>
        <w:ind w:left="720"/>
        <w:jc w:val="both"/>
        <w:rPr>
          <w:rFonts w:ascii="Arial" w:hAnsi="Arial" w:cs="Arial"/>
          <w:b/>
          <w:sz w:val="24"/>
          <w:szCs w:val="24"/>
        </w:rPr>
      </w:pPr>
    </w:p>
    <w:p w:rsidR="001F1760" w:rsidRDefault="001F1760" w:rsidP="001F1760">
      <w:pPr>
        <w:pStyle w:val="Sinespaciado"/>
        <w:ind w:left="720"/>
        <w:jc w:val="center"/>
        <w:rPr>
          <w:rFonts w:ascii="Arial" w:hAnsi="Arial" w:cs="Arial"/>
          <w:b/>
          <w:sz w:val="24"/>
          <w:szCs w:val="24"/>
        </w:rPr>
      </w:pPr>
      <w:r>
        <w:rPr>
          <w:rFonts w:ascii="Arial" w:hAnsi="Arial" w:cs="Arial"/>
          <w:b/>
          <w:sz w:val="24"/>
          <w:szCs w:val="24"/>
        </w:rPr>
        <w:t>Tabla Resumen</w:t>
      </w:r>
    </w:p>
    <w:p w:rsidR="001F1760" w:rsidRDefault="001F1760" w:rsidP="001F1760">
      <w:pPr>
        <w:pStyle w:val="Sinespaciado"/>
        <w:jc w:val="both"/>
        <w:rPr>
          <w:rFonts w:ascii="Arial" w:hAnsi="Arial" w:cs="Arial"/>
          <w:b/>
          <w:sz w:val="24"/>
          <w:szCs w:val="24"/>
        </w:rPr>
      </w:pPr>
    </w:p>
    <w:tbl>
      <w:tblPr>
        <w:tblStyle w:val="Tablaconcuadrcula"/>
        <w:tblW w:w="0" w:type="auto"/>
        <w:tblInd w:w="360" w:type="dxa"/>
        <w:tblLook w:val="04A0" w:firstRow="1" w:lastRow="0" w:firstColumn="1" w:lastColumn="0" w:noHBand="0" w:noVBand="1"/>
      </w:tblPr>
      <w:tblGrid>
        <w:gridCol w:w="1574"/>
        <w:gridCol w:w="6894"/>
      </w:tblGrid>
      <w:tr w:rsidR="001F1760" w:rsidTr="00865E3D">
        <w:tc>
          <w:tcPr>
            <w:tcW w:w="1591" w:type="dxa"/>
            <w:vAlign w:val="center"/>
          </w:tcPr>
          <w:p w:rsidR="001F1760" w:rsidRDefault="001F1760" w:rsidP="00865E3D">
            <w:pPr>
              <w:pStyle w:val="Sinespaciado"/>
              <w:jc w:val="center"/>
              <w:rPr>
                <w:rFonts w:ascii="Arial" w:hAnsi="Arial" w:cs="Arial"/>
                <w:b/>
                <w:sz w:val="24"/>
                <w:szCs w:val="24"/>
              </w:rPr>
            </w:pPr>
            <w:r>
              <w:rPr>
                <w:rFonts w:ascii="Arial" w:hAnsi="Arial" w:cs="Arial"/>
                <w:b/>
                <w:sz w:val="24"/>
                <w:szCs w:val="24"/>
              </w:rPr>
              <w:t>CÓDIGO</w:t>
            </w:r>
          </w:p>
        </w:tc>
        <w:tc>
          <w:tcPr>
            <w:tcW w:w="7103" w:type="dxa"/>
            <w:vAlign w:val="center"/>
          </w:tcPr>
          <w:p w:rsidR="001F1760" w:rsidRDefault="001F1760" w:rsidP="00865E3D">
            <w:pPr>
              <w:pStyle w:val="Sinespaciado"/>
              <w:jc w:val="center"/>
              <w:rPr>
                <w:rFonts w:ascii="Arial" w:hAnsi="Arial" w:cs="Arial"/>
                <w:b/>
                <w:sz w:val="24"/>
                <w:szCs w:val="24"/>
              </w:rPr>
            </w:pPr>
            <w:r>
              <w:rPr>
                <w:rFonts w:ascii="Arial" w:hAnsi="Arial" w:cs="Arial"/>
                <w:b/>
                <w:sz w:val="24"/>
                <w:szCs w:val="24"/>
              </w:rPr>
              <w:t>NOMBRE DEL INDICADOR</w:t>
            </w:r>
          </w:p>
        </w:tc>
      </w:tr>
      <w:tr w:rsidR="001F1760" w:rsidTr="001F1760">
        <w:tc>
          <w:tcPr>
            <w:tcW w:w="1591" w:type="dxa"/>
          </w:tcPr>
          <w:p w:rsidR="001F1760" w:rsidRPr="001F1760" w:rsidRDefault="001F1760" w:rsidP="001F1760">
            <w:pPr>
              <w:pStyle w:val="Sinespaciado"/>
              <w:jc w:val="both"/>
              <w:rPr>
                <w:rFonts w:ascii="Arial" w:hAnsi="Arial" w:cs="Arial"/>
                <w:sz w:val="24"/>
                <w:szCs w:val="24"/>
              </w:rPr>
            </w:pPr>
            <w:r w:rsidRPr="001F1760">
              <w:rPr>
                <w:rFonts w:ascii="Arial" w:hAnsi="Arial" w:cs="Arial"/>
                <w:sz w:val="24"/>
                <w:szCs w:val="24"/>
              </w:rPr>
              <w:t>IMPP01</w:t>
            </w:r>
          </w:p>
        </w:tc>
        <w:tc>
          <w:tcPr>
            <w:tcW w:w="7103" w:type="dxa"/>
          </w:tcPr>
          <w:p w:rsidR="001F1760" w:rsidRPr="001F1760" w:rsidRDefault="001F1760" w:rsidP="001F1760">
            <w:pPr>
              <w:pStyle w:val="Sinespaciado"/>
              <w:jc w:val="both"/>
              <w:rPr>
                <w:rFonts w:ascii="Arial" w:hAnsi="Arial" w:cs="Arial"/>
                <w:sz w:val="24"/>
                <w:szCs w:val="24"/>
              </w:rPr>
            </w:pPr>
            <w:r w:rsidRPr="001F1760">
              <w:rPr>
                <w:rFonts w:ascii="Arial" w:hAnsi="Arial" w:cs="Arial"/>
                <w:sz w:val="24"/>
                <w:szCs w:val="24"/>
              </w:rPr>
              <w:t>Condecoraciones</w:t>
            </w:r>
          </w:p>
        </w:tc>
      </w:tr>
      <w:tr w:rsidR="001F1760" w:rsidTr="001F1760">
        <w:tc>
          <w:tcPr>
            <w:tcW w:w="1591" w:type="dxa"/>
          </w:tcPr>
          <w:p w:rsidR="001F1760" w:rsidRPr="001F1760" w:rsidRDefault="001F1760">
            <w:r w:rsidRPr="001F1760">
              <w:rPr>
                <w:rFonts w:ascii="Arial" w:hAnsi="Arial" w:cs="Arial"/>
                <w:sz w:val="24"/>
                <w:szCs w:val="24"/>
              </w:rPr>
              <w:t>IMPP02</w:t>
            </w:r>
          </w:p>
        </w:tc>
        <w:tc>
          <w:tcPr>
            <w:tcW w:w="7103" w:type="dxa"/>
          </w:tcPr>
          <w:p w:rsidR="001F1760" w:rsidRPr="001F1760" w:rsidRDefault="001F1760" w:rsidP="001F1760">
            <w:pPr>
              <w:pStyle w:val="Sinespaciado"/>
              <w:jc w:val="both"/>
              <w:rPr>
                <w:rFonts w:ascii="Arial" w:hAnsi="Arial" w:cs="Arial"/>
                <w:sz w:val="24"/>
                <w:szCs w:val="24"/>
              </w:rPr>
            </w:pPr>
            <w:r w:rsidRPr="001F1760">
              <w:rPr>
                <w:rFonts w:ascii="Arial" w:hAnsi="Arial" w:cs="Arial"/>
                <w:sz w:val="24"/>
                <w:szCs w:val="24"/>
              </w:rPr>
              <w:t>Mociones de Reconocimiento</w:t>
            </w:r>
          </w:p>
        </w:tc>
      </w:tr>
      <w:tr w:rsidR="001F1760" w:rsidTr="001F1760">
        <w:tc>
          <w:tcPr>
            <w:tcW w:w="1591" w:type="dxa"/>
          </w:tcPr>
          <w:p w:rsidR="001F1760" w:rsidRPr="001F1760" w:rsidRDefault="001F1760">
            <w:r w:rsidRPr="001F1760">
              <w:rPr>
                <w:rFonts w:ascii="Arial" w:hAnsi="Arial" w:cs="Arial"/>
                <w:sz w:val="24"/>
                <w:szCs w:val="24"/>
              </w:rPr>
              <w:t>IMPP03</w:t>
            </w:r>
          </w:p>
        </w:tc>
        <w:tc>
          <w:tcPr>
            <w:tcW w:w="7103" w:type="dxa"/>
          </w:tcPr>
          <w:p w:rsidR="001F1760" w:rsidRPr="001F1760" w:rsidRDefault="00156B2D" w:rsidP="001F1760">
            <w:pPr>
              <w:pStyle w:val="Sinespaciado"/>
              <w:jc w:val="both"/>
              <w:rPr>
                <w:rFonts w:ascii="Arial" w:hAnsi="Arial" w:cs="Arial"/>
                <w:sz w:val="24"/>
                <w:szCs w:val="24"/>
              </w:rPr>
            </w:pPr>
            <w:r>
              <w:rPr>
                <w:rFonts w:ascii="Arial" w:hAnsi="Arial" w:cs="Arial"/>
                <w:sz w:val="24"/>
                <w:szCs w:val="24"/>
              </w:rPr>
              <w:t>Eventos Realizados</w:t>
            </w:r>
          </w:p>
        </w:tc>
      </w:tr>
      <w:tr w:rsidR="002D6DA6" w:rsidTr="001F1760">
        <w:tc>
          <w:tcPr>
            <w:tcW w:w="1591" w:type="dxa"/>
          </w:tcPr>
          <w:p w:rsidR="002D6DA6" w:rsidRPr="001F1760" w:rsidRDefault="002D6DA6">
            <w:pPr>
              <w:rPr>
                <w:rFonts w:ascii="Arial" w:hAnsi="Arial" w:cs="Arial"/>
                <w:sz w:val="24"/>
                <w:szCs w:val="24"/>
              </w:rPr>
            </w:pPr>
            <w:r>
              <w:rPr>
                <w:rFonts w:ascii="Arial" w:hAnsi="Arial" w:cs="Arial"/>
                <w:sz w:val="24"/>
                <w:szCs w:val="24"/>
              </w:rPr>
              <w:t>IMPP04</w:t>
            </w:r>
          </w:p>
        </w:tc>
        <w:tc>
          <w:tcPr>
            <w:tcW w:w="7103" w:type="dxa"/>
          </w:tcPr>
          <w:p w:rsidR="002D6DA6" w:rsidRDefault="002D6DA6" w:rsidP="001F1760">
            <w:pPr>
              <w:pStyle w:val="Sinespaciado"/>
              <w:jc w:val="both"/>
              <w:rPr>
                <w:rFonts w:ascii="Arial" w:hAnsi="Arial" w:cs="Arial"/>
                <w:sz w:val="24"/>
                <w:szCs w:val="24"/>
              </w:rPr>
            </w:pPr>
            <w:r>
              <w:rPr>
                <w:rFonts w:ascii="Arial" w:hAnsi="Arial" w:cs="Arial"/>
                <w:sz w:val="24"/>
                <w:szCs w:val="24"/>
              </w:rPr>
              <w:t>Pasaportes y Visas</w:t>
            </w:r>
          </w:p>
        </w:tc>
      </w:tr>
      <w:tr w:rsidR="001F1760" w:rsidTr="001F1760">
        <w:tc>
          <w:tcPr>
            <w:tcW w:w="1591" w:type="dxa"/>
          </w:tcPr>
          <w:p w:rsidR="001F1760" w:rsidRPr="001F1760" w:rsidRDefault="001F1760">
            <w:r w:rsidRPr="001F1760">
              <w:rPr>
                <w:rFonts w:ascii="Arial" w:hAnsi="Arial" w:cs="Arial"/>
                <w:sz w:val="24"/>
                <w:szCs w:val="24"/>
              </w:rPr>
              <w:t>IMPP05</w:t>
            </w:r>
          </w:p>
        </w:tc>
        <w:tc>
          <w:tcPr>
            <w:tcW w:w="7103" w:type="dxa"/>
          </w:tcPr>
          <w:p w:rsidR="001F1760" w:rsidRPr="001F1760" w:rsidRDefault="00946432" w:rsidP="001F1760">
            <w:pPr>
              <w:pStyle w:val="Sinespaciado"/>
              <w:jc w:val="both"/>
              <w:rPr>
                <w:rFonts w:ascii="Arial" w:hAnsi="Arial" w:cs="Arial"/>
                <w:sz w:val="24"/>
                <w:szCs w:val="24"/>
              </w:rPr>
            </w:pPr>
            <w:r>
              <w:rPr>
                <w:rFonts w:ascii="Arial" w:hAnsi="Arial" w:cs="Arial"/>
                <w:sz w:val="24"/>
                <w:szCs w:val="24"/>
              </w:rPr>
              <w:t>Visitas Protocolarias</w:t>
            </w:r>
          </w:p>
        </w:tc>
      </w:tr>
      <w:tr w:rsidR="001F1760" w:rsidTr="001F1760">
        <w:tc>
          <w:tcPr>
            <w:tcW w:w="1591" w:type="dxa"/>
          </w:tcPr>
          <w:p w:rsidR="001F1760" w:rsidRPr="001F1760" w:rsidRDefault="001F1760"/>
        </w:tc>
        <w:tc>
          <w:tcPr>
            <w:tcW w:w="7103" w:type="dxa"/>
          </w:tcPr>
          <w:p w:rsidR="001F1760" w:rsidRPr="001F1760" w:rsidRDefault="001F1760" w:rsidP="001F1760">
            <w:pPr>
              <w:pStyle w:val="Sinespaciado"/>
              <w:jc w:val="both"/>
              <w:rPr>
                <w:rFonts w:ascii="Arial" w:hAnsi="Arial" w:cs="Arial"/>
                <w:sz w:val="24"/>
                <w:szCs w:val="24"/>
              </w:rPr>
            </w:pPr>
          </w:p>
        </w:tc>
      </w:tr>
    </w:tbl>
    <w:p w:rsidR="00156B2D" w:rsidRDefault="00156B2D" w:rsidP="00D5540C">
      <w:pPr>
        <w:pStyle w:val="Sinespaciado"/>
        <w:jc w:val="both"/>
        <w:rPr>
          <w:rFonts w:ascii="Arial" w:hAnsi="Arial" w:cs="Arial"/>
          <w:b/>
          <w:sz w:val="24"/>
          <w:szCs w:val="24"/>
        </w:rPr>
      </w:pPr>
    </w:p>
    <w:p w:rsidR="009174E2" w:rsidRPr="00D5540C" w:rsidRDefault="009174E2" w:rsidP="00D5540C">
      <w:pPr>
        <w:pStyle w:val="Sinespaciado"/>
        <w:jc w:val="both"/>
        <w:rPr>
          <w:rFonts w:ascii="Arial" w:hAnsi="Arial" w:cs="Arial"/>
          <w:b/>
          <w:sz w:val="24"/>
          <w:szCs w:val="24"/>
        </w:rPr>
      </w:pPr>
      <w:r w:rsidRPr="003E2874">
        <w:rPr>
          <w:rFonts w:ascii="Arial" w:hAnsi="Arial" w:cs="Arial"/>
          <w:sz w:val="24"/>
          <w:szCs w:val="24"/>
        </w:rPr>
        <w:t>5.</w:t>
      </w:r>
      <w:r>
        <w:rPr>
          <w:rFonts w:ascii="Arial" w:hAnsi="Arial" w:cs="Arial"/>
          <w:sz w:val="24"/>
          <w:szCs w:val="24"/>
        </w:rPr>
        <w:t>3</w:t>
      </w:r>
      <w:r w:rsidRPr="003E2874">
        <w:rPr>
          <w:rFonts w:ascii="Arial" w:hAnsi="Arial" w:cs="Arial"/>
          <w:sz w:val="24"/>
          <w:szCs w:val="24"/>
        </w:rPr>
        <w:t xml:space="preserve"> PROCESOS </w:t>
      </w:r>
      <w:r>
        <w:rPr>
          <w:rFonts w:ascii="Arial" w:hAnsi="Arial" w:cs="Arial"/>
          <w:sz w:val="24"/>
          <w:szCs w:val="24"/>
        </w:rPr>
        <w:t>DE APOYO</w:t>
      </w:r>
    </w:p>
    <w:p w:rsidR="009174E2" w:rsidRDefault="009174E2" w:rsidP="009174E2">
      <w:pPr>
        <w:pStyle w:val="Sinespaciado"/>
        <w:rPr>
          <w:rFonts w:ascii="Arial" w:hAnsi="Arial" w:cs="Arial"/>
          <w:sz w:val="24"/>
          <w:szCs w:val="24"/>
        </w:rPr>
      </w:pPr>
    </w:p>
    <w:p w:rsidR="009174E2" w:rsidRPr="00374C3F" w:rsidRDefault="009174E2" w:rsidP="00D7161F">
      <w:pPr>
        <w:pStyle w:val="Sinespaciado"/>
        <w:numPr>
          <w:ilvl w:val="0"/>
          <w:numId w:val="4"/>
        </w:numPr>
        <w:rPr>
          <w:rFonts w:ascii="Arial" w:hAnsi="Arial" w:cs="Arial"/>
          <w:b/>
          <w:sz w:val="24"/>
          <w:szCs w:val="24"/>
        </w:rPr>
      </w:pPr>
      <w:r w:rsidRPr="009174E2">
        <w:rPr>
          <w:rFonts w:ascii="Arial" w:hAnsi="Arial" w:cs="Arial"/>
          <w:b/>
          <w:sz w:val="24"/>
          <w:szCs w:val="24"/>
        </w:rPr>
        <w:t xml:space="preserve">Gestión del Talento Humano: </w:t>
      </w:r>
      <w:r w:rsidRPr="009174E2">
        <w:rPr>
          <w:rFonts w:ascii="Arial" w:hAnsi="Arial" w:cs="Arial"/>
          <w:color w:val="000000"/>
          <w:sz w:val="24"/>
          <w:szCs w:val="24"/>
        </w:rPr>
        <w:t>Definir y desarrollar políticas, estrategias, planes y programas para la gestión del Talento Humano, con el propósito de cumplir con las necesidades del personal, lograr su desarrollo y asegurar la satisfacción de los usuarios mediante una prestación de servicios con altos estándares de calidad.</w:t>
      </w:r>
    </w:p>
    <w:p w:rsidR="00374C3F" w:rsidRDefault="00374C3F" w:rsidP="00374C3F">
      <w:pPr>
        <w:pStyle w:val="Sinespaciado"/>
        <w:ind w:left="360"/>
        <w:rPr>
          <w:rFonts w:ascii="Arial" w:hAnsi="Arial" w:cs="Arial"/>
          <w:b/>
          <w:sz w:val="24"/>
          <w:szCs w:val="24"/>
        </w:rPr>
      </w:pPr>
    </w:p>
    <w:p w:rsidR="00A1285C" w:rsidRPr="003E0A79" w:rsidRDefault="00A1285C" w:rsidP="00A1285C">
      <w:pPr>
        <w:pStyle w:val="Sinespaciado"/>
        <w:ind w:left="360"/>
        <w:rPr>
          <w:rFonts w:ascii="Arial" w:hAnsi="Arial" w:cs="Arial"/>
          <w:b/>
          <w:sz w:val="24"/>
          <w:szCs w:val="24"/>
        </w:rPr>
      </w:pPr>
      <w:r w:rsidRPr="003E0A79">
        <w:rPr>
          <w:rFonts w:ascii="Arial" w:hAnsi="Arial" w:cs="Arial"/>
          <w:sz w:val="24"/>
          <w:szCs w:val="24"/>
        </w:rPr>
        <w:t>Codificación</w:t>
      </w:r>
      <w:r w:rsidR="00374C3F" w:rsidRPr="003E0A79">
        <w:rPr>
          <w:rFonts w:ascii="Arial" w:hAnsi="Arial" w:cs="Arial"/>
          <w:sz w:val="24"/>
          <w:szCs w:val="24"/>
        </w:rPr>
        <w:t xml:space="preserve"> para el proceso: </w:t>
      </w:r>
      <w:r w:rsidR="006724FA" w:rsidRPr="003E0A79">
        <w:rPr>
          <w:rFonts w:ascii="Arial" w:hAnsi="Arial" w:cs="Arial"/>
          <w:b/>
          <w:sz w:val="24"/>
          <w:szCs w:val="24"/>
        </w:rPr>
        <w:t>IAT</w:t>
      </w:r>
    </w:p>
    <w:p w:rsidR="009174E2" w:rsidRPr="003E0A79" w:rsidRDefault="009174E2" w:rsidP="009174E2">
      <w:pPr>
        <w:pStyle w:val="Sinespaciado"/>
        <w:rPr>
          <w:rFonts w:ascii="Arial" w:hAnsi="Arial" w:cs="Arial"/>
          <w:b/>
          <w:sz w:val="24"/>
          <w:szCs w:val="24"/>
        </w:rPr>
      </w:pPr>
    </w:p>
    <w:p w:rsidR="009174E2" w:rsidRPr="003E0A79" w:rsidRDefault="009174E2" w:rsidP="00D7161F">
      <w:pPr>
        <w:pStyle w:val="Prrafodelista"/>
        <w:numPr>
          <w:ilvl w:val="0"/>
          <w:numId w:val="8"/>
        </w:numPr>
        <w:jc w:val="left"/>
        <w:rPr>
          <w:rFonts w:ascii="Arial" w:hAnsi="Arial" w:cs="Arial"/>
          <w:sz w:val="24"/>
          <w:szCs w:val="24"/>
        </w:rPr>
      </w:pPr>
      <w:r w:rsidRPr="003E0A79">
        <w:rPr>
          <w:rFonts w:ascii="Arial" w:hAnsi="Arial" w:cs="Arial"/>
          <w:sz w:val="24"/>
          <w:szCs w:val="24"/>
        </w:rPr>
        <w:t xml:space="preserve"> Plan de </w:t>
      </w:r>
      <w:r w:rsidR="00DA2B07" w:rsidRPr="003E0A79">
        <w:rPr>
          <w:rFonts w:ascii="Arial" w:hAnsi="Arial" w:cs="Arial"/>
          <w:sz w:val="24"/>
          <w:szCs w:val="24"/>
        </w:rPr>
        <w:t>Capacitación.</w:t>
      </w:r>
      <w:r w:rsidR="00DA2B07" w:rsidRPr="003E0A79">
        <w:rPr>
          <w:rFonts w:ascii="Arial" w:hAnsi="Arial" w:cs="Arial"/>
          <w:b/>
          <w:sz w:val="24"/>
          <w:szCs w:val="24"/>
        </w:rPr>
        <w:t xml:space="preserve"> (</w:t>
      </w:r>
      <w:r w:rsidR="006724FA" w:rsidRPr="003E0A79">
        <w:rPr>
          <w:rFonts w:ascii="Arial" w:hAnsi="Arial" w:cs="Arial"/>
          <w:b/>
          <w:sz w:val="24"/>
          <w:szCs w:val="24"/>
        </w:rPr>
        <w:t>IAT</w:t>
      </w:r>
      <w:r w:rsidR="00374C3F" w:rsidRPr="003E0A79">
        <w:rPr>
          <w:rFonts w:ascii="Arial" w:hAnsi="Arial" w:cs="Arial"/>
          <w:b/>
          <w:sz w:val="24"/>
          <w:szCs w:val="24"/>
        </w:rPr>
        <w:t>01)</w:t>
      </w:r>
    </w:p>
    <w:p w:rsidR="00451908" w:rsidRPr="003E0A79" w:rsidRDefault="00451908" w:rsidP="00D7161F">
      <w:pPr>
        <w:pStyle w:val="Prrafodelista"/>
        <w:numPr>
          <w:ilvl w:val="0"/>
          <w:numId w:val="8"/>
        </w:numPr>
        <w:jc w:val="left"/>
        <w:rPr>
          <w:rFonts w:ascii="Arial" w:hAnsi="Arial" w:cs="Arial"/>
          <w:sz w:val="24"/>
          <w:szCs w:val="24"/>
        </w:rPr>
      </w:pPr>
      <w:r w:rsidRPr="003E0A79">
        <w:rPr>
          <w:rFonts w:ascii="Arial" w:hAnsi="Arial" w:cs="Arial"/>
          <w:b/>
          <w:sz w:val="24"/>
          <w:szCs w:val="24"/>
        </w:rPr>
        <w:t xml:space="preserve"> </w:t>
      </w:r>
      <w:r w:rsidRPr="003E0A79">
        <w:rPr>
          <w:rFonts w:ascii="Arial" w:hAnsi="Arial" w:cs="Arial"/>
          <w:sz w:val="24"/>
          <w:szCs w:val="24"/>
        </w:rPr>
        <w:t>Plan de Bienestar e Incentivos (IAT02)</w:t>
      </w:r>
    </w:p>
    <w:p w:rsidR="00836288" w:rsidRPr="003E0A79" w:rsidRDefault="00836288" w:rsidP="00836288">
      <w:pPr>
        <w:pStyle w:val="Sinespaciado"/>
        <w:numPr>
          <w:ilvl w:val="0"/>
          <w:numId w:val="8"/>
        </w:numPr>
        <w:rPr>
          <w:rFonts w:ascii="Arial" w:hAnsi="Arial" w:cs="Arial"/>
          <w:b/>
          <w:sz w:val="24"/>
          <w:szCs w:val="24"/>
        </w:rPr>
      </w:pPr>
      <w:r w:rsidRPr="003E0A79">
        <w:rPr>
          <w:rFonts w:ascii="Arial" w:hAnsi="Arial" w:cs="Arial"/>
          <w:bCs/>
          <w:sz w:val="24"/>
          <w:szCs w:val="24"/>
        </w:rPr>
        <w:t xml:space="preserve">Tramite de certificados de tiempos de servicios y bonos pensionales </w:t>
      </w:r>
      <w:r w:rsidRPr="003E0A79">
        <w:rPr>
          <w:rFonts w:ascii="Arial" w:hAnsi="Arial" w:cs="Arial"/>
          <w:b/>
          <w:bCs/>
          <w:sz w:val="24"/>
          <w:szCs w:val="24"/>
        </w:rPr>
        <w:t>(IA</w:t>
      </w:r>
      <w:r w:rsidR="0054617B" w:rsidRPr="003E0A79">
        <w:rPr>
          <w:rFonts w:ascii="Arial" w:hAnsi="Arial" w:cs="Arial"/>
          <w:b/>
          <w:bCs/>
          <w:sz w:val="24"/>
          <w:szCs w:val="24"/>
        </w:rPr>
        <w:t>T03</w:t>
      </w:r>
      <w:r w:rsidRPr="003E0A79">
        <w:rPr>
          <w:rFonts w:ascii="Arial" w:hAnsi="Arial" w:cs="Arial"/>
          <w:b/>
          <w:bCs/>
          <w:sz w:val="24"/>
          <w:szCs w:val="24"/>
        </w:rPr>
        <w:t>)</w:t>
      </w:r>
    </w:p>
    <w:p w:rsidR="00C7793C" w:rsidRPr="003E0A79" w:rsidRDefault="00836288" w:rsidP="00C7793C">
      <w:pPr>
        <w:pStyle w:val="Sinespaciado"/>
        <w:numPr>
          <w:ilvl w:val="0"/>
          <w:numId w:val="8"/>
        </w:numPr>
        <w:rPr>
          <w:rFonts w:ascii="Arial" w:hAnsi="Arial" w:cs="Arial"/>
          <w:b/>
          <w:sz w:val="24"/>
          <w:szCs w:val="24"/>
        </w:rPr>
      </w:pPr>
      <w:r w:rsidRPr="003E0A79">
        <w:rPr>
          <w:rFonts w:ascii="Arial" w:hAnsi="Arial" w:cs="Arial"/>
          <w:sz w:val="24"/>
          <w:szCs w:val="24"/>
        </w:rPr>
        <w:t>Numero de Novedades realizadas/ total de novedades solicitadas</w:t>
      </w:r>
      <w:r w:rsidRPr="003E0A79">
        <w:rPr>
          <w:rFonts w:ascii="Arial" w:hAnsi="Arial" w:cs="Arial"/>
          <w:b/>
          <w:sz w:val="24"/>
          <w:szCs w:val="24"/>
        </w:rPr>
        <w:t>(IAT0</w:t>
      </w:r>
      <w:r w:rsidR="0054617B" w:rsidRPr="003E0A79">
        <w:rPr>
          <w:rFonts w:ascii="Arial" w:hAnsi="Arial" w:cs="Arial"/>
          <w:b/>
          <w:sz w:val="24"/>
          <w:szCs w:val="24"/>
        </w:rPr>
        <w:t>4</w:t>
      </w:r>
      <w:r w:rsidRPr="003E0A79">
        <w:rPr>
          <w:rFonts w:ascii="Arial" w:hAnsi="Arial" w:cs="Arial"/>
          <w:b/>
          <w:sz w:val="24"/>
          <w:szCs w:val="24"/>
        </w:rPr>
        <w:t>)</w:t>
      </w:r>
    </w:p>
    <w:p w:rsidR="00C7793C" w:rsidRPr="003E0A79" w:rsidRDefault="00C7793C" w:rsidP="00C7793C">
      <w:pPr>
        <w:pStyle w:val="Prrafodelista"/>
        <w:numPr>
          <w:ilvl w:val="0"/>
          <w:numId w:val="8"/>
        </w:numPr>
        <w:jc w:val="left"/>
        <w:rPr>
          <w:rFonts w:ascii="Arial" w:hAnsi="Arial" w:cs="Arial"/>
          <w:sz w:val="24"/>
          <w:szCs w:val="24"/>
        </w:rPr>
      </w:pPr>
      <w:r w:rsidRPr="003E0A79">
        <w:rPr>
          <w:rFonts w:ascii="Arial" w:hAnsi="Arial" w:cs="Arial"/>
          <w:sz w:val="24"/>
          <w:szCs w:val="24"/>
        </w:rPr>
        <w:t>Personas Posesionas/ total de Personas Notificadas (</w:t>
      </w:r>
      <w:r w:rsidRPr="003E0A79">
        <w:rPr>
          <w:rFonts w:ascii="Arial" w:hAnsi="Arial" w:cs="Arial"/>
          <w:b/>
          <w:sz w:val="24"/>
          <w:szCs w:val="24"/>
        </w:rPr>
        <w:t>IAT05)</w:t>
      </w:r>
    </w:p>
    <w:p w:rsidR="00C7793C" w:rsidRPr="003E0A79" w:rsidRDefault="00C7793C" w:rsidP="00C7793C">
      <w:pPr>
        <w:pStyle w:val="Sinespaciado"/>
        <w:numPr>
          <w:ilvl w:val="0"/>
          <w:numId w:val="8"/>
        </w:numPr>
        <w:rPr>
          <w:rFonts w:ascii="Arial" w:hAnsi="Arial" w:cs="Arial"/>
          <w:b/>
          <w:sz w:val="24"/>
          <w:szCs w:val="24"/>
        </w:rPr>
      </w:pPr>
      <w:r w:rsidRPr="003E0A79">
        <w:rPr>
          <w:rFonts w:ascii="Arial" w:hAnsi="Arial" w:cs="Arial"/>
          <w:sz w:val="24"/>
          <w:szCs w:val="24"/>
        </w:rPr>
        <w:t xml:space="preserve">Incapacidades Tramitadas/ Incapacidades Recibidas </w:t>
      </w:r>
      <w:r w:rsidRPr="003E0A79">
        <w:rPr>
          <w:rFonts w:ascii="Arial" w:hAnsi="Arial" w:cs="Arial"/>
          <w:b/>
          <w:sz w:val="24"/>
          <w:szCs w:val="24"/>
        </w:rPr>
        <w:t>(IAT06)</w:t>
      </w:r>
    </w:p>
    <w:p w:rsidR="00F8628A" w:rsidRPr="003E0A79" w:rsidRDefault="00F8628A" w:rsidP="00F8628A">
      <w:pPr>
        <w:pStyle w:val="Sinespaciado"/>
        <w:numPr>
          <w:ilvl w:val="0"/>
          <w:numId w:val="8"/>
        </w:numPr>
        <w:rPr>
          <w:rFonts w:ascii="Arial" w:hAnsi="Arial" w:cs="Arial"/>
          <w:b/>
          <w:sz w:val="24"/>
          <w:szCs w:val="24"/>
        </w:rPr>
      </w:pPr>
      <w:r w:rsidRPr="003E0A79">
        <w:rPr>
          <w:rFonts w:ascii="Arial" w:hAnsi="Arial" w:cs="Arial"/>
          <w:sz w:val="24"/>
          <w:szCs w:val="24"/>
        </w:rPr>
        <w:t xml:space="preserve">Solicitudes descuento nomina tramitada/ Solicitud descuento nomina solicitadas </w:t>
      </w:r>
      <w:r w:rsidRPr="003E0A79">
        <w:rPr>
          <w:rFonts w:ascii="Arial" w:hAnsi="Arial" w:cs="Arial"/>
          <w:b/>
          <w:sz w:val="24"/>
          <w:szCs w:val="24"/>
        </w:rPr>
        <w:t>(IATRC</w:t>
      </w:r>
      <w:r w:rsidR="004A5AF3" w:rsidRPr="003E0A79">
        <w:rPr>
          <w:rFonts w:ascii="Arial" w:hAnsi="Arial" w:cs="Arial"/>
          <w:b/>
          <w:sz w:val="24"/>
          <w:szCs w:val="24"/>
        </w:rPr>
        <w:t>07</w:t>
      </w:r>
      <w:r w:rsidRPr="003E0A79">
        <w:rPr>
          <w:rFonts w:ascii="Arial" w:hAnsi="Arial" w:cs="Arial"/>
          <w:b/>
          <w:sz w:val="24"/>
          <w:szCs w:val="24"/>
        </w:rPr>
        <w:t>)</w:t>
      </w:r>
    </w:p>
    <w:p w:rsidR="00836288" w:rsidRPr="003E0A79" w:rsidRDefault="00EA6F96" w:rsidP="00D7161F">
      <w:pPr>
        <w:pStyle w:val="Prrafodelista"/>
        <w:numPr>
          <w:ilvl w:val="0"/>
          <w:numId w:val="8"/>
        </w:numPr>
        <w:jc w:val="left"/>
        <w:rPr>
          <w:rFonts w:ascii="Arial" w:hAnsi="Arial" w:cs="Arial"/>
          <w:sz w:val="24"/>
          <w:szCs w:val="24"/>
        </w:rPr>
      </w:pPr>
      <w:r w:rsidRPr="003E0A79">
        <w:rPr>
          <w:rFonts w:ascii="Arial" w:hAnsi="Arial" w:cs="Arial"/>
          <w:sz w:val="24"/>
          <w:szCs w:val="24"/>
        </w:rPr>
        <w:t xml:space="preserve">Modificaciones Tramitadas UTL/ Modificaciones Solicitadas UTL </w:t>
      </w:r>
      <w:r w:rsidRPr="003E0A79">
        <w:rPr>
          <w:rFonts w:ascii="Arial" w:hAnsi="Arial" w:cs="Arial"/>
          <w:b/>
          <w:sz w:val="24"/>
          <w:szCs w:val="24"/>
        </w:rPr>
        <w:t>(IATRC</w:t>
      </w:r>
      <w:r w:rsidR="00C7793C" w:rsidRPr="003E0A79">
        <w:rPr>
          <w:rFonts w:ascii="Arial" w:hAnsi="Arial" w:cs="Arial"/>
          <w:b/>
          <w:sz w:val="24"/>
          <w:szCs w:val="24"/>
        </w:rPr>
        <w:t>0</w:t>
      </w:r>
      <w:r w:rsidR="004A5AF3" w:rsidRPr="003E0A79">
        <w:rPr>
          <w:rFonts w:ascii="Arial" w:hAnsi="Arial" w:cs="Arial"/>
          <w:b/>
          <w:sz w:val="24"/>
          <w:szCs w:val="24"/>
        </w:rPr>
        <w:t>8</w:t>
      </w:r>
      <w:r w:rsidRPr="003E0A79">
        <w:rPr>
          <w:rFonts w:ascii="Arial" w:hAnsi="Arial" w:cs="Arial"/>
          <w:b/>
          <w:sz w:val="24"/>
          <w:szCs w:val="24"/>
        </w:rPr>
        <w:t>)</w:t>
      </w:r>
    </w:p>
    <w:p w:rsidR="00EA6F96" w:rsidRPr="003E0A79" w:rsidRDefault="00EA6F96" w:rsidP="00D7161F">
      <w:pPr>
        <w:pStyle w:val="Prrafodelista"/>
        <w:numPr>
          <w:ilvl w:val="0"/>
          <w:numId w:val="8"/>
        </w:numPr>
        <w:jc w:val="left"/>
        <w:rPr>
          <w:rFonts w:ascii="Arial" w:hAnsi="Arial" w:cs="Arial"/>
          <w:sz w:val="24"/>
          <w:szCs w:val="24"/>
        </w:rPr>
      </w:pPr>
      <w:r w:rsidRPr="003E0A79">
        <w:rPr>
          <w:rFonts w:ascii="Arial" w:hAnsi="Arial" w:cs="Arial"/>
          <w:sz w:val="24"/>
          <w:szCs w:val="24"/>
        </w:rPr>
        <w:t xml:space="preserve">Modificaciones Tramitadas en Planta/ modificaciones Solicitadas en Planta </w:t>
      </w:r>
      <w:r w:rsidRPr="003E0A79">
        <w:rPr>
          <w:rFonts w:ascii="Arial" w:hAnsi="Arial" w:cs="Arial"/>
          <w:b/>
          <w:sz w:val="24"/>
          <w:szCs w:val="24"/>
        </w:rPr>
        <w:t>(IATRC</w:t>
      </w:r>
      <w:r w:rsidR="00C7793C" w:rsidRPr="003E0A79">
        <w:rPr>
          <w:rFonts w:ascii="Arial" w:hAnsi="Arial" w:cs="Arial"/>
          <w:b/>
          <w:sz w:val="24"/>
          <w:szCs w:val="24"/>
        </w:rPr>
        <w:t>0</w:t>
      </w:r>
      <w:r w:rsidR="004A5AF3" w:rsidRPr="003E0A79">
        <w:rPr>
          <w:rFonts w:ascii="Arial" w:hAnsi="Arial" w:cs="Arial"/>
          <w:b/>
          <w:sz w:val="24"/>
          <w:szCs w:val="24"/>
        </w:rPr>
        <w:t>9</w:t>
      </w:r>
      <w:r w:rsidRPr="003E0A79">
        <w:rPr>
          <w:rFonts w:ascii="Arial" w:hAnsi="Arial" w:cs="Arial"/>
          <w:b/>
          <w:sz w:val="24"/>
          <w:szCs w:val="24"/>
        </w:rPr>
        <w:t>)</w:t>
      </w:r>
    </w:p>
    <w:p w:rsidR="00947371" w:rsidRPr="003E0A79" w:rsidRDefault="00EA6F96" w:rsidP="00C7793C">
      <w:pPr>
        <w:pStyle w:val="Sinespaciado"/>
        <w:numPr>
          <w:ilvl w:val="0"/>
          <w:numId w:val="8"/>
        </w:numPr>
        <w:rPr>
          <w:rFonts w:ascii="Arial" w:hAnsi="Arial" w:cs="Arial"/>
          <w:sz w:val="24"/>
          <w:szCs w:val="24"/>
        </w:rPr>
      </w:pPr>
      <w:r w:rsidRPr="003E0A79">
        <w:rPr>
          <w:rFonts w:ascii="Arial" w:hAnsi="Arial" w:cs="Arial"/>
          <w:sz w:val="24"/>
          <w:szCs w:val="24"/>
        </w:rPr>
        <w:t>Modificaciones Tramitadas H.R./ Modificaciones Solicitadas H.R.</w:t>
      </w:r>
      <w:r w:rsidRPr="003E0A79">
        <w:rPr>
          <w:rFonts w:ascii="Arial" w:hAnsi="Arial" w:cs="Arial"/>
          <w:b/>
          <w:sz w:val="24"/>
          <w:szCs w:val="24"/>
        </w:rPr>
        <w:t xml:space="preserve"> (IAT</w:t>
      </w:r>
      <w:r w:rsidR="004A5AF3" w:rsidRPr="003E0A79">
        <w:rPr>
          <w:rFonts w:ascii="Arial" w:hAnsi="Arial" w:cs="Arial"/>
          <w:b/>
          <w:sz w:val="24"/>
          <w:szCs w:val="24"/>
        </w:rPr>
        <w:t>RC010</w:t>
      </w:r>
      <w:r w:rsidR="00C7793C" w:rsidRPr="003E0A79">
        <w:rPr>
          <w:rFonts w:ascii="Arial" w:hAnsi="Arial" w:cs="Arial"/>
          <w:b/>
          <w:sz w:val="24"/>
          <w:szCs w:val="24"/>
        </w:rPr>
        <w:t>)</w:t>
      </w:r>
    </w:p>
    <w:p w:rsidR="0054617B" w:rsidRPr="003E0A79" w:rsidRDefault="0054617B" w:rsidP="0054617B">
      <w:pPr>
        <w:pStyle w:val="Sinespaciado"/>
        <w:numPr>
          <w:ilvl w:val="0"/>
          <w:numId w:val="8"/>
        </w:numPr>
        <w:rPr>
          <w:rFonts w:ascii="Arial" w:hAnsi="Arial" w:cs="Arial"/>
          <w:b/>
          <w:sz w:val="24"/>
          <w:szCs w:val="24"/>
        </w:rPr>
      </w:pPr>
      <w:r w:rsidRPr="003E0A79">
        <w:rPr>
          <w:rFonts w:ascii="Arial" w:hAnsi="Arial" w:cs="Arial"/>
          <w:bCs/>
          <w:sz w:val="24"/>
          <w:szCs w:val="24"/>
        </w:rPr>
        <w:t>Consultas médicas realizadas/ Consultas médicas solicitadas(</w:t>
      </w:r>
      <w:r w:rsidRPr="003E0A79">
        <w:rPr>
          <w:rFonts w:ascii="Arial" w:hAnsi="Arial" w:cs="Arial"/>
          <w:b/>
          <w:bCs/>
          <w:sz w:val="24"/>
          <w:szCs w:val="24"/>
        </w:rPr>
        <w:t>I</w:t>
      </w:r>
      <w:r w:rsidR="004A5AF3" w:rsidRPr="003E0A79">
        <w:rPr>
          <w:rFonts w:ascii="Arial" w:hAnsi="Arial" w:cs="Arial"/>
          <w:b/>
          <w:bCs/>
          <w:sz w:val="24"/>
          <w:szCs w:val="24"/>
        </w:rPr>
        <w:t>ATBI11</w:t>
      </w:r>
      <w:r w:rsidRPr="003E0A79">
        <w:rPr>
          <w:rFonts w:ascii="Arial" w:hAnsi="Arial" w:cs="Arial"/>
          <w:b/>
          <w:bCs/>
          <w:sz w:val="24"/>
          <w:szCs w:val="24"/>
        </w:rPr>
        <w:t>)</w:t>
      </w:r>
    </w:p>
    <w:p w:rsidR="0054617B" w:rsidRPr="00947371" w:rsidRDefault="0054617B" w:rsidP="00C7793C">
      <w:pPr>
        <w:pStyle w:val="Sinespaciado"/>
        <w:ind w:left="360"/>
        <w:rPr>
          <w:rFonts w:ascii="Arial" w:hAnsi="Arial" w:cs="Arial"/>
          <w:sz w:val="24"/>
          <w:szCs w:val="24"/>
        </w:rPr>
      </w:pPr>
    </w:p>
    <w:p w:rsidR="005A0689" w:rsidRPr="00634538" w:rsidRDefault="00420B78" w:rsidP="00945061">
      <w:pPr>
        <w:pStyle w:val="Sinespaciado"/>
        <w:rPr>
          <w:rFonts w:ascii="Arial" w:hAnsi="Arial" w:cs="Arial"/>
          <w:b/>
          <w:sz w:val="24"/>
          <w:szCs w:val="24"/>
        </w:rPr>
      </w:pPr>
      <w:r>
        <w:rPr>
          <w:rFonts w:ascii="Arial" w:hAnsi="Arial" w:cs="Arial"/>
          <w:color w:val="000000" w:themeColor="text1"/>
          <w:sz w:val="24"/>
          <w:szCs w:val="24"/>
        </w:rPr>
        <w:t xml:space="preserve">        </w:t>
      </w:r>
    </w:p>
    <w:p w:rsidR="00A464D1" w:rsidRDefault="00A464D1" w:rsidP="009174E2">
      <w:pPr>
        <w:pStyle w:val="Sinespaciado"/>
        <w:ind w:left="574"/>
        <w:jc w:val="both"/>
        <w:rPr>
          <w:rFonts w:ascii="Arial" w:hAnsi="Arial" w:cs="Arial"/>
          <w:b/>
          <w:sz w:val="24"/>
          <w:szCs w:val="24"/>
        </w:rPr>
      </w:pPr>
    </w:p>
    <w:p w:rsidR="009174E2" w:rsidRDefault="00A464D1" w:rsidP="00A464D1">
      <w:pPr>
        <w:pStyle w:val="Sinespaciado"/>
        <w:ind w:left="574"/>
        <w:jc w:val="center"/>
        <w:rPr>
          <w:rFonts w:ascii="Arial" w:hAnsi="Arial" w:cs="Arial"/>
          <w:b/>
          <w:sz w:val="24"/>
          <w:szCs w:val="24"/>
        </w:rPr>
      </w:pPr>
      <w:r>
        <w:rPr>
          <w:rFonts w:ascii="Arial" w:hAnsi="Arial" w:cs="Arial"/>
          <w:b/>
          <w:sz w:val="24"/>
          <w:szCs w:val="24"/>
        </w:rPr>
        <w:t>Tabla Resumen</w:t>
      </w:r>
    </w:p>
    <w:p w:rsidR="00A464D1" w:rsidRDefault="00A464D1" w:rsidP="00A464D1">
      <w:pPr>
        <w:pStyle w:val="Sinespaciado"/>
        <w:ind w:left="574"/>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A1285C" w:rsidTr="005B16A7">
        <w:trPr>
          <w:trHeight w:val="346"/>
        </w:trPr>
        <w:tc>
          <w:tcPr>
            <w:tcW w:w="1482" w:type="dxa"/>
            <w:vAlign w:val="center"/>
          </w:tcPr>
          <w:p w:rsidR="00A1285C" w:rsidRDefault="00A1285C"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A1285C" w:rsidRDefault="00A1285C" w:rsidP="00A464D1">
            <w:pPr>
              <w:pStyle w:val="Sinespaciado"/>
              <w:jc w:val="center"/>
              <w:rPr>
                <w:rFonts w:ascii="Arial" w:hAnsi="Arial" w:cs="Arial"/>
                <w:b/>
                <w:sz w:val="24"/>
                <w:szCs w:val="24"/>
              </w:rPr>
            </w:pPr>
            <w:r>
              <w:rPr>
                <w:rFonts w:ascii="Arial" w:hAnsi="Arial" w:cs="Arial"/>
                <w:b/>
                <w:sz w:val="24"/>
                <w:szCs w:val="24"/>
              </w:rPr>
              <w:t>NOMBRE DEL INDICADOR</w:t>
            </w:r>
          </w:p>
        </w:tc>
      </w:tr>
      <w:tr w:rsidR="00A1285C" w:rsidRPr="00115236" w:rsidTr="005B16A7">
        <w:trPr>
          <w:trHeight w:val="346"/>
        </w:trPr>
        <w:tc>
          <w:tcPr>
            <w:tcW w:w="1482" w:type="dxa"/>
            <w:vAlign w:val="center"/>
          </w:tcPr>
          <w:p w:rsidR="00A1285C" w:rsidRPr="0006565A" w:rsidRDefault="00A1285C" w:rsidP="00A464D1">
            <w:pPr>
              <w:pStyle w:val="Sinespaciado"/>
              <w:rPr>
                <w:rFonts w:ascii="Arial" w:hAnsi="Arial" w:cs="Arial"/>
                <w:sz w:val="24"/>
                <w:szCs w:val="24"/>
              </w:rPr>
            </w:pPr>
            <w:r>
              <w:rPr>
                <w:rFonts w:ascii="Arial" w:hAnsi="Arial" w:cs="Arial"/>
                <w:sz w:val="24"/>
                <w:szCs w:val="24"/>
              </w:rPr>
              <w:t>I</w:t>
            </w:r>
            <w:r w:rsidR="00821850">
              <w:rPr>
                <w:rFonts w:ascii="Arial" w:hAnsi="Arial" w:cs="Arial"/>
                <w:sz w:val="24"/>
                <w:szCs w:val="24"/>
              </w:rPr>
              <w:t>AT</w:t>
            </w:r>
            <w:r>
              <w:rPr>
                <w:rFonts w:ascii="Arial" w:hAnsi="Arial" w:cs="Arial"/>
                <w:sz w:val="24"/>
                <w:szCs w:val="24"/>
              </w:rPr>
              <w:t>01</w:t>
            </w:r>
          </w:p>
        </w:tc>
        <w:tc>
          <w:tcPr>
            <w:tcW w:w="6944" w:type="dxa"/>
            <w:vAlign w:val="center"/>
          </w:tcPr>
          <w:p w:rsidR="00A1285C" w:rsidRPr="00E01C53" w:rsidRDefault="00A1285C" w:rsidP="00A464D1">
            <w:pPr>
              <w:pStyle w:val="Sinespaciado"/>
              <w:rPr>
                <w:rFonts w:ascii="Arial" w:hAnsi="Arial" w:cs="Arial"/>
                <w:sz w:val="24"/>
                <w:szCs w:val="24"/>
              </w:rPr>
            </w:pPr>
            <w:r w:rsidRPr="00E01C53">
              <w:rPr>
                <w:rFonts w:ascii="Arial" w:hAnsi="Arial" w:cs="Arial"/>
                <w:sz w:val="24"/>
                <w:szCs w:val="24"/>
              </w:rPr>
              <w:t xml:space="preserve">Plan de Capacitación </w:t>
            </w:r>
          </w:p>
        </w:tc>
      </w:tr>
      <w:tr w:rsidR="00A1285C" w:rsidRPr="00115236" w:rsidTr="005B16A7">
        <w:trPr>
          <w:trHeight w:val="346"/>
        </w:trPr>
        <w:tc>
          <w:tcPr>
            <w:tcW w:w="1482" w:type="dxa"/>
            <w:vAlign w:val="center"/>
          </w:tcPr>
          <w:p w:rsidR="00A1285C" w:rsidRDefault="00821850" w:rsidP="00221426">
            <w:pPr>
              <w:pStyle w:val="Sinespaciado"/>
              <w:rPr>
                <w:rFonts w:ascii="Arial" w:hAnsi="Arial" w:cs="Arial"/>
                <w:sz w:val="24"/>
                <w:szCs w:val="24"/>
              </w:rPr>
            </w:pPr>
            <w:r>
              <w:rPr>
                <w:rFonts w:ascii="Arial" w:hAnsi="Arial" w:cs="Arial"/>
                <w:sz w:val="24"/>
                <w:szCs w:val="24"/>
              </w:rPr>
              <w:t>IAT</w:t>
            </w:r>
            <w:r w:rsidR="00A1285C">
              <w:rPr>
                <w:rFonts w:ascii="Arial" w:hAnsi="Arial" w:cs="Arial"/>
                <w:sz w:val="24"/>
                <w:szCs w:val="24"/>
              </w:rPr>
              <w:t>0</w:t>
            </w:r>
            <w:r w:rsidR="00221426">
              <w:rPr>
                <w:rFonts w:ascii="Arial" w:hAnsi="Arial" w:cs="Arial"/>
                <w:sz w:val="24"/>
                <w:szCs w:val="24"/>
              </w:rPr>
              <w:t>2</w:t>
            </w:r>
          </w:p>
        </w:tc>
        <w:tc>
          <w:tcPr>
            <w:tcW w:w="6944" w:type="dxa"/>
            <w:vAlign w:val="center"/>
          </w:tcPr>
          <w:p w:rsidR="00A1285C" w:rsidRPr="00E01C53" w:rsidRDefault="00FE1A3B" w:rsidP="00A464D1">
            <w:pPr>
              <w:pStyle w:val="Sinespaciado"/>
              <w:rPr>
                <w:rFonts w:ascii="Arial" w:hAnsi="Arial" w:cs="Arial"/>
                <w:sz w:val="24"/>
                <w:szCs w:val="24"/>
              </w:rPr>
            </w:pPr>
            <w:r w:rsidRPr="00E01C53">
              <w:rPr>
                <w:rFonts w:ascii="Arial" w:hAnsi="Arial" w:cs="Arial"/>
                <w:sz w:val="24"/>
                <w:szCs w:val="24"/>
              </w:rPr>
              <w:t>Plan de Bienestar e Incentivos</w:t>
            </w:r>
          </w:p>
        </w:tc>
      </w:tr>
      <w:tr w:rsidR="00836288" w:rsidRPr="00115236" w:rsidTr="005B16A7">
        <w:trPr>
          <w:trHeight w:val="346"/>
        </w:trPr>
        <w:tc>
          <w:tcPr>
            <w:tcW w:w="1482" w:type="dxa"/>
            <w:vAlign w:val="center"/>
          </w:tcPr>
          <w:p w:rsidR="00836288" w:rsidRDefault="0054617B" w:rsidP="00FE1A3B">
            <w:pPr>
              <w:pStyle w:val="Sinespaciado"/>
              <w:rPr>
                <w:rFonts w:ascii="Arial" w:hAnsi="Arial" w:cs="Arial"/>
                <w:sz w:val="24"/>
                <w:szCs w:val="24"/>
              </w:rPr>
            </w:pPr>
            <w:r>
              <w:rPr>
                <w:rFonts w:ascii="Arial" w:hAnsi="Arial" w:cs="Arial"/>
                <w:sz w:val="24"/>
                <w:szCs w:val="24"/>
              </w:rPr>
              <w:t>IAT03</w:t>
            </w:r>
          </w:p>
        </w:tc>
        <w:tc>
          <w:tcPr>
            <w:tcW w:w="6944" w:type="dxa"/>
            <w:vAlign w:val="center"/>
          </w:tcPr>
          <w:p w:rsidR="00836288" w:rsidRPr="00E01C53" w:rsidRDefault="00836288" w:rsidP="00FE1A3B">
            <w:pPr>
              <w:pStyle w:val="Sinespaciado"/>
              <w:rPr>
                <w:rFonts w:ascii="Arial" w:hAnsi="Arial" w:cs="Arial"/>
                <w:bCs/>
                <w:sz w:val="24"/>
                <w:szCs w:val="24"/>
              </w:rPr>
            </w:pPr>
            <w:r w:rsidRPr="00E01C53">
              <w:rPr>
                <w:rFonts w:ascii="Arial" w:hAnsi="Arial" w:cs="Arial"/>
                <w:sz w:val="24"/>
                <w:szCs w:val="24"/>
              </w:rPr>
              <w:t>Certificados de Tiempos y Bonos Pensionales</w:t>
            </w:r>
          </w:p>
        </w:tc>
      </w:tr>
      <w:tr w:rsidR="00FE1A3B" w:rsidRPr="00115236" w:rsidTr="005B16A7">
        <w:trPr>
          <w:trHeight w:val="346"/>
        </w:trPr>
        <w:tc>
          <w:tcPr>
            <w:tcW w:w="1482" w:type="dxa"/>
            <w:vAlign w:val="center"/>
          </w:tcPr>
          <w:p w:rsidR="00FE1A3B" w:rsidRDefault="00FE1A3B" w:rsidP="00FE1A3B">
            <w:pPr>
              <w:pStyle w:val="Sinespaciado"/>
              <w:rPr>
                <w:rFonts w:ascii="Arial" w:hAnsi="Arial" w:cs="Arial"/>
                <w:sz w:val="24"/>
                <w:szCs w:val="24"/>
              </w:rPr>
            </w:pPr>
            <w:r>
              <w:rPr>
                <w:rFonts w:ascii="Arial" w:hAnsi="Arial" w:cs="Arial"/>
                <w:sz w:val="24"/>
                <w:szCs w:val="24"/>
              </w:rPr>
              <w:t>IAT0</w:t>
            </w:r>
            <w:r w:rsidR="0054617B">
              <w:rPr>
                <w:rFonts w:ascii="Arial" w:hAnsi="Arial" w:cs="Arial"/>
                <w:sz w:val="24"/>
                <w:szCs w:val="24"/>
              </w:rPr>
              <w:t>4</w:t>
            </w:r>
          </w:p>
        </w:tc>
        <w:tc>
          <w:tcPr>
            <w:tcW w:w="6944" w:type="dxa"/>
            <w:vAlign w:val="center"/>
          </w:tcPr>
          <w:p w:rsidR="00FE1A3B" w:rsidRPr="00E01C53" w:rsidRDefault="00FE1A3B" w:rsidP="00FE1A3B">
            <w:pPr>
              <w:pStyle w:val="Sinespaciado"/>
              <w:rPr>
                <w:rFonts w:ascii="Arial" w:hAnsi="Arial" w:cs="Arial"/>
                <w:sz w:val="24"/>
                <w:szCs w:val="24"/>
              </w:rPr>
            </w:pPr>
            <w:r w:rsidRPr="00E01C53">
              <w:rPr>
                <w:rFonts w:ascii="Arial" w:hAnsi="Arial" w:cs="Arial"/>
                <w:sz w:val="24"/>
                <w:szCs w:val="24"/>
              </w:rPr>
              <w:t xml:space="preserve">Novedades Realizadas </w:t>
            </w:r>
          </w:p>
        </w:tc>
      </w:tr>
      <w:tr w:rsidR="00F8628A" w:rsidRPr="00115236" w:rsidTr="005B16A7">
        <w:trPr>
          <w:trHeight w:val="346"/>
        </w:trPr>
        <w:tc>
          <w:tcPr>
            <w:tcW w:w="1482" w:type="dxa"/>
            <w:vAlign w:val="center"/>
          </w:tcPr>
          <w:p w:rsidR="00F8628A" w:rsidRDefault="00F8628A" w:rsidP="00FE1A3B">
            <w:pPr>
              <w:pStyle w:val="Sinespaciado"/>
              <w:rPr>
                <w:rFonts w:ascii="Arial" w:hAnsi="Arial" w:cs="Arial"/>
                <w:sz w:val="24"/>
                <w:szCs w:val="24"/>
              </w:rPr>
            </w:pPr>
            <w:r>
              <w:rPr>
                <w:rFonts w:ascii="Arial" w:hAnsi="Arial" w:cs="Arial"/>
                <w:sz w:val="24"/>
                <w:szCs w:val="24"/>
              </w:rPr>
              <w:lastRenderedPageBreak/>
              <w:t>IAT05</w:t>
            </w:r>
          </w:p>
        </w:tc>
        <w:tc>
          <w:tcPr>
            <w:tcW w:w="6944" w:type="dxa"/>
            <w:vAlign w:val="center"/>
          </w:tcPr>
          <w:p w:rsidR="00F8628A" w:rsidRPr="00E01C53" w:rsidRDefault="00C7793C" w:rsidP="00FE1A3B">
            <w:pPr>
              <w:pStyle w:val="Sinespaciado"/>
              <w:rPr>
                <w:rFonts w:ascii="Arial" w:hAnsi="Arial" w:cs="Arial"/>
                <w:sz w:val="24"/>
                <w:szCs w:val="24"/>
              </w:rPr>
            </w:pPr>
            <w:r w:rsidRPr="00E01C53">
              <w:rPr>
                <w:rFonts w:ascii="Arial" w:hAnsi="Arial" w:cs="Arial"/>
                <w:sz w:val="24"/>
                <w:szCs w:val="24"/>
              </w:rPr>
              <w:t>Posesiones</w:t>
            </w:r>
          </w:p>
        </w:tc>
      </w:tr>
      <w:tr w:rsidR="00C7793C" w:rsidRPr="00115236" w:rsidTr="005B16A7">
        <w:trPr>
          <w:trHeight w:val="346"/>
        </w:trPr>
        <w:tc>
          <w:tcPr>
            <w:tcW w:w="1482" w:type="dxa"/>
            <w:vAlign w:val="center"/>
          </w:tcPr>
          <w:p w:rsidR="00C7793C" w:rsidRDefault="00C7793C" w:rsidP="00FE1A3B">
            <w:pPr>
              <w:pStyle w:val="Sinespaciado"/>
              <w:rPr>
                <w:rFonts w:ascii="Arial" w:hAnsi="Arial" w:cs="Arial"/>
                <w:sz w:val="24"/>
                <w:szCs w:val="24"/>
              </w:rPr>
            </w:pPr>
            <w:r>
              <w:rPr>
                <w:rFonts w:ascii="Arial" w:hAnsi="Arial" w:cs="Arial"/>
                <w:sz w:val="24"/>
                <w:szCs w:val="24"/>
              </w:rPr>
              <w:t>IAT06</w:t>
            </w:r>
          </w:p>
        </w:tc>
        <w:tc>
          <w:tcPr>
            <w:tcW w:w="6944" w:type="dxa"/>
            <w:vAlign w:val="center"/>
          </w:tcPr>
          <w:p w:rsidR="00C7793C" w:rsidRPr="00E01C53" w:rsidRDefault="00C7793C" w:rsidP="00FE1A3B">
            <w:pPr>
              <w:pStyle w:val="Sinespaciado"/>
              <w:rPr>
                <w:rFonts w:ascii="Arial" w:hAnsi="Arial" w:cs="Arial"/>
                <w:sz w:val="24"/>
                <w:szCs w:val="24"/>
              </w:rPr>
            </w:pPr>
            <w:r>
              <w:rPr>
                <w:rFonts w:ascii="Arial" w:hAnsi="Arial" w:cs="Arial"/>
                <w:sz w:val="24"/>
                <w:szCs w:val="24"/>
              </w:rPr>
              <w:t>Incapacidades</w:t>
            </w:r>
          </w:p>
        </w:tc>
      </w:tr>
      <w:tr w:rsidR="00C7793C" w:rsidRPr="00115236" w:rsidTr="005B16A7">
        <w:trPr>
          <w:trHeight w:val="346"/>
        </w:trPr>
        <w:tc>
          <w:tcPr>
            <w:tcW w:w="1482" w:type="dxa"/>
            <w:vAlign w:val="center"/>
          </w:tcPr>
          <w:p w:rsidR="00C7793C" w:rsidRDefault="00C7793C" w:rsidP="00C7793C">
            <w:pPr>
              <w:pStyle w:val="Sinespaciado"/>
              <w:rPr>
                <w:rFonts w:ascii="Arial" w:hAnsi="Arial" w:cs="Arial"/>
                <w:sz w:val="24"/>
                <w:szCs w:val="24"/>
              </w:rPr>
            </w:pPr>
            <w:r>
              <w:rPr>
                <w:rFonts w:ascii="Arial" w:hAnsi="Arial" w:cs="Arial"/>
                <w:sz w:val="24"/>
                <w:szCs w:val="24"/>
              </w:rPr>
              <w:t>IATRC</w:t>
            </w:r>
            <w:r w:rsidR="004A5AF3">
              <w:rPr>
                <w:rFonts w:ascii="Arial" w:hAnsi="Arial" w:cs="Arial"/>
                <w:sz w:val="24"/>
                <w:szCs w:val="24"/>
              </w:rPr>
              <w:t>07</w:t>
            </w:r>
          </w:p>
        </w:tc>
        <w:tc>
          <w:tcPr>
            <w:tcW w:w="6944" w:type="dxa"/>
            <w:vAlign w:val="center"/>
          </w:tcPr>
          <w:p w:rsidR="00C7793C" w:rsidRPr="00E01C53" w:rsidRDefault="00641011" w:rsidP="00C7793C">
            <w:pPr>
              <w:pStyle w:val="Sinespaciado"/>
              <w:rPr>
                <w:rFonts w:ascii="Arial" w:hAnsi="Arial" w:cs="Arial"/>
                <w:sz w:val="24"/>
                <w:szCs w:val="24"/>
              </w:rPr>
            </w:pPr>
            <w:r>
              <w:rPr>
                <w:rFonts w:ascii="Arial" w:hAnsi="Arial" w:cs="Arial"/>
                <w:sz w:val="24"/>
                <w:szCs w:val="24"/>
              </w:rPr>
              <w:t>Solicitudes de Descuento a T</w:t>
            </w:r>
            <w:r w:rsidR="00C7793C">
              <w:rPr>
                <w:rFonts w:ascii="Arial" w:hAnsi="Arial" w:cs="Arial"/>
                <w:sz w:val="24"/>
                <w:szCs w:val="24"/>
              </w:rPr>
              <w:t>erceros</w:t>
            </w:r>
          </w:p>
        </w:tc>
      </w:tr>
      <w:tr w:rsidR="00C7793C" w:rsidRPr="00115236" w:rsidTr="005B16A7">
        <w:trPr>
          <w:trHeight w:val="346"/>
        </w:trPr>
        <w:tc>
          <w:tcPr>
            <w:tcW w:w="1482" w:type="dxa"/>
            <w:vAlign w:val="center"/>
          </w:tcPr>
          <w:p w:rsidR="00C7793C" w:rsidRDefault="004A5AF3" w:rsidP="00C7793C">
            <w:pPr>
              <w:pStyle w:val="Sinespaciado"/>
              <w:rPr>
                <w:rFonts w:ascii="Arial" w:hAnsi="Arial" w:cs="Arial"/>
                <w:sz w:val="24"/>
                <w:szCs w:val="24"/>
              </w:rPr>
            </w:pPr>
            <w:r>
              <w:rPr>
                <w:rFonts w:ascii="Arial" w:hAnsi="Arial" w:cs="Arial"/>
                <w:sz w:val="24"/>
                <w:szCs w:val="24"/>
              </w:rPr>
              <w:t>IATRC08</w:t>
            </w:r>
          </w:p>
        </w:tc>
        <w:tc>
          <w:tcPr>
            <w:tcW w:w="6944" w:type="dxa"/>
            <w:vAlign w:val="center"/>
          </w:tcPr>
          <w:p w:rsidR="00C7793C" w:rsidRPr="00E01C53" w:rsidRDefault="003E0A79" w:rsidP="00C7793C">
            <w:pPr>
              <w:pStyle w:val="Sinespaciado"/>
              <w:rPr>
                <w:rFonts w:ascii="Arial" w:hAnsi="Arial" w:cs="Arial"/>
                <w:sz w:val="24"/>
                <w:szCs w:val="24"/>
              </w:rPr>
            </w:pPr>
            <w:r>
              <w:rPr>
                <w:rFonts w:ascii="Arial" w:hAnsi="Arial" w:cs="Arial"/>
                <w:sz w:val="24"/>
                <w:szCs w:val="24"/>
              </w:rPr>
              <w:t>Posesiones</w:t>
            </w:r>
            <w:r w:rsidR="004A5AF3">
              <w:rPr>
                <w:rFonts w:ascii="Arial" w:hAnsi="Arial" w:cs="Arial"/>
                <w:sz w:val="24"/>
                <w:szCs w:val="24"/>
              </w:rPr>
              <w:t xml:space="preserve"> U T L</w:t>
            </w:r>
          </w:p>
        </w:tc>
      </w:tr>
      <w:tr w:rsidR="00C7793C" w:rsidRPr="00115236" w:rsidTr="00F8628A">
        <w:trPr>
          <w:trHeight w:val="204"/>
        </w:trPr>
        <w:tc>
          <w:tcPr>
            <w:tcW w:w="1482" w:type="dxa"/>
            <w:vAlign w:val="center"/>
          </w:tcPr>
          <w:p w:rsidR="00C7793C" w:rsidRDefault="004A5AF3" w:rsidP="00C7793C">
            <w:pPr>
              <w:pStyle w:val="Sinespaciado"/>
              <w:rPr>
                <w:rFonts w:ascii="Arial" w:hAnsi="Arial" w:cs="Arial"/>
                <w:sz w:val="24"/>
                <w:szCs w:val="24"/>
              </w:rPr>
            </w:pPr>
            <w:r>
              <w:rPr>
                <w:rFonts w:ascii="Arial" w:hAnsi="Arial" w:cs="Arial"/>
                <w:sz w:val="24"/>
                <w:szCs w:val="24"/>
              </w:rPr>
              <w:t>IATRC09</w:t>
            </w:r>
          </w:p>
        </w:tc>
        <w:tc>
          <w:tcPr>
            <w:tcW w:w="6944" w:type="dxa"/>
            <w:vAlign w:val="center"/>
          </w:tcPr>
          <w:p w:rsidR="00C7793C" w:rsidRPr="00E01C53" w:rsidRDefault="003E0A79" w:rsidP="00C7793C">
            <w:pPr>
              <w:pStyle w:val="Sinespaciado"/>
              <w:rPr>
                <w:rFonts w:ascii="Arial" w:hAnsi="Arial" w:cs="Arial"/>
                <w:sz w:val="24"/>
                <w:szCs w:val="24"/>
              </w:rPr>
            </w:pPr>
            <w:r>
              <w:rPr>
                <w:rFonts w:ascii="Arial" w:hAnsi="Arial" w:cs="Arial"/>
                <w:sz w:val="24"/>
                <w:szCs w:val="24"/>
              </w:rPr>
              <w:t>Posesiones</w:t>
            </w:r>
            <w:r w:rsidR="004A5AF3">
              <w:rPr>
                <w:rFonts w:ascii="Arial" w:hAnsi="Arial" w:cs="Arial"/>
                <w:sz w:val="24"/>
                <w:szCs w:val="24"/>
              </w:rPr>
              <w:t xml:space="preserve"> Planta</w:t>
            </w:r>
          </w:p>
        </w:tc>
      </w:tr>
      <w:tr w:rsidR="00C7793C" w:rsidRPr="00115236" w:rsidTr="005B16A7">
        <w:trPr>
          <w:trHeight w:val="346"/>
        </w:trPr>
        <w:tc>
          <w:tcPr>
            <w:tcW w:w="1482" w:type="dxa"/>
            <w:vAlign w:val="center"/>
          </w:tcPr>
          <w:p w:rsidR="00C7793C" w:rsidRDefault="004A5AF3" w:rsidP="00C7793C">
            <w:pPr>
              <w:pStyle w:val="Sinespaciado"/>
              <w:rPr>
                <w:rFonts w:ascii="Arial" w:hAnsi="Arial" w:cs="Arial"/>
                <w:sz w:val="24"/>
                <w:szCs w:val="24"/>
              </w:rPr>
            </w:pPr>
            <w:r>
              <w:rPr>
                <w:rFonts w:ascii="Arial" w:hAnsi="Arial" w:cs="Arial"/>
                <w:sz w:val="24"/>
                <w:szCs w:val="24"/>
              </w:rPr>
              <w:t>IATRC10</w:t>
            </w:r>
          </w:p>
        </w:tc>
        <w:tc>
          <w:tcPr>
            <w:tcW w:w="6944" w:type="dxa"/>
            <w:vAlign w:val="center"/>
          </w:tcPr>
          <w:p w:rsidR="00C7793C" w:rsidRPr="00E01C53" w:rsidRDefault="003E0A79" w:rsidP="00C7793C">
            <w:pPr>
              <w:pStyle w:val="Sinespaciado"/>
              <w:rPr>
                <w:rFonts w:ascii="Arial" w:hAnsi="Arial" w:cs="Arial"/>
                <w:sz w:val="24"/>
                <w:szCs w:val="24"/>
              </w:rPr>
            </w:pPr>
            <w:r>
              <w:rPr>
                <w:rFonts w:ascii="Arial" w:hAnsi="Arial" w:cs="Arial"/>
                <w:sz w:val="24"/>
                <w:szCs w:val="24"/>
              </w:rPr>
              <w:t>Posesiones</w:t>
            </w:r>
            <w:r w:rsidR="004A5AF3">
              <w:rPr>
                <w:rFonts w:ascii="Arial" w:hAnsi="Arial" w:cs="Arial"/>
                <w:sz w:val="24"/>
                <w:szCs w:val="24"/>
              </w:rPr>
              <w:t xml:space="preserve"> </w:t>
            </w:r>
            <w:r w:rsidR="00952AB1">
              <w:rPr>
                <w:rFonts w:ascii="Arial" w:hAnsi="Arial" w:cs="Arial"/>
                <w:sz w:val="24"/>
                <w:szCs w:val="24"/>
              </w:rPr>
              <w:t>H. Representantes</w:t>
            </w:r>
          </w:p>
        </w:tc>
      </w:tr>
      <w:tr w:rsidR="00C7793C" w:rsidRPr="00115236" w:rsidTr="005B16A7">
        <w:trPr>
          <w:trHeight w:val="346"/>
        </w:trPr>
        <w:tc>
          <w:tcPr>
            <w:tcW w:w="1482" w:type="dxa"/>
            <w:vAlign w:val="center"/>
          </w:tcPr>
          <w:p w:rsidR="00C7793C" w:rsidRDefault="00952AB1" w:rsidP="00C7793C">
            <w:pPr>
              <w:pStyle w:val="Sinespaciado"/>
              <w:rPr>
                <w:rFonts w:ascii="Arial" w:hAnsi="Arial" w:cs="Arial"/>
                <w:sz w:val="24"/>
                <w:szCs w:val="24"/>
              </w:rPr>
            </w:pPr>
            <w:r>
              <w:rPr>
                <w:rFonts w:ascii="Arial" w:hAnsi="Arial" w:cs="Arial"/>
                <w:sz w:val="24"/>
                <w:szCs w:val="24"/>
              </w:rPr>
              <w:t>IATBS11</w:t>
            </w:r>
          </w:p>
        </w:tc>
        <w:tc>
          <w:tcPr>
            <w:tcW w:w="6944" w:type="dxa"/>
            <w:vAlign w:val="center"/>
          </w:tcPr>
          <w:p w:rsidR="00C7793C" w:rsidRPr="00E01C53" w:rsidRDefault="00C7793C" w:rsidP="00C7793C">
            <w:pPr>
              <w:pStyle w:val="Sinespaciado"/>
              <w:rPr>
                <w:rFonts w:ascii="Arial" w:hAnsi="Arial" w:cs="Arial"/>
                <w:sz w:val="24"/>
                <w:szCs w:val="24"/>
              </w:rPr>
            </w:pPr>
            <w:r w:rsidRPr="00E01C53">
              <w:rPr>
                <w:rFonts w:ascii="Arial" w:hAnsi="Arial" w:cs="Arial"/>
                <w:bCs/>
                <w:sz w:val="24"/>
                <w:szCs w:val="24"/>
              </w:rPr>
              <w:t>Consultas médicas</w:t>
            </w:r>
          </w:p>
        </w:tc>
      </w:tr>
    </w:tbl>
    <w:p w:rsidR="00894E53" w:rsidRDefault="00894E53" w:rsidP="00894E53">
      <w:pPr>
        <w:pStyle w:val="Sinespaciado"/>
        <w:jc w:val="both"/>
        <w:rPr>
          <w:rFonts w:ascii="Arial" w:hAnsi="Arial" w:cs="Arial"/>
          <w:b/>
          <w:sz w:val="24"/>
          <w:szCs w:val="24"/>
        </w:rPr>
      </w:pPr>
    </w:p>
    <w:p w:rsidR="00894E53" w:rsidRPr="00824E44" w:rsidRDefault="00894E53" w:rsidP="00D7161F">
      <w:pPr>
        <w:pStyle w:val="Prrafodelista"/>
        <w:numPr>
          <w:ilvl w:val="0"/>
          <w:numId w:val="4"/>
        </w:numPr>
        <w:rPr>
          <w:rFonts w:ascii="Arial" w:hAnsi="Arial" w:cs="Arial"/>
          <w:bCs/>
          <w:sz w:val="24"/>
          <w:szCs w:val="24"/>
        </w:rPr>
      </w:pPr>
      <w:r w:rsidRPr="00824E44">
        <w:rPr>
          <w:rFonts w:ascii="Arial" w:hAnsi="Arial" w:cs="Arial"/>
          <w:b/>
          <w:sz w:val="24"/>
          <w:szCs w:val="24"/>
        </w:rPr>
        <w:t xml:space="preserve">Gestión Jurídica: </w:t>
      </w:r>
      <w:r w:rsidRPr="00824E44">
        <w:rPr>
          <w:rFonts w:ascii="Arial" w:hAnsi="Arial" w:cs="Arial"/>
          <w:bCs/>
          <w:sz w:val="24"/>
          <w:szCs w:val="24"/>
        </w:rPr>
        <w:t xml:space="preserve">Prestar asistencia jurídica a las dependencias de la </w:t>
      </w:r>
      <w:r w:rsidRPr="00824E44">
        <w:rPr>
          <w:rFonts w:ascii="Arial" w:hAnsi="Arial" w:cs="Arial"/>
          <w:bCs/>
          <w:sz w:val="24"/>
          <w:szCs w:val="24"/>
          <w:lang w:val="es-MX"/>
        </w:rPr>
        <w:t>E</w:t>
      </w:r>
      <w:r w:rsidR="00D25E77" w:rsidRPr="00824E44">
        <w:rPr>
          <w:rFonts w:ascii="Arial" w:hAnsi="Arial" w:cs="Arial"/>
          <w:bCs/>
          <w:sz w:val="24"/>
          <w:szCs w:val="24"/>
        </w:rPr>
        <w:t>entidad</w:t>
      </w:r>
      <w:r w:rsidRPr="00824E44">
        <w:rPr>
          <w:rFonts w:ascii="Arial" w:hAnsi="Arial" w:cs="Arial"/>
          <w:bCs/>
          <w:sz w:val="24"/>
          <w:szCs w:val="24"/>
        </w:rPr>
        <w:t xml:space="preserve"> en el desarrollo de sus funciones, programas y proyectos, </w:t>
      </w:r>
      <w:r w:rsidRPr="00824E44">
        <w:rPr>
          <w:rFonts w:ascii="Arial" w:hAnsi="Arial" w:cs="Arial"/>
          <w:bCs/>
          <w:sz w:val="24"/>
          <w:szCs w:val="24"/>
          <w:lang w:val="es-MX"/>
        </w:rPr>
        <w:t>en especial en la</w:t>
      </w:r>
      <w:r w:rsidRPr="00824E44">
        <w:rPr>
          <w:rFonts w:ascii="Arial" w:hAnsi="Arial" w:cs="Arial"/>
          <w:bCs/>
          <w:sz w:val="24"/>
          <w:szCs w:val="24"/>
        </w:rPr>
        <w:t xml:space="preserve"> emisión de conceptos, </w:t>
      </w:r>
      <w:r w:rsidRPr="00824E44">
        <w:rPr>
          <w:rFonts w:ascii="Arial" w:hAnsi="Arial" w:cs="Arial"/>
          <w:bCs/>
          <w:sz w:val="24"/>
          <w:szCs w:val="24"/>
          <w:lang w:val="es-MX"/>
        </w:rPr>
        <w:t xml:space="preserve">preparación y revisión de actos administrativos y de reglamentación, procesos litigiosos, </w:t>
      </w:r>
      <w:r w:rsidRPr="00824E44">
        <w:rPr>
          <w:rFonts w:ascii="Arial" w:hAnsi="Arial" w:cs="Arial"/>
          <w:bCs/>
          <w:sz w:val="24"/>
          <w:szCs w:val="24"/>
        </w:rPr>
        <w:t xml:space="preserve">contratación, asuntos disciplinarios y cobro coactivo </w:t>
      </w:r>
      <w:r w:rsidRPr="00824E44">
        <w:rPr>
          <w:rFonts w:ascii="Arial" w:hAnsi="Arial" w:cs="Arial"/>
          <w:bCs/>
          <w:sz w:val="24"/>
          <w:szCs w:val="24"/>
          <w:lang w:val="es-MX"/>
        </w:rPr>
        <w:t xml:space="preserve">garantizando que </w:t>
      </w:r>
      <w:r w:rsidRPr="00824E44">
        <w:rPr>
          <w:rFonts w:ascii="Arial" w:hAnsi="Arial" w:cs="Arial"/>
          <w:bCs/>
          <w:sz w:val="24"/>
          <w:szCs w:val="24"/>
        </w:rPr>
        <w:t xml:space="preserve">la actividad </w:t>
      </w:r>
      <w:r w:rsidRPr="00824E44">
        <w:rPr>
          <w:rFonts w:ascii="Arial" w:hAnsi="Arial" w:cs="Arial"/>
          <w:bCs/>
          <w:sz w:val="24"/>
          <w:szCs w:val="24"/>
          <w:lang w:val="es-MX"/>
        </w:rPr>
        <w:t>de la Cámara de Representantes</w:t>
      </w:r>
      <w:r w:rsidRPr="00824E44">
        <w:rPr>
          <w:rFonts w:ascii="Arial" w:hAnsi="Arial" w:cs="Arial"/>
          <w:bCs/>
          <w:sz w:val="24"/>
          <w:szCs w:val="24"/>
        </w:rPr>
        <w:t xml:space="preserve"> se enmarque dentro de los preceptos legales</w:t>
      </w:r>
      <w:r w:rsidRPr="00824E44">
        <w:rPr>
          <w:rFonts w:ascii="Arial" w:hAnsi="Arial" w:cs="Arial"/>
          <w:bCs/>
          <w:sz w:val="24"/>
          <w:szCs w:val="24"/>
          <w:lang w:val="es-MX"/>
        </w:rPr>
        <w:t>.</w:t>
      </w:r>
    </w:p>
    <w:p w:rsidR="00894E53" w:rsidRPr="0046258A" w:rsidRDefault="00894E53" w:rsidP="00824E44">
      <w:pPr>
        <w:ind w:left="360"/>
        <w:rPr>
          <w:rFonts w:ascii="Arial" w:hAnsi="Arial" w:cs="Arial"/>
          <w:sz w:val="24"/>
          <w:szCs w:val="24"/>
        </w:rPr>
      </w:pPr>
      <w:r w:rsidRPr="0046258A">
        <w:rPr>
          <w:rFonts w:ascii="Arial" w:hAnsi="Arial" w:cs="Arial"/>
          <w:bCs/>
          <w:sz w:val="24"/>
          <w:szCs w:val="24"/>
          <w:lang w:val="es-MX"/>
        </w:rPr>
        <w:t>Ejercer las funciones de naturaleza disciplinaria y conocer y fallar en primera instancia los procesos disciplinarios que se adelanten contra los servidores públicos de la entidad, en cumplimiento de las disposiciones contenidas en la Ley 734 de 2002 y en las normas que la adicionen o modifiquen</w:t>
      </w:r>
      <w:r w:rsidRPr="0046258A">
        <w:rPr>
          <w:rFonts w:ascii="Arial" w:hAnsi="Arial" w:cs="Arial"/>
          <w:bCs/>
          <w:sz w:val="24"/>
          <w:szCs w:val="24"/>
        </w:rPr>
        <w:t xml:space="preserve"> </w:t>
      </w:r>
    </w:p>
    <w:p w:rsidR="00894E53" w:rsidRDefault="00894E53" w:rsidP="00824E44">
      <w:pPr>
        <w:pStyle w:val="Sinespaciado"/>
        <w:ind w:left="360"/>
        <w:jc w:val="both"/>
        <w:rPr>
          <w:rFonts w:ascii="Arial" w:hAnsi="Arial" w:cs="Arial"/>
          <w:sz w:val="24"/>
          <w:szCs w:val="24"/>
        </w:rPr>
      </w:pPr>
      <w:r w:rsidRPr="0046258A">
        <w:rPr>
          <w:rFonts w:ascii="Arial" w:hAnsi="Arial" w:cs="Arial"/>
          <w:sz w:val="24"/>
          <w:szCs w:val="24"/>
        </w:rPr>
        <w:t>Establecer y diseñar mecanismos para el cobro de la deuda en mora a favor de la entidad y saneamiento de la cartera de cobro coactivo.</w:t>
      </w:r>
    </w:p>
    <w:p w:rsidR="00D25E77" w:rsidRDefault="00D25E77" w:rsidP="00824E44">
      <w:pPr>
        <w:pStyle w:val="Sinespaciado"/>
        <w:ind w:left="360"/>
        <w:jc w:val="both"/>
        <w:rPr>
          <w:rFonts w:ascii="Arial" w:hAnsi="Arial" w:cs="Arial"/>
          <w:sz w:val="24"/>
          <w:szCs w:val="24"/>
        </w:rPr>
      </w:pPr>
    </w:p>
    <w:p w:rsidR="00D25E77" w:rsidRDefault="00D25E77" w:rsidP="00824E44">
      <w:pPr>
        <w:pStyle w:val="Sinespaciado"/>
        <w:ind w:left="360"/>
        <w:jc w:val="both"/>
        <w:rPr>
          <w:rFonts w:ascii="Arial" w:hAnsi="Arial" w:cs="Arial"/>
          <w:sz w:val="24"/>
          <w:szCs w:val="24"/>
        </w:rPr>
      </w:pPr>
      <w:r>
        <w:rPr>
          <w:rFonts w:ascii="Arial" w:hAnsi="Arial" w:cs="Arial"/>
          <w:sz w:val="24"/>
          <w:szCs w:val="24"/>
        </w:rPr>
        <w:t xml:space="preserve">Codificación para el Proceso: </w:t>
      </w:r>
      <w:r w:rsidRPr="00D25E77">
        <w:rPr>
          <w:rFonts w:ascii="Arial" w:hAnsi="Arial" w:cs="Arial"/>
          <w:b/>
          <w:sz w:val="24"/>
          <w:szCs w:val="24"/>
        </w:rPr>
        <w:t>IA</w:t>
      </w:r>
      <w:r w:rsidR="005435EE">
        <w:rPr>
          <w:rFonts w:ascii="Arial" w:hAnsi="Arial" w:cs="Arial"/>
          <w:b/>
          <w:sz w:val="24"/>
          <w:szCs w:val="24"/>
        </w:rPr>
        <w:t>G</w:t>
      </w:r>
      <w:r w:rsidRPr="00D25E77">
        <w:rPr>
          <w:rFonts w:ascii="Arial" w:hAnsi="Arial" w:cs="Arial"/>
          <w:b/>
          <w:sz w:val="24"/>
          <w:szCs w:val="24"/>
        </w:rPr>
        <w:t>J</w:t>
      </w:r>
    </w:p>
    <w:p w:rsidR="0046258A" w:rsidRDefault="0046258A" w:rsidP="0046258A">
      <w:pPr>
        <w:pStyle w:val="Sinespaciado"/>
        <w:jc w:val="both"/>
        <w:rPr>
          <w:rFonts w:ascii="Arial" w:hAnsi="Arial" w:cs="Arial"/>
          <w:sz w:val="24"/>
          <w:szCs w:val="24"/>
        </w:rPr>
      </w:pPr>
    </w:p>
    <w:p w:rsidR="0046258A" w:rsidRPr="00232A8A" w:rsidRDefault="0046258A" w:rsidP="00D7161F">
      <w:pPr>
        <w:pStyle w:val="Prrafodelista"/>
        <w:numPr>
          <w:ilvl w:val="0"/>
          <w:numId w:val="9"/>
        </w:numPr>
        <w:autoSpaceDE w:val="0"/>
        <w:autoSpaceDN w:val="0"/>
        <w:adjustRightInd w:val="0"/>
        <w:rPr>
          <w:rFonts w:ascii="Arial" w:hAnsi="Arial" w:cs="Arial"/>
          <w:sz w:val="24"/>
          <w:szCs w:val="24"/>
          <w:lang w:eastAsia="es-CO"/>
        </w:rPr>
      </w:pPr>
      <w:r w:rsidRPr="0046258A">
        <w:rPr>
          <w:rFonts w:ascii="Arial" w:hAnsi="Arial" w:cs="Arial"/>
          <w:sz w:val="24"/>
          <w:szCs w:val="24"/>
          <w:lang w:eastAsia="es-CO"/>
        </w:rPr>
        <w:t xml:space="preserve">Numero de conceptos emitidos/Número de conceptos </w:t>
      </w:r>
      <w:r w:rsidR="002D6DA6" w:rsidRPr="0046258A">
        <w:rPr>
          <w:rFonts w:ascii="Arial" w:hAnsi="Arial" w:cs="Arial"/>
          <w:sz w:val="24"/>
          <w:szCs w:val="24"/>
          <w:lang w:eastAsia="es-CO"/>
        </w:rPr>
        <w:t>solicitados</w:t>
      </w:r>
      <w:r w:rsidR="002D6DA6">
        <w:rPr>
          <w:rFonts w:ascii="Arial" w:hAnsi="Arial" w:cs="Arial"/>
          <w:b/>
          <w:sz w:val="24"/>
          <w:szCs w:val="24"/>
          <w:lang w:eastAsia="es-CO"/>
        </w:rPr>
        <w:t>(IA</w:t>
      </w:r>
      <w:r w:rsidR="005435EE">
        <w:rPr>
          <w:rFonts w:ascii="Arial" w:hAnsi="Arial" w:cs="Arial"/>
          <w:b/>
          <w:sz w:val="24"/>
          <w:szCs w:val="24"/>
          <w:lang w:eastAsia="es-CO"/>
        </w:rPr>
        <w:t>G</w:t>
      </w:r>
      <w:r w:rsidR="002D6DA6">
        <w:rPr>
          <w:rFonts w:ascii="Arial" w:hAnsi="Arial" w:cs="Arial"/>
          <w:b/>
          <w:sz w:val="24"/>
          <w:szCs w:val="24"/>
          <w:lang w:eastAsia="es-CO"/>
        </w:rPr>
        <w:t>J</w:t>
      </w:r>
      <w:r w:rsidR="00232A8A">
        <w:rPr>
          <w:rFonts w:ascii="Arial" w:hAnsi="Arial" w:cs="Arial"/>
          <w:b/>
          <w:sz w:val="24"/>
          <w:szCs w:val="24"/>
          <w:lang w:eastAsia="es-CO"/>
        </w:rPr>
        <w:t>01)</w:t>
      </w:r>
    </w:p>
    <w:p w:rsidR="0046258A" w:rsidRPr="0046258A" w:rsidRDefault="0046258A" w:rsidP="00D7161F">
      <w:pPr>
        <w:pStyle w:val="Prrafodelista"/>
        <w:numPr>
          <w:ilvl w:val="0"/>
          <w:numId w:val="9"/>
        </w:numPr>
        <w:autoSpaceDE w:val="0"/>
        <w:autoSpaceDN w:val="0"/>
        <w:adjustRightInd w:val="0"/>
        <w:rPr>
          <w:rFonts w:ascii="Arial" w:hAnsi="Arial" w:cs="Arial"/>
          <w:sz w:val="24"/>
          <w:szCs w:val="24"/>
          <w:lang w:eastAsia="es-CO"/>
        </w:rPr>
      </w:pPr>
      <w:r>
        <w:rPr>
          <w:rFonts w:ascii="Arial" w:hAnsi="Arial" w:cs="Arial"/>
          <w:sz w:val="24"/>
          <w:szCs w:val="24"/>
          <w:lang w:eastAsia="es-CO"/>
        </w:rPr>
        <w:t>Presupuesto</w:t>
      </w:r>
      <w:r w:rsidRPr="0046258A">
        <w:rPr>
          <w:rFonts w:ascii="Arial" w:hAnsi="Arial" w:cs="Arial"/>
          <w:sz w:val="24"/>
          <w:szCs w:val="24"/>
          <w:lang w:eastAsia="es-CO"/>
        </w:rPr>
        <w:t xml:space="preserve"> de las reclamaciones preten</w:t>
      </w:r>
      <w:r w:rsidR="00232A8A">
        <w:rPr>
          <w:rFonts w:ascii="Arial" w:hAnsi="Arial" w:cs="Arial"/>
          <w:sz w:val="24"/>
          <w:szCs w:val="24"/>
          <w:lang w:eastAsia="es-CO"/>
        </w:rPr>
        <w:t>didas / presupuesto asignado</w:t>
      </w:r>
      <w:r w:rsidR="00433D85">
        <w:rPr>
          <w:rFonts w:ascii="Arial" w:hAnsi="Arial" w:cs="Arial"/>
          <w:sz w:val="24"/>
          <w:szCs w:val="24"/>
          <w:lang w:eastAsia="es-CO"/>
        </w:rPr>
        <w:t xml:space="preserve"> </w:t>
      </w:r>
      <w:r w:rsidR="00232A8A" w:rsidRPr="00232A8A">
        <w:rPr>
          <w:rFonts w:ascii="Arial" w:hAnsi="Arial" w:cs="Arial"/>
          <w:b/>
          <w:sz w:val="24"/>
          <w:szCs w:val="24"/>
          <w:lang w:eastAsia="es-CO"/>
        </w:rPr>
        <w:t>(IA</w:t>
      </w:r>
      <w:r w:rsidR="005435EE">
        <w:rPr>
          <w:rFonts w:ascii="Arial" w:hAnsi="Arial" w:cs="Arial"/>
          <w:b/>
          <w:sz w:val="24"/>
          <w:szCs w:val="24"/>
          <w:lang w:eastAsia="es-CO"/>
        </w:rPr>
        <w:t>G</w:t>
      </w:r>
      <w:r w:rsidR="00232A8A" w:rsidRPr="00232A8A">
        <w:rPr>
          <w:rFonts w:ascii="Arial" w:hAnsi="Arial" w:cs="Arial"/>
          <w:b/>
          <w:sz w:val="24"/>
          <w:szCs w:val="24"/>
          <w:lang w:eastAsia="es-CO"/>
        </w:rPr>
        <w:t>J02)</w:t>
      </w:r>
      <w:r w:rsidR="00232A8A">
        <w:rPr>
          <w:rFonts w:ascii="Arial" w:hAnsi="Arial" w:cs="Arial"/>
          <w:b/>
          <w:sz w:val="24"/>
          <w:szCs w:val="24"/>
          <w:lang w:eastAsia="es-CO"/>
        </w:rPr>
        <w:t>.</w:t>
      </w:r>
    </w:p>
    <w:p w:rsidR="0046258A" w:rsidRPr="0046258A" w:rsidRDefault="0046258A" w:rsidP="00D7161F">
      <w:pPr>
        <w:pStyle w:val="Prrafodelista"/>
        <w:numPr>
          <w:ilvl w:val="0"/>
          <w:numId w:val="9"/>
        </w:numPr>
        <w:autoSpaceDE w:val="0"/>
        <w:autoSpaceDN w:val="0"/>
        <w:adjustRightInd w:val="0"/>
        <w:rPr>
          <w:rFonts w:ascii="Arial" w:hAnsi="Arial" w:cs="Arial"/>
          <w:sz w:val="24"/>
          <w:szCs w:val="24"/>
          <w:lang w:eastAsia="es-CO"/>
        </w:rPr>
      </w:pPr>
      <w:r w:rsidRPr="0046258A">
        <w:rPr>
          <w:rFonts w:ascii="Arial" w:hAnsi="Arial" w:cs="Arial"/>
          <w:sz w:val="24"/>
          <w:szCs w:val="24"/>
          <w:lang w:eastAsia="es-CO"/>
        </w:rPr>
        <w:t>Procesos</w:t>
      </w:r>
      <w:r>
        <w:rPr>
          <w:rFonts w:ascii="Arial" w:hAnsi="Arial" w:cs="Arial"/>
          <w:sz w:val="24"/>
          <w:szCs w:val="24"/>
          <w:lang w:eastAsia="es-CO"/>
        </w:rPr>
        <w:t xml:space="preserve"> </w:t>
      </w:r>
      <w:r w:rsidR="002D6DA6">
        <w:rPr>
          <w:rFonts w:ascii="Arial" w:hAnsi="Arial" w:cs="Arial"/>
          <w:sz w:val="24"/>
          <w:szCs w:val="24"/>
          <w:lang w:eastAsia="es-CO"/>
        </w:rPr>
        <w:t>Disciplinarios iniciados</w:t>
      </w:r>
      <w:r w:rsidR="00232A8A">
        <w:rPr>
          <w:rFonts w:ascii="Arial" w:hAnsi="Arial" w:cs="Arial"/>
          <w:sz w:val="24"/>
          <w:szCs w:val="24"/>
          <w:lang w:eastAsia="es-CO"/>
        </w:rPr>
        <w:t>.</w:t>
      </w:r>
      <w:r>
        <w:rPr>
          <w:rFonts w:ascii="Arial" w:hAnsi="Arial" w:cs="Arial"/>
          <w:sz w:val="24"/>
          <w:szCs w:val="24"/>
          <w:lang w:eastAsia="es-CO"/>
        </w:rPr>
        <w:t xml:space="preserve"> / Total de denuncias presentadas</w:t>
      </w:r>
      <w:r w:rsidR="00232A8A" w:rsidRPr="00E6335F">
        <w:rPr>
          <w:rFonts w:ascii="Arial" w:hAnsi="Arial" w:cs="Arial"/>
          <w:b/>
          <w:sz w:val="24"/>
          <w:szCs w:val="24"/>
          <w:lang w:eastAsia="es-CO"/>
        </w:rPr>
        <w:t>(</w:t>
      </w:r>
      <w:r w:rsidR="00E6335F" w:rsidRPr="00E6335F">
        <w:rPr>
          <w:rFonts w:ascii="Arial" w:hAnsi="Arial" w:cs="Arial"/>
          <w:b/>
          <w:sz w:val="24"/>
          <w:szCs w:val="24"/>
          <w:lang w:eastAsia="es-CO"/>
        </w:rPr>
        <w:t>IA</w:t>
      </w:r>
      <w:r w:rsidR="005435EE">
        <w:rPr>
          <w:rFonts w:ascii="Arial" w:hAnsi="Arial" w:cs="Arial"/>
          <w:b/>
          <w:sz w:val="24"/>
          <w:szCs w:val="24"/>
          <w:lang w:eastAsia="es-CO"/>
        </w:rPr>
        <w:t>G</w:t>
      </w:r>
      <w:r w:rsidR="00E6335F" w:rsidRPr="00E6335F">
        <w:rPr>
          <w:rFonts w:ascii="Arial" w:hAnsi="Arial" w:cs="Arial"/>
          <w:b/>
          <w:sz w:val="24"/>
          <w:szCs w:val="24"/>
          <w:lang w:eastAsia="es-CO"/>
        </w:rPr>
        <w:t>J03)</w:t>
      </w:r>
    </w:p>
    <w:p w:rsidR="0046258A" w:rsidRPr="00634538" w:rsidRDefault="0046258A" w:rsidP="00D7161F">
      <w:pPr>
        <w:pStyle w:val="Sinespaciado"/>
        <w:numPr>
          <w:ilvl w:val="0"/>
          <w:numId w:val="9"/>
        </w:numPr>
        <w:jc w:val="both"/>
        <w:rPr>
          <w:rFonts w:ascii="Arial" w:hAnsi="Arial" w:cs="Arial"/>
          <w:b/>
          <w:sz w:val="24"/>
          <w:szCs w:val="24"/>
        </w:rPr>
      </w:pPr>
      <w:r w:rsidRPr="0046258A">
        <w:rPr>
          <w:rFonts w:ascii="Arial" w:hAnsi="Arial" w:cs="Arial"/>
          <w:sz w:val="24"/>
          <w:szCs w:val="24"/>
          <w:lang w:eastAsia="es-CO"/>
        </w:rPr>
        <w:t xml:space="preserve">Cartera recuperada/ cartera por </w:t>
      </w:r>
      <w:r w:rsidR="002D6DA6" w:rsidRPr="0046258A">
        <w:rPr>
          <w:rFonts w:ascii="Arial" w:hAnsi="Arial" w:cs="Arial"/>
          <w:sz w:val="24"/>
          <w:szCs w:val="24"/>
          <w:lang w:eastAsia="es-CO"/>
        </w:rPr>
        <w:t>recuperar</w:t>
      </w:r>
      <w:r w:rsidR="002D6DA6">
        <w:rPr>
          <w:rFonts w:ascii="Arial" w:hAnsi="Arial" w:cs="Arial"/>
          <w:sz w:val="24"/>
          <w:szCs w:val="24"/>
          <w:lang w:eastAsia="es-CO"/>
        </w:rPr>
        <w:t>.</w:t>
      </w:r>
      <w:r w:rsidR="002D6DA6" w:rsidRPr="00E6335F">
        <w:rPr>
          <w:rFonts w:ascii="Arial" w:hAnsi="Arial" w:cs="Arial"/>
          <w:b/>
          <w:sz w:val="24"/>
          <w:szCs w:val="24"/>
          <w:lang w:eastAsia="es-CO"/>
        </w:rPr>
        <w:t xml:space="preserve"> (</w:t>
      </w:r>
      <w:r w:rsidR="00E6335F" w:rsidRPr="00E6335F">
        <w:rPr>
          <w:rFonts w:ascii="Arial" w:hAnsi="Arial" w:cs="Arial"/>
          <w:b/>
          <w:sz w:val="24"/>
          <w:szCs w:val="24"/>
          <w:lang w:eastAsia="es-CO"/>
        </w:rPr>
        <w:t>IA</w:t>
      </w:r>
      <w:r w:rsidR="005435EE">
        <w:rPr>
          <w:rFonts w:ascii="Arial" w:hAnsi="Arial" w:cs="Arial"/>
          <w:b/>
          <w:sz w:val="24"/>
          <w:szCs w:val="24"/>
          <w:lang w:eastAsia="es-CO"/>
        </w:rPr>
        <w:t>G</w:t>
      </w:r>
      <w:r w:rsidR="00E6335F" w:rsidRPr="00E6335F">
        <w:rPr>
          <w:rFonts w:ascii="Arial" w:hAnsi="Arial" w:cs="Arial"/>
          <w:b/>
          <w:sz w:val="24"/>
          <w:szCs w:val="24"/>
          <w:lang w:eastAsia="es-CO"/>
        </w:rPr>
        <w:t>J04)</w:t>
      </w:r>
    </w:p>
    <w:p w:rsidR="00A464D1" w:rsidRDefault="00A464D1" w:rsidP="00A464D1">
      <w:pPr>
        <w:pStyle w:val="Sinespaciado"/>
        <w:ind w:left="574"/>
        <w:jc w:val="center"/>
        <w:rPr>
          <w:rFonts w:ascii="Arial" w:hAnsi="Arial" w:cs="Arial"/>
          <w:b/>
          <w:sz w:val="24"/>
          <w:szCs w:val="24"/>
        </w:rPr>
      </w:pPr>
    </w:p>
    <w:p w:rsidR="00564C54" w:rsidRDefault="00A464D1" w:rsidP="00A464D1">
      <w:pPr>
        <w:pStyle w:val="Sinespaciado"/>
        <w:ind w:left="574"/>
        <w:jc w:val="center"/>
        <w:rPr>
          <w:rFonts w:ascii="Arial" w:hAnsi="Arial" w:cs="Arial"/>
          <w:b/>
          <w:sz w:val="24"/>
          <w:szCs w:val="24"/>
        </w:rPr>
      </w:pPr>
      <w:r>
        <w:rPr>
          <w:rFonts w:ascii="Arial" w:hAnsi="Arial" w:cs="Arial"/>
          <w:b/>
          <w:sz w:val="24"/>
          <w:szCs w:val="24"/>
        </w:rPr>
        <w:t>Tabla Resumen</w:t>
      </w:r>
    </w:p>
    <w:p w:rsidR="00A464D1" w:rsidRDefault="00A464D1" w:rsidP="00A464D1">
      <w:pPr>
        <w:pStyle w:val="Sinespaciado"/>
        <w:ind w:left="574"/>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A1285C" w:rsidTr="00A464D1">
        <w:trPr>
          <w:trHeight w:val="346"/>
        </w:trPr>
        <w:tc>
          <w:tcPr>
            <w:tcW w:w="1482" w:type="dxa"/>
            <w:vAlign w:val="center"/>
          </w:tcPr>
          <w:p w:rsidR="00A1285C" w:rsidRDefault="00A1285C"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A1285C" w:rsidRDefault="00A1285C" w:rsidP="00A464D1">
            <w:pPr>
              <w:pStyle w:val="Sinespaciado"/>
              <w:jc w:val="center"/>
              <w:rPr>
                <w:rFonts w:ascii="Arial" w:hAnsi="Arial" w:cs="Arial"/>
                <w:b/>
                <w:sz w:val="24"/>
                <w:szCs w:val="24"/>
              </w:rPr>
            </w:pPr>
            <w:r>
              <w:rPr>
                <w:rFonts w:ascii="Arial" w:hAnsi="Arial" w:cs="Arial"/>
                <w:b/>
                <w:sz w:val="24"/>
                <w:szCs w:val="24"/>
              </w:rPr>
              <w:t>NOMBRE DEL INDICADOR</w:t>
            </w:r>
          </w:p>
        </w:tc>
      </w:tr>
      <w:tr w:rsidR="00A1285C" w:rsidRPr="00115236" w:rsidTr="00A464D1">
        <w:trPr>
          <w:trHeight w:val="346"/>
        </w:trPr>
        <w:tc>
          <w:tcPr>
            <w:tcW w:w="1482" w:type="dxa"/>
            <w:vAlign w:val="center"/>
          </w:tcPr>
          <w:p w:rsidR="00A1285C" w:rsidRPr="0006565A" w:rsidRDefault="00433D85" w:rsidP="00A464D1">
            <w:pPr>
              <w:pStyle w:val="Sinespaciado"/>
              <w:rPr>
                <w:rFonts w:ascii="Arial" w:hAnsi="Arial" w:cs="Arial"/>
                <w:sz w:val="24"/>
                <w:szCs w:val="24"/>
              </w:rPr>
            </w:pPr>
            <w:r>
              <w:rPr>
                <w:rFonts w:ascii="Arial" w:hAnsi="Arial" w:cs="Arial"/>
                <w:sz w:val="24"/>
                <w:szCs w:val="24"/>
              </w:rPr>
              <w:t>IA</w:t>
            </w:r>
            <w:r w:rsidR="005435EE">
              <w:rPr>
                <w:rFonts w:ascii="Arial" w:hAnsi="Arial" w:cs="Arial"/>
                <w:sz w:val="24"/>
                <w:szCs w:val="24"/>
              </w:rPr>
              <w:t>G</w:t>
            </w:r>
            <w:r>
              <w:rPr>
                <w:rFonts w:ascii="Arial" w:hAnsi="Arial" w:cs="Arial"/>
                <w:sz w:val="24"/>
                <w:szCs w:val="24"/>
              </w:rPr>
              <w:t>J01</w:t>
            </w:r>
          </w:p>
        </w:tc>
        <w:tc>
          <w:tcPr>
            <w:tcW w:w="6944" w:type="dxa"/>
            <w:vAlign w:val="center"/>
          </w:tcPr>
          <w:p w:rsidR="00A1285C" w:rsidRPr="00115236" w:rsidRDefault="00433D85" w:rsidP="00A464D1">
            <w:pPr>
              <w:pStyle w:val="Sinespaciado"/>
              <w:rPr>
                <w:rFonts w:ascii="Arial" w:hAnsi="Arial" w:cs="Arial"/>
                <w:sz w:val="24"/>
                <w:szCs w:val="24"/>
              </w:rPr>
            </w:pPr>
            <w:r>
              <w:rPr>
                <w:rFonts w:ascii="Arial" w:hAnsi="Arial" w:cs="Arial"/>
                <w:sz w:val="24"/>
                <w:szCs w:val="24"/>
              </w:rPr>
              <w:t xml:space="preserve">Conceptos Emitidos – Solicitados </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w:t>
            </w:r>
            <w:r w:rsidR="005435EE">
              <w:rPr>
                <w:rFonts w:ascii="Arial" w:hAnsi="Arial" w:cs="Arial"/>
                <w:sz w:val="24"/>
                <w:szCs w:val="24"/>
              </w:rPr>
              <w:t>G</w:t>
            </w:r>
            <w:r>
              <w:rPr>
                <w:rFonts w:ascii="Arial" w:hAnsi="Arial" w:cs="Arial"/>
                <w:sz w:val="24"/>
                <w:szCs w:val="24"/>
              </w:rPr>
              <w:t>J02</w:t>
            </w:r>
          </w:p>
        </w:tc>
        <w:tc>
          <w:tcPr>
            <w:tcW w:w="6944"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Presupuesto Reclamaciones</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w:t>
            </w:r>
            <w:r w:rsidR="005435EE">
              <w:rPr>
                <w:rFonts w:ascii="Arial" w:hAnsi="Arial" w:cs="Arial"/>
                <w:sz w:val="24"/>
                <w:szCs w:val="24"/>
              </w:rPr>
              <w:t>G</w:t>
            </w:r>
            <w:r>
              <w:rPr>
                <w:rFonts w:ascii="Arial" w:hAnsi="Arial" w:cs="Arial"/>
                <w:sz w:val="24"/>
                <w:szCs w:val="24"/>
              </w:rPr>
              <w:t>J03</w:t>
            </w:r>
          </w:p>
        </w:tc>
        <w:tc>
          <w:tcPr>
            <w:tcW w:w="6944" w:type="dxa"/>
            <w:vAlign w:val="center"/>
          </w:tcPr>
          <w:p w:rsidR="00433D85" w:rsidRDefault="00433D85" w:rsidP="00F47688">
            <w:pPr>
              <w:pStyle w:val="Sinespaciado"/>
              <w:rPr>
                <w:rFonts w:ascii="Arial" w:hAnsi="Arial" w:cs="Arial"/>
                <w:sz w:val="24"/>
                <w:szCs w:val="24"/>
              </w:rPr>
            </w:pPr>
            <w:r>
              <w:rPr>
                <w:rFonts w:ascii="Arial" w:hAnsi="Arial" w:cs="Arial"/>
                <w:sz w:val="24"/>
                <w:szCs w:val="24"/>
              </w:rPr>
              <w:t xml:space="preserve">Procesos </w:t>
            </w:r>
            <w:r w:rsidR="00F47688">
              <w:rPr>
                <w:rFonts w:ascii="Arial" w:hAnsi="Arial" w:cs="Arial"/>
                <w:sz w:val="24"/>
                <w:szCs w:val="24"/>
              </w:rPr>
              <w:t xml:space="preserve"> Disciplinarios  </w:t>
            </w:r>
            <w:r>
              <w:rPr>
                <w:rFonts w:ascii="Arial" w:hAnsi="Arial" w:cs="Arial"/>
                <w:sz w:val="24"/>
                <w:szCs w:val="24"/>
              </w:rPr>
              <w:t xml:space="preserve">Iniciados </w:t>
            </w:r>
          </w:p>
        </w:tc>
      </w:tr>
      <w:tr w:rsidR="00A96216" w:rsidRPr="00115236" w:rsidTr="00A464D1">
        <w:trPr>
          <w:trHeight w:val="346"/>
        </w:trPr>
        <w:tc>
          <w:tcPr>
            <w:tcW w:w="1482" w:type="dxa"/>
            <w:vAlign w:val="center"/>
          </w:tcPr>
          <w:p w:rsidR="00A96216" w:rsidRPr="00A96216" w:rsidRDefault="00A96216" w:rsidP="00A464D1">
            <w:pPr>
              <w:pStyle w:val="Sinespaciado"/>
              <w:rPr>
                <w:rFonts w:ascii="Arial" w:hAnsi="Arial" w:cs="Arial"/>
                <w:sz w:val="24"/>
                <w:szCs w:val="24"/>
              </w:rPr>
            </w:pPr>
            <w:r w:rsidRPr="00A96216">
              <w:rPr>
                <w:rFonts w:ascii="Arial" w:hAnsi="Arial" w:cs="Arial"/>
                <w:sz w:val="24"/>
                <w:szCs w:val="24"/>
                <w:lang w:eastAsia="es-CO"/>
              </w:rPr>
              <w:t>IA</w:t>
            </w:r>
            <w:r w:rsidR="005435EE">
              <w:rPr>
                <w:rFonts w:ascii="Arial" w:hAnsi="Arial" w:cs="Arial"/>
                <w:sz w:val="24"/>
                <w:szCs w:val="24"/>
                <w:lang w:eastAsia="es-CO"/>
              </w:rPr>
              <w:t>G</w:t>
            </w:r>
            <w:r w:rsidRPr="00A96216">
              <w:rPr>
                <w:rFonts w:ascii="Arial" w:hAnsi="Arial" w:cs="Arial"/>
                <w:sz w:val="24"/>
                <w:szCs w:val="24"/>
                <w:lang w:eastAsia="es-CO"/>
              </w:rPr>
              <w:t>J04</w:t>
            </w:r>
          </w:p>
        </w:tc>
        <w:tc>
          <w:tcPr>
            <w:tcW w:w="6944" w:type="dxa"/>
            <w:vAlign w:val="center"/>
          </w:tcPr>
          <w:p w:rsidR="00A96216" w:rsidRDefault="00A96216" w:rsidP="00A464D1">
            <w:pPr>
              <w:pStyle w:val="Sinespaciado"/>
              <w:rPr>
                <w:rFonts w:ascii="Arial" w:hAnsi="Arial" w:cs="Arial"/>
                <w:sz w:val="24"/>
                <w:szCs w:val="24"/>
              </w:rPr>
            </w:pPr>
            <w:r>
              <w:rPr>
                <w:rFonts w:ascii="Arial" w:hAnsi="Arial" w:cs="Arial"/>
                <w:sz w:val="24"/>
                <w:szCs w:val="24"/>
              </w:rPr>
              <w:t>Cartera Recuperada</w:t>
            </w:r>
          </w:p>
        </w:tc>
      </w:tr>
    </w:tbl>
    <w:p w:rsidR="005B2BBA" w:rsidRPr="00824E44" w:rsidRDefault="005B2BBA" w:rsidP="00D7161F">
      <w:pPr>
        <w:pStyle w:val="Sinespaciado"/>
        <w:numPr>
          <w:ilvl w:val="0"/>
          <w:numId w:val="4"/>
        </w:numPr>
        <w:jc w:val="both"/>
        <w:rPr>
          <w:rFonts w:ascii="Arial" w:hAnsi="Arial" w:cs="Arial"/>
          <w:b/>
          <w:sz w:val="24"/>
          <w:szCs w:val="24"/>
        </w:rPr>
      </w:pPr>
      <w:r>
        <w:rPr>
          <w:rFonts w:ascii="Arial" w:hAnsi="Arial" w:cs="Arial"/>
          <w:b/>
          <w:sz w:val="24"/>
          <w:szCs w:val="24"/>
        </w:rPr>
        <w:t>Gestión de la Contratación</w:t>
      </w:r>
      <w:r w:rsidRPr="00824E44">
        <w:rPr>
          <w:rFonts w:ascii="Arial" w:hAnsi="Arial" w:cs="Arial"/>
          <w:b/>
          <w:sz w:val="24"/>
          <w:szCs w:val="24"/>
        </w:rPr>
        <w:t xml:space="preserve">: </w:t>
      </w:r>
      <w:r w:rsidRPr="00824E44">
        <w:rPr>
          <w:rFonts w:ascii="Arial" w:hAnsi="Arial" w:cs="Arial"/>
          <w:color w:val="000000"/>
          <w:sz w:val="24"/>
          <w:szCs w:val="24"/>
        </w:rPr>
        <w:t>Adelantar la contratación de bienes y servicios necesarios para el normal desarrollo de la actividad institucional</w:t>
      </w:r>
      <w:r w:rsidRPr="00824E44">
        <w:rPr>
          <w:rFonts w:ascii="Arial" w:hAnsi="Arial" w:cs="Arial"/>
          <w:sz w:val="24"/>
          <w:szCs w:val="24"/>
        </w:rPr>
        <w:t xml:space="preserve"> garantizando </w:t>
      </w:r>
      <w:r w:rsidR="00E01C53" w:rsidRPr="00824E44">
        <w:rPr>
          <w:rFonts w:ascii="Arial" w:hAnsi="Arial" w:cs="Arial"/>
          <w:sz w:val="24"/>
          <w:szCs w:val="24"/>
        </w:rPr>
        <w:t>el cumplimiento</w:t>
      </w:r>
      <w:r w:rsidRPr="00824E44">
        <w:rPr>
          <w:rFonts w:ascii="Arial" w:hAnsi="Arial" w:cs="Arial"/>
          <w:sz w:val="24"/>
          <w:szCs w:val="24"/>
        </w:rPr>
        <w:t xml:space="preserve"> de los principios contractuales y el ejercicio </w:t>
      </w:r>
      <w:r w:rsidR="00E01C53" w:rsidRPr="00824E44">
        <w:rPr>
          <w:rFonts w:ascii="Arial" w:hAnsi="Arial" w:cs="Arial"/>
          <w:sz w:val="24"/>
          <w:szCs w:val="24"/>
        </w:rPr>
        <w:t>de la</w:t>
      </w:r>
      <w:r w:rsidRPr="00824E44">
        <w:rPr>
          <w:rFonts w:ascii="Arial" w:hAnsi="Arial" w:cs="Arial"/>
          <w:sz w:val="24"/>
          <w:szCs w:val="24"/>
        </w:rPr>
        <w:t xml:space="preserve"> función administrativa, en especial la transparencia, la economía y el deber de selección objetiva del contratista según la normatividad vigente para el cumplimiento de los objetivos, metas, planes, </w:t>
      </w:r>
      <w:r w:rsidR="00E01C53" w:rsidRPr="00824E44">
        <w:rPr>
          <w:rFonts w:ascii="Arial" w:hAnsi="Arial" w:cs="Arial"/>
          <w:sz w:val="24"/>
          <w:szCs w:val="24"/>
        </w:rPr>
        <w:t>programas y</w:t>
      </w:r>
      <w:r w:rsidRPr="00824E44">
        <w:rPr>
          <w:rFonts w:ascii="Arial" w:hAnsi="Arial" w:cs="Arial"/>
          <w:sz w:val="24"/>
          <w:szCs w:val="24"/>
        </w:rPr>
        <w:t xml:space="preserve"> proyectos de la Cámara de Representantes.</w:t>
      </w:r>
    </w:p>
    <w:p w:rsidR="005B2BBA" w:rsidRDefault="005B2BBA" w:rsidP="005B2BBA">
      <w:pPr>
        <w:pStyle w:val="Sinespaciado"/>
        <w:jc w:val="both"/>
        <w:rPr>
          <w:rFonts w:ascii="Arial" w:hAnsi="Arial" w:cs="Arial"/>
          <w:b/>
          <w:sz w:val="24"/>
          <w:szCs w:val="24"/>
        </w:rPr>
      </w:pPr>
    </w:p>
    <w:p w:rsidR="005B2BBA" w:rsidRDefault="005B2BBA" w:rsidP="005B2BBA">
      <w:pPr>
        <w:pStyle w:val="Sinespaciado"/>
        <w:jc w:val="both"/>
        <w:rPr>
          <w:rFonts w:ascii="Arial" w:hAnsi="Arial" w:cs="Arial"/>
          <w:b/>
          <w:sz w:val="24"/>
          <w:szCs w:val="24"/>
        </w:rPr>
      </w:pPr>
      <w:r>
        <w:rPr>
          <w:rFonts w:ascii="Arial" w:hAnsi="Arial" w:cs="Arial"/>
          <w:sz w:val="24"/>
          <w:szCs w:val="24"/>
        </w:rPr>
        <w:t xml:space="preserve">     Codificación para el proceso: </w:t>
      </w:r>
      <w:r w:rsidRPr="002B110B">
        <w:rPr>
          <w:rFonts w:ascii="Arial" w:hAnsi="Arial" w:cs="Arial"/>
          <w:b/>
          <w:sz w:val="24"/>
          <w:szCs w:val="24"/>
        </w:rPr>
        <w:t>I</w:t>
      </w:r>
      <w:r>
        <w:rPr>
          <w:rFonts w:ascii="Arial" w:hAnsi="Arial" w:cs="Arial"/>
          <w:b/>
          <w:sz w:val="24"/>
          <w:szCs w:val="24"/>
        </w:rPr>
        <w:t>A</w:t>
      </w:r>
      <w:r w:rsidR="005435EE">
        <w:rPr>
          <w:rFonts w:ascii="Arial" w:hAnsi="Arial" w:cs="Arial"/>
          <w:b/>
          <w:sz w:val="24"/>
          <w:szCs w:val="24"/>
        </w:rPr>
        <w:t>G</w:t>
      </w:r>
      <w:r>
        <w:rPr>
          <w:rFonts w:ascii="Arial" w:hAnsi="Arial" w:cs="Arial"/>
          <w:b/>
          <w:sz w:val="24"/>
          <w:szCs w:val="24"/>
        </w:rPr>
        <w:t>C</w:t>
      </w:r>
    </w:p>
    <w:p w:rsidR="005B2BBA" w:rsidRDefault="005B2BBA" w:rsidP="005B2BBA">
      <w:pPr>
        <w:pStyle w:val="Sinespaciado"/>
        <w:jc w:val="both"/>
        <w:rPr>
          <w:rFonts w:ascii="Arial" w:hAnsi="Arial" w:cs="Arial"/>
          <w:b/>
          <w:sz w:val="24"/>
          <w:szCs w:val="24"/>
        </w:rPr>
      </w:pPr>
    </w:p>
    <w:p w:rsidR="005B2BBA" w:rsidRPr="00824E44" w:rsidRDefault="005B2BBA" w:rsidP="00D7161F">
      <w:pPr>
        <w:numPr>
          <w:ilvl w:val="0"/>
          <w:numId w:val="12"/>
        </w:numPr>
        <w:jc w:val="left"/>
        <w:rPr>
          <w:rFonts w:ascii="Arial" w:hAnsi="Arial" w:cs="Arial"/>
          <w:sz w:val="24"/>
          <w:szCs w:val="24"/>
        </w:rPr>
      </w:pPr>
      <w:r w:rsidRPr="00824E44">
        <w:rPr>
          <w:rFonts w:ascii="Arial" w:hAnsi="Arial" w:cs="Arial"/>
          <w:sz w:val="24"/>
          <w:szCs w:val="24"/>
          <w:lang w:eastAsia="es-CO"/>
        </w:rPr>
        <w:t>Cumplimiento del Plan Anual de Adquisiciones</w:t>
      </w:r>
      <w:r>
        <w:rPr>
          <w:rFonts w:ascii="Arial" w:hAnsi="Arial" w:cs="Arial"/>
          <w:sz w:val="24"/>
          <w:szCs w:val="24"/>
          <w:lang w:eastAsia="es-CO"/>
        </w:rPr>
        <w:t xml:space="preserve"> </w:t>
      </w:r>
      <w:r w:rsidRPr="00B854BC">
        <w:rPr>
          <w:rFonts w:ascii="Arial" w:hAnsi="Arial" w:cs="Arial"/>
          <w:b/>
          <w:sz w:val="24"/>
          <w:szCs w:val="24"/>
          <w:lang w:eastAsia="es-CO"/>
        </w:rPr>
        <w:t>(IA</w:t>
      </w:r>
      <w:r w:rsidR="005435EE">
        <w:rPr>
          <w:rFonts w:ascii="Arial" w:hAnsi="Arial" w:cs="Arial"/>
          <w:b/>
          <w:sz w:val="24"/>
          <w:szCs w:val="24"/>
          <w:lang w:eastAsia="es-CO"/>
        </w:rPr>
        <w:t>G</w:t>
      </w:r>
      <w:r w:rsidRPr="00B854BC">
        <w:rPr>
          <w:rFonts w:ascii="Arial" w:hAnsi="Arial" w:cs="Arial"/>
          <w:b/>
          <w:sz w:val="24"/>
          <w:szCs w:val="24"/>
          <w:lang w:eastAsia="es-CO"/>
        </w:rPr>
        <w:t>C01)</w:t>
      </w:r>
    </w:p>
    <w:p w:rsidR="005B2BBA" w:rsidRPr="00824E44" w:rsidRDefault="006378AC" w:rsidP="00D7161F">
      <w:pPr>
        <w:numPr>
          <w:ilvl w:val="0"/>
          <w:numId w:val="12"/>
        </w:numPr>
        <w:jc w:val="left"/>
        <w:rPr>
          <w:rFonts w:ascii="Arial" w:hAnsi="Arial" w:cs="Arial"/>
          <w:sz w:val="24"/>
          <w:szCs w:val="24"/>
        </w:rPr>
      </w:pPr>
      <w:r>
        <w:rPr>
          <w:rFonts w:ascii="Arial" w:hAnsi="Arial" w:cs="Arial"/>
          <w:sz w:val="24"/>
          <w:szCs w:val="24"/>
        </w:rPr>
        <w:t>Nivel de ejecución Contractual</w:t>
      </w:r>
      <w:r w:rsidR="005B2BBA" w:rsidRPr="00824E44">
        <w:rPr>
          <w:rFonts w:ascii="Arial" w:hAnsi="Arial" w:cs="Arial"/>
          <w:sz w:val="24"/>
          <w:szCs w:val="24"/>
        </w:rPr>
        <w:t>.</w:t>
      </w:r>
      <w:r w:rsidR="005B2BBA" w:rsidRPr="00B854BC">
        <w:rPr>
          <w:rFonts w:ascii="Arial" w:hAnsi="Arial" w:cs="Arial"/>
          <w:b/>
          <w:sz w:val="24"/>
          <w:szCs w:val="24"/>
          <w:lang w:eastAsia="es-CO"/>
        </w:rPr>
        <w:t xml:space="preserve"> </w:t>
      </w:r>
      <w:r w:rsidR="005B2BBA">
        <w:rPr>
          <w:rFonts w:ascii="Arial" w:hAnsi="Arial" w:cs="Arial"/>
          <w:b/>
          <w:sz w:val="24"/>
          <w:szCs w:val="24"/>
          <w:lang w:eastAsia="es-CO"/>
        </w:rPr>
        <w:t>(IA</w:t>
      </w:r>
      <w:r w:rsidR="005435EE">
        <w:rPr>
          <w:rFonts w:ascii="Arial" w:hAnsi="Arial" w:cs="Arial"/>
          <w:b/>
          <w:sz w:val="24"/>
          <w:szCs w:val="24"/>
          <w:lang w:eastAsia="es-CO"/>
        </w:rPr>
        <w:t>G</w:t>
      </w:r>
      <w:r w:rsidR="005B2BBA">
        <w:rPr>
          <w:rFonts w:ascii="Arial" w:hAnsi="Arial" w:cs="Arial"/>
          <w:b/>
          <w:sz w:val="24"/>
          <w:szCs w:val="24"/>
          <w:lang w:eastAsia="es-CO"/>
        </w:rPr>
        <w:t>C02</w:t>
      </w:r>
      <w:r w:rsidR="005B2BBA" w:rsidRPr="00B854BC">
        <w:rPr>
          <w:rFonts w:ascii="Arial" w:hAnsi="Arial" w:cs="Arial"/>
          <w:b/>
          <w:sz w:val="24"/>
          <w:szCs w:val="24"/>
          <w:lang w:eastAsia="es-CO"/>
        </w:rPr>
        <w:t>)</w:t>
      </w:r>
    </w:p>
    <w:p w:rsidR="005B2BBA" w:rsidRPr="00634538" w:rsidRDefault="005B2BBA" w:rsidP="00D7161F">
      <w:pPr>
        <w:pStyle w:val="Sinespaciado"/>
        <w:numPr>
          <w:ilvl w:val="0"/>
          <w:numId w:val="12"/>
        </w:numPr>
        <w:jc w:val="both"/>
        <w:rPr>
          <w:rFonts w:ascii="Arial" w:hAnsi="Arial" w:cs="Arial"/>
          <w:b/>
          <w:sz w:val="24"/>
          <w:szCs w:val="24"/>
        </w:rPr>
      </w:pPr>
      <w:r w:rsidRPr="00824E44">
        <w:rPr>
          <w:rFonts w:ascii="Arial" w:hAnsi="Arial" w:cs="Arial"/>
          <w:sz w:val="24"/>
          <w:szCs w:val="24"/>
        </w:rPr>
        <w:t>Porcentaje de contratos liquidados/ Contratos ejecutados.</w:t>
      </w:r>
      <w:r w:rsidRPr="00B854BC">
        <w:rPr>
          <w:rFonts w:ascii="Arial" w:hAnsi="Arial" w:cs="Arial"/>
          <w:b/>
          <w:sz w:val="24"/>
          <w:szCs w:val="24"/>
          <w:lang w:eastAsia="es-CO"/>
        </w:rPr>
        <w:t xml:space="preserve"> </w:t>
      </w:r>
      <w:r>
        <w:rPr>
          <w:rFonts w:ascii="Arial" w:hAnsi="Arial" w:cs="Arial"/>
          <w:b/>
          <w:sz w:val="24"/>
          <w:szCs w:val="24"/>
          <w:lang w:eastAsia="es-CO"/>
        </w:rPr>
        <w:t>(IA</w:t>
      </w:r>
      <w:r w:rsidR="005435EE">
        <w:rPr>
          <w:rFonts w:ascii="Arial" w:hAnsi="Arial" w:cs="Arial"/>
          <w:b/>
          <w:sz w:val="24"/>
          <w:szCs w:val="24"/>
          <w:lang w:eastAsia="es-CO"/>
        </w:rPr>
        <w:t>G</w:t>
      </w:r>
      <w:r>
        <w:rPr>
          <w:rFonts w:ascii="Arial" w:hAnsi="Arial" w:cs="Arial"/>
          <w:b/>
          <w:sz w:val="24"/>
          <w:szCs w:val="24"/>
          <w:lang w:eastAsia="es-CO"/>
        </w:rPr>
        <w:t>C03</w:t>
      </w:r>
      <w:r w:rsidRPr="00B854BC">
        <w:rPr>
          <w:rFonts w:ascii="Arial" w:hAnsi="Arial" w:cs="Arial"/>
          <w:b/>
          <w:sz w:val="24"/>
          <w:szCs w:val="24"/>
          <w:lang w:eastAsia="es-CO"/>
        </w:rPr>
        <w:t>)</w:t>
      </w:r>
    </w:p>
    <w:p w:rsidR="005B2BBA" w:rsidRDefault="005B2BBA" w:rsidP="005B2BBA">
      <w:pPr>
        <w:pStyle w:val="Sinespaciado"/>
        <w:ind w:left="574"/>
        <w:jc w:val="center"/>
        <w:rPr>
          <w:rFonts w:ascii="Arial" w:hAnsi="Arial" w:cs="Arial"/>
          <w:b/>
          <w:sz w:val="24"/>
          <w:szCs w:val="24"/>
        </w:rPr>
      </w:pPr>
    </w:p>
    <w:p w:rsidR="005B2BBA" w:rsidRDefault="005B2BBA" w:rsidP="005B2BBA">
      <w:pPr>
        <w:pStyle w:val="Sinespaciado"/>
        <w:ind w:left="574"/>
        <w:jc w:val="center"/>
        <w:rPr>
          <w:rFonts w:ascii="Arial" w:hAnsi="Arial" w:cs="Arial"/>
          <w:b/>
          <w:sz w:val="24"/>
          <w:szCs w:val="24"/>
        </w:rPr>
      </w:pPr>
    </w:p>
    <w:p w:rsidR="005B2BBA" w:rsidRDefault="005B2BBA" w:rsidP="005B2BBA">
      <w:pPr>
        <w:pStyle w:val="Sinespaciado"/>
        <w:ind w:left="574"/>
        <w:jc w:val="center"/>
        <w:rPr>
          <w:rFonts w:ascii="Arial" w:hAnsi="Arial" w:cs="Arial"/>
          <w:b/>
          <w:sz w:val="24"/>
          <w:szCs w:val="24"/>
        </w:rPr>
      </w:pPr>
      <w:r>
        <w:rPr>
          <w:rFonts w:ascii="Arial" w:hAnsi="Arial" w:cs="Arial"/>
          <w:b/>
          <w:sz w:val="24"/>
          <w:szCs w:val="24"/>
        </w:rPr>
        <w:t>Tabla Resumen</w:t>
      </w:r>
    </w:p>
    <w:p w:rsidR="005B2BBA" w:rsidRPr="00824E44" w:rsidRDefault="005B2BBA" w:rsidP="005B2BBA">
      <w:pPr>
        <w:pStyle w:val="Sinespaciado"/>
        <w:ind w:left="574"/>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5B2BBA" w:rsidTr="00C83DBE">
        <w:trPr>
          <w:trHeight w:val="346"/>
        </w:trPr>
        <w:tc>
          <w:tcPr>
            <w:tcW w:w="1482" w:type="dxa"/>
            <w:vAlign w:val="center"/>
          </w:tcPr>
          <w:p w:rsidR="005B2BBA" w:rsidRDefault="005B2BBA" w:rsidP="00C83DBE">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5B2BBA" w:rsidRDefault="005B2BBA" w:rsidP="00C83DBE">
            <w:pPr>
              <w:pStyle w:val="Sinespaciado"/>
              <w:jc w:val="center"/>
              <w:rPr>
                <w:rFonts w:ascii="Arial" w:hAnsi="Arial" w:cs="Arial"/>
                <w:b/>
                <w:sz w:val="24"/>
                <w:szCs w:val="24"/>
              </w:rPr>
            </w:pPr>
            <w:r>
              <w:rPr>
                <w:rFonts w:ascii="Arial" w:hAnsi="Arial" w:cs="Arial"/>
                <w:b/>
                <w:sz w:val="24"/>
                <w:szCs w:val="24"/>
              </w:rPr>
              <w:t>NOMBRE DEL INDICADOR</w:t>
            </w:r>
          </w:p>
        </w:tc>
      </w:tr>
      <w:tr w:rsidR="005B2BBA" w:rsidRPr="00115236" w:rsidTr="00C83DBE">
        <w:trPr>
          <w:trHeight w:val="346"/>
        </w:trPr>
        <w:tc>
          <w:tcPr>
            <w:tcW w:w="1482" w:type="dxa"/>
            <w:vAlign w:val="center"/>
          </w:tcPr>
          <w:p w:rsidR="005B2BBA" w:rsidRPr="0006565A" w:rsidRDefault="005B2BBA" w:rsidP="00C83DBE">
            <w:pPr>
              <w:pStyle w:val="Sinespaciado"/>
              <w:rPr>
                <w:rFonts w:ascii="Arial" w:hAnsi="Arial" w:cs="Arial"/>
                <w:sz w:val="24"/>
                <w:szCs w:val="24"/>
              </w:rPr>
            </w:pPr>
            <w:r>
              <w:rPr>
                <w:rFonts w:ascii="Arial" w:hAnsi="Arial" w:cs="Arial"/>
                <w:sz w:val="24"/>
                <w:szCs w:val="24"/>
              </w:rPr>
              <w:t>IA</w:t>
            </w:r>
            <w:r w:rsidR="005435EE">
              <w:rPr>
                <w:rFonts w:ascii="Arial" w:hAnsi="Arial" w:cs="Arial"/>
                <w:sz w:val="24"/>
                <w:szCs w:val="24"/>
              </w:rPr>
              <w:t>G</w:t>
            </w:r>
            <w:r>
              <w:rPr>
                <w:rFonts w:ascii="Arial" w:hAnsi="Arial" w:cs="Arial"/>
                <w:sz w:val="24"/>
                <w:szCs w:val="24"/>
              </w:rPr>
              <w:t>C01</w:t>
            </w:r>
          </w:p>
        </w:tc>
        <w:tc>
          <w:tcPr>
            <w:tcW w:w="6944" w:type="dxa"/>
            <w:vAlign w:val="center"/>
          </w:tcPr>
          <w:p w:rsidR="005B2BBA" w:rsidRPr="00115236" w:rsidRDefault="005B2BBA" w:rsidP="00C83DBE">
            <w:pPr>
              <w:pStyle w:val="Sinespaciado"/>
              <w:rPr>
                <w:rFonts w:ascii="Arial" w:hAnsi="Arial" w:cs="Arial"/>
                <w:sz w:val="24"/>
                <w:szCs w:val="24"/>
              </w:rPr>
            </w:pPr>
            <w:r>
              <w:rPr>
                <w:rFonts w:ascii="Arial" w:hAnsi="Arial" w:cs="Arial"/>
                <w:sz w:val="24"/>
                <w:szCs w:val="24"/>
              </w:rPr>
              <w:t xml:space="preserve">Plan Anual de Adquisiciones </w:t>
            </w:r>
          </w:p>
        </w:tc>
      </w:tr>
      <w:tr w:rsidR="005B2BBA" w:rsidRPr="00115236" w:rsidTr="00C83DBE">
        <w:trPr>
          <w:trHeight w:val="346"/>
        </w:trPr>
        <w:tc>
          <w:tcPr>
            <w:tcW w:w="1482" w:type="dxa"/>
            <w:vAlign w:val="center"/>
          </w:tcPr>
          <w:p w:rsidR="005B2BBA" w:rsidRDefault="005B2BBA" w:rsidP="00C83DBE">
            <w:pPr>
              <w:pStyle w:val="Sinespaciado"/>
              <w:rPr>
                <w:rFonts w:ascii="Arial" w:hAnsi="Arial" w:cs="Arial"/>
                <w:sz w:val="24"/>
                <w:szCs w:val="24"/>
              </w:rPr>
            </w:pPr>
            <w:r>
              <w:rPr>
                <w:rFonts w:ascii="Arial" w:hAnsi="Arial" w:cs="Arial"/>
                <w:sz w:val="24"/>
                <w:szCs w:val="24"/>
              </w:rPr>
              <w:t>IA</w:t>
            </w:r>
            <w:r w:rsidR="005435EE">
              <w:rPr>
                <w:rFonts w:ascii="Arial" w:hAnsi="Arial" w:cs="Arial"/>
                <w:sz w:val="24"/>
                <w:szCs w:val="24"/>
              </w:rPr>
              <w:t>G</w:t>
            </w:r>
            <w:r>
              <w:rPr>
                <w:rFonts w:ascii="Arial" w:hAnsi="Arial" w:cs="Arial"/>
                <w:sz w:val="24"/>
                <w:szCs w:val="24"/>
              </w:rPr>
              <w:t>C02</w:t>
            </w:r>
          </w:p>
        </w:tc>
        <w:tc>
          <w:tcPr>
            <w:tcW w:w="6944" w:type="dxa"/>
            <w:vAlign w:val="center"/>
          </w:tcPr>
          <w:p w:rsidR="005B2BBA" w:rsidRDefault="006378AC" w:rsidP="00C83DBE">
            <w:pPr>
              <w:pStyle w:val="Sinespaciado"/>
              <w:rPr>
                <w:rFonts w:ascii="Arial" w:hAnsi="Arial" w:cs="Arial"/>
                <w:sz w:val="24"/>
                <w:szCs w:val="24"/>
              </w:rPr>
            </w:pPr>
            <w:r>
              <w:rPr>
                <w:rFonts w:ascii="Arial" w:hAnsi="Arial" w:cs="Arial"/>
                <w:sz w:val="24"/>
                <w:szCs w:val="24"/>
              </w:rPr>
              <w:t>Ejecución Contractual</w:t>
            </w:r>
          </w:p>
        </w:tc>
      </w:tr>
      <w:tr w:rsidR="005B2BBA" w:rsidRPr="00115236" w:rsidTr="00C83DBE">
        <w:trPr>
          <w:trHeight w:val="346"/>
        </w:trPr>
        <w:tc>
          <w:tcPr>
            <w:tcW w:w="1482" w:type="dxa"/>
            <w:vAlign w:val="center"/>
          </w:tcPr>
          <w:p w:rsidR="005B2BBA" w:rsidRDefault="005B2BBA" w:rsidP="00C83DBE">
            <w:pPr>
              <w:pStyle w:val="Sinespaciado"/>
              <w:rPr>
                <w:rFonts w:ascii="Arial" w:hAnsi="Arial" w:cs="Arial"/>
                <w:sz w:val="24"/>
                <w:szCs w:val="24"/>
              </w:rPr>
            </w:pPr>
            <w:r>
              <w:rPr>
                <w:rFonts w:ascii="Arial" w:hAnsi="Arial" w:cs="Arial"/>
                <w:sz w:val="24"/>
                <w:szCs w:val="24"/>
              </w:rPr>
              <w:t>IA</w:t>
            </w:r>
            <w:r w:rsidR="005435EE">
              <w:rPr>
                <w:rFonts w:ascii="Arial" w:hAnsi="Arial" w:cs="Arial"/>
                <w:sz w:val="24"/>
                <w:szCs w:val="24"/>
              </w:rPr>
              <w:t>G</w:t>
            </w:r>
            <w:r>
              <w:rPr>
                <w:rFonts w:ascii="Arial" w:hAnsi="Arial" w:cs="Arial"/>
                <w:sz w:val="24"/>
                <w:szCs w:val="24"/>
              </w:rPr>
              <w:t>C03</w:t>
            </w:r>
          </w:p>
        </w:tc>
        <w:tc>
          <w:tcPr>
            <w:tcW w:w="6944" w:type="dxa"/>
            <w:vAlign w:val="center"/>
          </w:tcPr>
          <w:p w:rsidR="005B2BBA" w:rsidRDefault="005B2BBA" w:rsidP="00C83DBE">
            <w:pPr>
              <w:pStyle w:val="Sinespaciado"/>
              <w:rPr>
                <w:rFonts w:ascii="Arial" w:hAnsi="Arial" w:cs="Arial"/>
                <w:sz w:val="24"/>
                <w:szCs w:val="24"/>
              </w:rPr>
            </w:pPr>
            <w:r>
              <w:rPr>
                <w:rFonts w:ascii="Arial" w:hAnsi="Arial" w:cs="Arial"/>
                <w:sz w:val="24"/>
                <w:szCs w:val="24"/>
              </w:rPr>
              <w:t xml:space="preserve">Porcentajes de Contratos </w:t>
            </w:r>
          </w:p>
        </w:tc>
      </w:tr>
    </w:tbl>
    <w:p w:rsidR="00564C54" w:rsidRDefault="00564C54" w:rsidP="00564C54">
      <w:pPr>
        <w:pStyle w:val="Sinespaciado"/>
        <w:jc w:val="both"/>
        <w:rPr>
          <w:rFonts w:ascii="Arial" w:hAnsi="Arial" w:cs="Arial"/>
          <w:b/>
          <w:sz w:val="24"/>
          <w:szCs w:val="24"/>
        </w:rPr>
      </w:pPr>
    </w:p>
    <w:p w:rsidR="00564C54" w:rsidRPr="00D5540C" w:rsidRDefault="00564C54" w:rsidP="00D7161F">
      <w:pPr>
        <w:pStyle w:val="Prrafodelista"/>
        <w:numPr>
          <w:ilvl w:val="0"/>
          <w:numId w:val="4"/>
        </w:numPr>
        <w:spacing w:before="60" w:after="60"/>
        <w:rPr>
          <w:rFonts w:ascii="Arial" w:hAnsi="Arial" w:cs="Arial"/>
          <w:color w:val="000000"/>
          <w:sz w:val="24"/>
          <w:szCs w:val="24"/>
        </w:rPr>
      </w:pPr>
      <w:r w:rsidRPr="00D5540C">
        <w:rPr>
          <w:rFonts w:ascii="Arial" w:hAnsi="Arial" w:cs="Arial"/>
          <w:b/>
          <w:sz w:val="24"/>
          <w:szCs w:val="24"/>
        </w:rPr>
        <w:t xml:space="preserve">Gestión Financiera: </w:t>
      </w:r>
      <w:r w:rsidRPr="00D5540C">
        <w:rPr>
          <w:rFonts w:ascii="Arial" w:hAnsi="Arial" w:cs="Arial"/>
          <w:color w:val="000000"/>
          <w:sz w:val="24"/>
          <w:szCs w:val="24"/>
        </w:rPr>
        <w:t>Fortalecer la sostenibilidad financiera de la Corporación, mediante acciones que conlleven al seguimiento y monitoreo de la obtención de recursos, flujo de efectivo, administración y aplicación de los recursos asignados.</w:t>
      </w:r>
    </w:p>
    <w:p w:rsidR="00A464D1" w:rsidRDefault="00564C54" w:rsidP="00865E3D">
      <w:pPr>
        <w:pStyle w:val="Sinespaciado"/>
        <w:ind w:left="360"/>
        <w:jc w:val="both"/>
        <w:rPr>
          <w:rFonts w:ascii="Arial" w:hAnsi="Arial" w:cs="Arial"/>
          <w:color w:val="000000"/>
          <w:sz w:val="24"/>
          <w:szCs w:val="24"/>
        </w:rPr>
      </w:pPr>
      <w:r w:rsidRPr="00564C54">
        <w:rPr>
          <w:rFonts w:ascii="Arial" w:hAnsi="Arial" w:cs="Arial"/>
          <w:color w:val="000000"/>
          <w:sz w:val="24"/>
          <w:szCs w:val="24"/>
        </w:rPr>
        <w:t xml:space="preserve">Brindar información que refleje, de forma fidedigna la situación financiera de la Cámara de Representantes, que permita hacer evaluación de la gestión administrativa de las distintas áreas y sirva como base para controlar sus recursos y medir sus realizaciones </w:t>
      </w:r>
      <w:r w:rsidR="00E30316">
        <w:rPr>
          <w:rFonts w:ascii="Arial" w:hAnsi="Arial" w:cs="Arial"/>
          <w:color w:val="000000"/>
          <w:sz w:val="24"/>
          <w:szCs w:val="24"/>
        </w:rPr>
        <w:t>y toma</w:t>
      </w:r>
      <w:r w:rsidRPr="00564C54">
        <w:rPr>
          <w:rFonts w:ascii="Arial" w:hAnsi="Arial" w:cs="Arial"/>
          <w:color w:val="000000"/>
          <w:sz w:val="24"/>
          <w:szCs w:val="24"/>
        </w:rPr>
        <w:t xml:space="preserve"> de decisiones por la Mesa Directiva.</w:t>
      </w:r>
    </w:p>
    <w:p w:rsidR="00A464D1" w:rsidRDefault="00A464D1" w:rsidP="00D5540C">
      <w:pPr>
        <w:pStyle w:val="Sinespaciado"/>
        <w:ind w:left="360"/>
        <w:jc w:val="both"/>
        <w:rPr>
          <w:rFonts w:ascii="Arial" w:hAnsi="Arial" w:cs="Arial"/>
          <w:color w:val="000000"/>
          <w:sz w:val="24"/>
          <w:szCs w:val="24"/>
        </w:rPr>
      </w:pPr>
    </w:p>
    <w:p w:rsidR="00E6335F" w:rsidRDefault="00E6335F" w:rsidP="00D5540C">
      <w:pPr>
        <w:pStyle w:val="Sinespaciado"/>
        <w:ind w:left="360"/>
        <w:jc w:val="both"/>
        <w:rPr>
          <w:rFonts w:ascii="Arial" w:hAnsi="Arial" w:cs="Arial"/>
          <w:color w:val="000000"/>
          <w:sz w:val="24"/>
          <w:szCs w:val="24"/>
        </w:rPr>
      </w:pPr>
      <w:r>
        <w:rPr>
          <w:rFonts w:ascii="Arial" w:hAnsi="Arial" w:cs="Arial"/>
          <w:color w:val="000000"/>
          <w:sz w:val="24"/>
          <w:szCs w:val="24"/>
        </w:rPr>
        <w:t xml:space="preserve">Codificación para el </w:t>
      </w:r>
      <w:r w:rsidR="00B854BC">
        <w:rPr>
          <w:rFonts w:ascii="Arial" w:hAnsi="Arial" w:cs="Arial"/>
          <w:color w:val="000000"/>
          <w:sz w:val="24"/>
          <w:szCs w:val="24"/>
        </w:rPr>
        <w:t>Proceso:</w:t>
      </w:r>
      <w:r>
        <w:rPr>
          <w:rFonts w:ascii="Arial" w:hAnsi="Arial" w:cs="Arial"/>
          <w:color w:val="000000"/>
          <w:sz w:val="24"/>
          <w:szCs w:val="24"/>
        </w:rPr>
        <w:t xml:space="preserve"> </w:t>
      </w:r>
      <w:r w:rsidRPr="00E6335F">
        <w:rPr>
          <w:rFonts w:ascii="Arial" w:hAnsi="Arial" w:cs="Arial"/>
          <w:b/>
          <w:color w:val="000000"/>
          <w:sz w:val="24"/>
          <w:szCs w:val="24"/>
        </w:rPr>
        <w:t>IAF</w:t>
      </w:r>
    </w:p>
    <w:p w:rsidR="00824E44" w:rsidRDefault="00824E44" w:rsidP="00564C54">
      <w:pPr>
        <w:pStyle w:val="Sinespaciado"/>
        <w:jc w:val="both"/>
        <w:rPr>
          <w:rFonts w:ascii="Arial" w:hAnsi="Arial" w:cs="Arial"/>
          <w:color w:val="000000"/>
          <w:sz w:val="24"/>
          <w:szCs w:val="24"/>
        </w:rPr>
      </w:pPr>
    </w:p>
    <w:p w:rsidR="00824E44" w:rsidRDefault="00824E44" w:rsidP="00D7161F">
      <w:pPr>
        <w:numPr>
          <w:ilvl w:val="0"/>
          <w:numId w:val="10"/>
        </w:numPr>
        <w:rPr>
          <w:rFonts w:ascii="Arial" w:hAnsi="Arial" w:cs="Arial"/>
          <w:sz w:val="24"/>
          <w:szCs w:val="24"/>
        </w:rPr>
      </w:pPr>
      <w:r>
        <w:rPr>
          <w:rFonts w:ascii="Arial" w:hAnsi="Arial" w:cs="Arial"/>
          <w:sz w:val="24"/>
          <w:szCs w:val="24"/>
        </w:rPr>
        <w:t xml:space="preserve">Reservas </w:t>
      </w:r>
      <w:r w:rsidR="00DA2B07">
        <w:rPr>
          <w:rFonts w:ascii="Arial" w:hAnsi="Arial" w:cs="Arial"/>
          <w:sz w:val="24"/>
          <w:szCs w:val="24"/>
        </w:rPr>
        <w:t>presupuestales(</w:t>
      </w:r>
      <w:r w:rsidR="00DA2B07" w:rsidRPr="00E6335F">
        <w:rPr>
          <w:rFonts w:ascii="Arial" w:hAnsi="Arial" w:cs="Arial"/>
          <w:b/>
          <w:sz w:val="24"/>
          <w:szCs w:val="24"/>
        </w:rPr>
        <w:t>IAF</w:t>
      </w:r>
      <w:r w:rsidR="00E6335F" w:rsidRPr="00E6335F">
        <w:rPr>
          <w:rFonts w:ascii="Arial" w:hAnsi="Arial" w:cs="Arial"/>
          <w:b/>
          <w:sz w:val="24"/>
          <w:szCs w:val="24"/>
        </w:rPr>
        <w:t>01)</w:t>
      </w:r>
    </w:p>
    <w:p w:rsidR="00824E44" w:rsidRDefault="00824E44" w:rsidP="00D7161F">
      <w:pPr>
        <w:numPr>
          <w:ilvl w:val="0"/>
          <w:numId w:val="10"/>
        </w:numPr>
        <w:rPr>
          <w:rFonts w:ascii="Arial" w:hAnsi="Arial" w:cs="Arial"/>
          <w:sz w:val="24"/>
          <w:szCs w:val="24"/>
        </w:rPr>
      </w:pPr>
      <w:r>
        <w:rPr>
          <w:rFonts w:ascii="Arial" w:hAnsi="Arial" w:cs="Arial"/>
          <w:sz w:val="24"/>
          <w:szCs w:val="24"/>
        </w:rPr>
        <w:t>Cuentas por pagar canceladas</w:t>
      </w:r>
      <w:r w:rsidR="00E6335F">
        <w:rPr>
          <w:rFonts w:ascii="Arial" w:hAnsi="Arial" w:cs="Arial"/>
          <w:sz w:val="24"/>
          <w:szCs w:val="24"/>
        </w:rPr>
        <w:t xml:space="preserve"> </w:t>
      </w:r>
      <w:r w:rsidR="00E6335F">
        <w:rPr>
          <w:rFonts w:ascii="Arial" w:hAnsi="Arial" w:cs="Arial"/>
          <w:b/>
          <w:sz w:val="24"/>
          <w:szCs w:val="24"/>
        </w:rPr>
        <w:t>(IAF02</w:t>
      </w:r>
      <w:r w:rsidR="00E6335F" w:rsidRPr="00E6335F">
        <w:rPr>
          <w:rFonts w:ascii="Arial" w:hAnsi="Arial" w:cs="Arial"/>
          <w:b/>
          <w:sz w:val="24"/>
          <w:szCs w:val="24"/>
        </w:rPr>
        <w:t>)</w:t>
      </w:r>
    </w:p>
    <w:p w:rsidR="00824E44" w:rsidRDefault="00824E44" w:rsidP="00D7161F">
      <w:pPr>
        <w:numPr>
          <w:ilvl w:val="0"/>
          <w:numId w:val="10"/>
        </w:numPr>
        <w:rPr>
          <w:rFonts w:ascii="Arial" w:hAnsi="Arial" w:cs="Arial"/>
          <w:sz w:val="24"/>
          <w:szCs w:val="24"/>
        </w:rPr>
      </w:pPr>
      <w:r>
        <w:rPr>
          <w:rFonts w:ascii="Arial" w:hAnsi="Arial" w:cs="Arial"/>
          <w:sz w:val="24"/>
          <w:szCs w:val="24"/>
        </w:rPr>
        <w:t>Gastos de Inversión ejecutados</w:t>
      </w:r>
      <w:r w:rsidR="00E6335F" w:rsidRPr="00E6335F">
        <w:rPr>
          <w:rFonts w:ascii="Arial" w:hAnsi="Arial" w:cs="Arial"/>
          <w:b/>
          <w:sz w:val="24"/>
          <w:szCs w:val="24"/>
        </w:rPr>
        <w:t>(IAF03)</w:t>
      </w:r>
    </w:p>
    <w:p w:rsidR="00824E44" w:rsidRDefault="00CD0A57" w:rsidP="00D7161F">
      <w:pPr>
        <w:numPr>
          <w:ilvl w:val="0"/>
          <w:numId w:val="10"/>
        </w:numPr>
        <w:rPr>
          <w:rFonts w:ascii="Arial" w:hAnsi="Arial" w:cs="Arial"/>
          <w:sz w:val="24"/>
          <w:szCs w:val="24"/>
        </w:rPr>
      </w:pPr>
      <w:r>
        <w:rPr>
          <w:rFonts w:ascii="Arial" w:hAnsi="Arial" w:cs="Arial"/>
          <w:sz w:val="24"/>
          <w:szCs w:val="24"/>
        </w:rPr>
        <w:t>G</w:t>
      </w:r>
      <w:r w:rsidR="00824E44">
        <w:rPr>
          <w:rFonts w:ascii="Arial" w:hAnsi="Arial" w:cs="Arial"/>
          <w:sz w:val="24"/>
          <w:szCs w:val="24"/>
        </w:rPr>
        <w:t>astos de personal ejecutado</w:t>
      </w:r>
      <w:r w:rsidR="00E6335F">
        <w:rPr>
          <w:rFonts w:ascii="Arial" w:hAnsi="Arial" w:cs="Arial"/>
          <w:b/>
          <w:sz w:val="24"/>
          <w:szCs w:val="24"/>
        </w:rPr>
        <w:t>(IAF04</w:t>
      </w:r>
      <w:r w:rsidR="00E6335F" w:rsidRPr="00E6335F">
        <w:rPr>
          <w:rFonts w:ascii="Arial" w:hAnsi="Arial" w:cs="Arial"/>
          <w:b/>
          <w:sz w:val="24"/>
          <w:szCs w:val="24"/>
        </w:rPr>
        <w:t>)</w:t>
      </w:r>
    </w:p>
    <w:p w:rsidR="00824E44" w:rsidRDefault="00CD0A57" w:rsidP="00D7161F">
      <w:pPr>
        <w:numPr>
          <w:ilvl w:val="0"/>
          <w:numId w:val="10"/>
        </w:numPr>
        <w:rPr>
          <w:rFonts w:ascii="Arial" w:hAnsi="Arial" w:cs="Arial"/>
          <w:sz w:val="24"/>
          <w:szCs w:val="24"/>
        </w:rPr>
      </w:pPr>
      <w:r>
        <w:rPr>
          <w:rFonts w:ascii="Arial" w:hAnsi="Arial" w:cs="Arial"/>
          <w:sz w:val="24"/>
          <w:szCs w:val="24"/>
        </w:rPr>
        <w:t>G</w:t>
      </w:r>
      <w:r w:rsidR="00824E44">
        <w:rPr>
          <w:rFonts w:ascii="Arial" w:hAnsi="Arial" w:cs="Arial"/>
          <w:sz w:val="24"/>
          <w:szCs w:val="24"/>
        </w:rPr>
        <w:t>astos de funcionamiento ejecutados</w:t>
      </w:r>
      <w:r w:rsidR="00E6335F">
        <w:rPr>
          <w:rFonts w:ascii="Arial" w:hAnsi="Arial" w:cs="Arial"/>
          <w:b/>
          <w:sz w:val="24"/>
          <w:szCs w:val="24"/>
        </w:rPr>
        <w:t>(IAF05</w:t>
      </w:r>
      <w:r w:rsidR="00E6335F" w:rsidRPr="00E6335F">
        <w:rPr>
          <w:rFonts w:ascii="Arial" w:hAnsi="Arial" w:cs="Arial"/>
          <w:b/>
          <w:sz w:val="24"/>
          <w:szCs w:val="24"/>
        </w:rPr>
        <w:t>)</w:t>
      </w:r>
    </w:p>
    <w:p w:rsidR="00824E44" w:rsidRDefault="00824E44" w:rsidP="00D7161F">
      <w:pPr>
        <w:numPr>
          <w:ilvl w:val="0"/>
          <w:numId w:val="10"/>
        </w:numPr>
        <w:rPr>
          <w:rFonts w:ascii="Arial" w:hAnsi="Arial" w:cs="Arial"/>
          <w:b/>
          <w:sz w:val="24"/>
          <w:szCs w:val="24"/>
        </w:rPr>
      </w:pPr>
      <w:r w:rsidRPr="00824E44">
        <w:rPr>
          <w:rFonts w:ascii="Arial" w:hAnsi="Arial" w:cs="Arial"/>
          <w:sz w:val="24"/>
          <w:szCs w:val="24"/>
        </w:rPr>
        <w:t>Presupuesto ejecutado me</w:t>
      </w:r>
      <w:r>
        <w:rPr>
          <w:rFonts w:ascii="Arial" w:hAnsi="Arial" w:cs="Arial"/>
          <w:sz w:val="24"/>
          <w:szCs w:val="24"/>
        </w:rPr>
        <w:t>n</w:t>
      </w:r>
      <w:r w:rsidRPr="00824E44">
        <w:rPr>
          <w:rFonts w:ascii="Arial" w:hAnsi="Arial" w:cs="Arial"/>
          <w:sz w:val="24"/>
          <w:szCs w:val="24"/>
        </w:rPr>
        <w:t>sual</w:t>
      </w:r>
      <w:r w:rsidR="00634538">
        <w:rPr>
          <w:rFonts w:ascii="Arial" w:hAnsi="Arial" w:cs="Arial"/>
          <w:sz w:val="24"/>
          <w:szCs w:val="24"/>
        </w:rPr>
        <w:t>.</w:t>
      </w:r>
      <w:r w:rsidR="00E6335F" w:rsidRPr="00E6335F">
        <w:rPr>
          <w:rFonts w:ascii="Arial" w:hAnsi="Arial" w:cs="Arial"/>
          <w:b/>
          <w:sz w:val="24"/>
          <w:szCs w:val="24"/>
        </w:rPr>
        <w:t xml:space="preserve"> </w:t>
      </w:r>
      <w:r w:rsidR="00E6335F">
        <w:rPr>
          <w:rFonts w:ascii="Arial" w:hAnsi="Arial" w:cs="Arial"/>
          <w:b/>
          <w:sz w:val="24"/>
          <w:szCs w:val="24"/>
        </w:rPr>
        <w:t>(IAF06</w:t>
      </w:r>
      <w:r w:rsidR="00E6335F" w:rsidRPr="00E6335F">
        <w:rPr>
          <w:rFonts w:ascii="Arial" w:hAnsi="Arial" w:cs="Arial"/>
          <w:b/>
          <w:sz w:val="24"/>
          <w:szCs w:val="24"/>
        </w:rPr>
        <w:t>)</w:t>
      </w:r>
    </w:p>
    <w:p w:rsidR="00A464D1" w:rsidRDefault="00A464D1" w:rsidP="00A464D1">
      <w:pPr>
        <w:ind w:left="574"/>
        <w:jc w:val="center"/>
        <w:rPr>
          <w:rFonts w:ascii="Arial" w:hAnsi="Arial" w:cs="Arial"/>
          <w:b/>
          <w:sz w:val="24"/>
          <w:szCs w:val="24"/>
        </w:rPr>
      </w:pPr>
    </w:p>
    <w:p w:rsidR="00433D85" w:rsidRDefault="00A464D1" w:rsidP="00A464D1">
      <w:pPr>
        <w:ind w:left="574"/>
        <w:jc w:val="center"/>
        <w:rPr>
          <w:rFonts w:ascii="Arial" w:hAnsi="Arial" w:cs="Arial"/>
          <w:b/>
          <w:sz w:val="24"/>
          <w:szCs w:val="24"/>
        </w:rPr>
      </w:pPr>
      <w:r>
        <w:rPr>
          <w:rFonts w:ascii="Arial" w:hAnsi="Arial" w:cs="Arial"/>
          <w:b/>
          <w:sz w:val="24"/>
          <w:szCs w:val="24"/>
        </w:rPr>
        <w:t>Tabla Resumen</w:t>
      </w:r>
    </w:p>
    <w:p w:rsidR="00A464D1" w:rsidRPr="00634538" w:rsidRDefault="00A464D1" w:rsidP="00A464D1">
      <w:pPr>
        <w:ind w:left="574"/>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433D85" w:rsidTr="00A464D1">
        <w:trPr>
          <w:trHeight w:val="346"/>
        </w:trPr>
        <w:tc>
          <w:tcPr>
            <w:tcW w:w="1482" w:type="dxa"/>
            <w:vAlign w:val="center"/>
          </w:tcPr>
          <w:p w:rsidR="00433D85" w:rsidRDefault="00433D85"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433D85" w:rsidRDefault="00433D85" w:rsidP="00A464D1">
            <w:pPr>
              <w:pStyle w:val="Sinespaciado"/>
              <w:jc w:val="center"/>
              <w:rPr>
                <w:rFonts w:ascii="Arial" w:hAnsi="Arial" w:cs="Arial"/>
                <w:b/>
                <w:sz w:val="24"/>
                <w:szCs w:val="24"/>
              </w:rPr>
            </w:pPr>
            <w:r>
              <w:rPr>
                <w:rFonts w:ascii="Arial" w:hAnsi="Arial" w:cs="Arial"/>
                <w:b/>
                <w:sz w:val="24"/>
                <w:szCs w:val="24"/>
              </w:rPr>
              <w:t>NOMBRE DEL INDICADOR</w:t>
            </w:r>
          </w:p>
        </w:tc>
      </w:tr>
      <w:tr w:rsidR="00433D85" w:rsidRPr="00115236" w:rsidTr="00A464D1">
        <w:trPr>
          <w:trHeight w:val="346"/>
        </w:trPr>
        <w:tc>
          <w:tcPr>
            <w:tcW w:w="1482" w:type="dxa"/>
            <w:vAlign w:val="center"/>
          </w:tcPr>
          <w:p w:rsidR="00433D85" w:rsidRPr="0006565A" w:rsidRDefault="00433D85" w:rsidP="00A464D1">
            <w:pPr>
              <w:pStyle w:val="Sinespaciado"/>
              <w:rPr>
                <w:rFonts w:ascii="Arial" w:hAnsi="Arial" w:cs="Arial"/>
                <w:sz w:val="24"/>
                <w:szCs w:val="24"/>
              </w:rPr>
            </w:pPr>
            <w:r>
              <w:rPr>
                <w:rFonts w:ascii="Arial" w:hAnsi="Arial" w:cs="Arial"/>
                <w:sz w:val="24"/>
                <w:szCs w:val="24"/>
              </w:rPr>
              <w:t>IAF01</w:t>
            </w:r>
          </w:p>
        </w:tc>
        <w:tc>
          <w:tcPr>
            <w:tcW w:w="6944" w:type="dxa"/>
            <w:vAlign w:val="center"/>
          </w:tcPr>
          <w:p w:rsidR="00433D85" w:rsidRPr="00115236" w:rsidRDefault="00433D85" w:rsidP="00A464D1">
            <w:pPr>
              <w:pStyle w:val="Sinespaciado"/>
              <w:rPr>
                <w:rFonts w:ascii="Arial" w:hAnsi="Arial" w:cs="Arial"/>
                <w:sz w:val="24"/>
                <w:szCs w:val="24"/>
              </w:rPr>
            </w:pPr>
            <w:r>
              <w:rPr>
                <w:rFonts w:ascii="Arial" w:hAnsi="Arial" w:cs="Arial"/>
                <w:sz w:val="24"/>
                <w:szCs w:val="24"/>
              </w:rPr>
              <w:t xml:space="preserve">Reservas Presupuestales </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IAF02</w:t>
            </w:r>
          </w:p>
        </w:tc>
        <w:tc>
          <w:tcPr>
            <w:tcW w:w="6944"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Cuentas por Pagar Canceladas</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IAF03</w:t>
            </w:r>
          </w:p>
        </w:tc>
        <w:tc>
          <w:tcPr>
            <w:tcW w:w="6944"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Gastos de Inversión Ejecutados</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IAF04</w:t>
            </w:r>
          </w:p>
        </w:tc>
        <w:tc>
          <w:tcPr>
            <w:tcW w:w="6944"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 xml:space="preserve">Gastos Personal Ejecutados </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IAF05</w:t>
            </w:r>
          </w:p>
        </w:tc>
        <w:tc>
          <w:tcPr>
            <w:tcW w:w="6944" w:type="dxa"/>
            <w:vAlign w:val="center"/>
          </w:tcPr>
          <w:p w:rsidR="00433D85" w:rsidRDefault="00653997" w:rsidP="00A464D1">
            <w:pPr>
              <w:pStyle w:val="Sinespaciado"/>
              <w:rPr>
                <w:rFonts w:ascii="Arial" w:hAnsi="Arial" w:cs="Arial"/>
                <w:sz w:val="24"/>
                <w:szCs w:val="24"/>
              </w:rPr>
            </w:pPr>
            <w:r>
              <w:rPr>
                <w:rFonts w:ascii="Arial" w:hAnsi="Arial" w:cs="Arial"/>
                <w:sz w:val="24"/>
                <w:szCs w:val="24"/>
              </w:rPr>
              <w:t>Gastos Funcionamiento Ejecutado</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IAF06</w:t>
            </w:r>
          </w:p>
        </w:tc>
        <w:tc>
          <w:tcPr>
            <w:tcW w:w="6944"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 xml:space="preserve">Presupuesto Ejecutado </w:t>
            </w:r>
          </w:p>
        </w:tc>
      </w:tr>
    </w:tbl>
    <w:p w:rsidR="00634538" w:rsidRDefault="00634538" w:rsidP="00634538">
      <w:pPr>
        <w:ind w:left="574"/>
        <w:rPr>
          <w:rFonts w:ascii="Arial" w:hAnsi="Arial" w:cs="Arial"/>
          <w:b/>
          <w:sz w:val="24"/>
          <w:szCs w:val="24"/>
        </w:rPr>
      </w:pPr>
    </w:p>
    <w:p w:rsidR="00433D85" w:rsidRDefault="00433D85" w:rsidP="00634538">
      <w:pPr>
        <w:ind w:left="574"/>
        <w:rPr>
          <w:rFonts w:ascii="Arial" w:hAnsi="Arial" w:cs="Arial"/>
          <w:b/>
          <w:sz w:val="24"/>
          <w:szCs w:val="24"/>
        </w:rPr>
      </w:pPr>
    </w:p>
    <w:p w:rsidR="00433D85" w:rsidRPr="00824E44" w:rsidRDefault="00433D85" w:rsidP="00634538">
      <w:pPr>
        <w:ind w:left="574"/>
        <w:rPr>
          <w:rFonts w:ascii="Arial" w:hAnsi="Arial" w:cs="Arial"/>
          <w:b/>
          <w:sz w:val="24"/>
          <w:szCs w:val="24"/>
        </w:rPr>
      </w:pPr>
    </w:p>
    <w:p w:rsidR="00824E44" w:rsidRDefault="00824E44" w:rsidP="00D7161F">
      <w:pPr>
        <w:pStyle w:val="Sinespaciado"/>
        <w:numPr>
          <w:ilvl w:val="0"/>
          <w:numId w:val="4"/>
        </w:numPr>
        <w:jc w:val="both"/>
        <w:rPr>
          <w:rFonts w:ascii="Arial" w:hAnsi="Arial" w:cs="Arial"/>
          <w:sz w:val="24"/>
          <w:szCs w:val="24"/>
        </w:rPr>
      </w:pPr>
      <w:r>
        <w:rPr>
          <w:rFonts w:ascii="Arial" w:hAnsi="Arial" w:cs="Arial"/>
          <w:b/>
          <w:sz w:val="24"/>
          <w:szCs w:val="24"/>
        </w:rPr>
        <w:t xml:space="preserve">Gestión de </w:t>
      </w:r>
      <w:r w:rsidRPr="00824E44">
        <w:rPr>
          <w:rFonts w:ascii="Arial" w:hAnsi="Arial" w:cs="Arial"/>
          <w:b/>
          <w:sz w:val="24"/>
          <w:szCs w:val="24"/>
        </w:rPr>
        <w:t xml:space="preserve">Servicios: </w:t>
      </w:r>
      <w:r w:rsidRPr="00824E44">
        <w:rPr>
          <w:rFonts w:ascii="Arial" w:hAnsi="Arial" w:cs="Arial"/>
          <w:sz w:val="24"/>
          <w:szCs w:val="24"/>
        </w:rPr>
        <w:t>Garantizar el suministro, el control y el mantenimiento oportuno de los bienes muebles e inmuebles y servicios requeridos para el desarrollo de los procesos institucionales, en cumplimiento de los objetivos de la Entidad</w:t>
      </w:r>
      <w:r>
        <w:rPr>
          <w:rFonts w:ascii="Arial" w:hAnsi="Arial" w:cs="Arial"/>
          <w:sz w:val="24"/>
          <w:szCs w:val="24"/>
        </w:rPr>
        <w:t>.</w:t>
      </w:r>
    </w:p>
    <w:p w:rsidR="00E6335F" w:rsidRDefault="00E6335F" w:rsidP="00E6335F">
      <w:pPr>
        <w:pStyle w:val="Sinespaciado"/>
        <w:ind w:left="646"/>
        <w:jc w:val="both"/>
        <w:rPr>
          <w:rFonts w:ascii="Arial" w:hAnsi="Arial" w:cs="Arial"/>
          <w:sz w:val="24"/>
          <w:szCs w:val="24"/>
        </w:rPr>
      </w:pPr>
    </w:p>
    <w:p w:rsidR="00E6335F" w:rsidRDefault="00B854BC" w:rsidP="00B854BC">
      <w:pPr>
        <w:pStyle w:val="Sinespaciado"/>
        <w:jc w:val="both"/>
        <w:rPr>
          <w:rFonts w:ascii="Arial" w:hAnsi="Arial" w:cs="Arial"/>
          <w:b/>
          <w:sz w:val="24"/>
          <w:szCs w:val="24"/>
        </w:rPr>
      </w:pPr>
      <w:r>
        <w:rPr>
          <w:rFonts w:ascii="Arial" w:hAnsi="Arial" w:cs="Arial"/>
          <w:sz w:val="24"/>
          <w:szCs w:val="24"/>
        </w:rPr>
        <w:t xml:space="preserve">      </w:t>
      </w:r>
      <w:r w:rsidR="00E6335F" w:rsidRPr="006F5609">
        <w:rPr>
          <w:rFonts w:ascii="Arial" w:hAnsi="Arial" w:cs="Arial"/>
          <w:color w:val="000000" w:themeColor="text1"/>
          <w:sz w:val="24"/>
          <w:szCs w:val="24"/>
        </w:rPr>
        <w:t xml:space="preserve">Codificación para el Proceso: </w:t>
      </w:r>
      <w:r w:rsidR="00E6335F" w:rsidRPr="006F5609">
        <w:rPr>
          <w:rFonts w:ascii="Arial" w:hAnsi="Arial" w:cs="Arial"/>
          <w:b/>
          <w:color w:val="000000" w:themeColor="text1"/>
          <w:sz w:val="24"/>
          <w:szCs w:val="24"/>
        </w:rPr>
        <w:t>IA</w:t>
      </w:r>
      <w:r w:rsidR="000A13E8" w:rsidRPr="006F5609">
        <w:rPr>
          <w:rFonts w:ascii="Arial" w:hAnsi="Arial" w:cs="Arial"/>
          <w:b/>
          <w:color w:val="000000" w:themeColor="text1"/>
          <w:sz w:val="24"/>
          <w:szCs w:val="24"/>
        </w:rPr>
        <w:t>G</w:t>
      </w:r>
      <w:r w:rsidR="00E6335F" w:rsidRPr="006F5609">
        <w:rPr>
          <w:rFonts w:ascii="Arial" w:hAnsi="Arial" w:cs="Arial"/>
          <w:b/>
          <w:color w:val="000000" w:themeColor="text1"/>
          <w:sz w:val="24"/>
          <w:szCs w:val="24"/>
        </w:rPr>
        <w:t>S</w:t>
      </w:r>
    </w:p>
    <w:p w:rsidR="00824E44" w:rsidRDefault="00824E44" w:rsidP="00824E44">
      <w:pPr>
        <w:pStyle w:val="Sinespaciado"/>
        <w:jc w:val="both"/>
        <w:rPr>
          <w:rFonts w:ascii="Arial" w:hAnsi="Arial" w:cs="Arial"/>
          <w:sz w:val="24"/>
          <w:szCs w:val="24"/>
        </w:rPr>
      </w:pPr>
    </w:p>
    <w:p w:rsidR="003C5D35" w:rsidRPr="006F5609" w:rsidRDefault="003C5D35" w:rsidP="00D7161F">
      <w:pPr>
        <w:pStyle w:val="Sinespaciado"/>
        <w:numPr>
          <w:ilvl w:val="0"/>
          <w:numId w:val="11"/>
        </w:numPr>
        <w:jc w:val="both"/>
        <w:rPr>
          <w:rFonts w:ascii="Arial" w:hAnsi="Arial" w:cs="Arial"/>
          <w:b/>
          <w:color w:val="000000" w:themeColor="text1"/>
          <w:sz w:val="24"/>
          <w:szCs w:val="24"/>
        </w:rPr>
      </w:pPr>
      <w:r w:rsidRPr="006F5609">
        <w:rPr>
          <w:rFonts w:ascii="Arial" w:hAnsi="Arial" w:cs="Arial"/>
          <w:color w:val="000000" w:themeColor="text1"/>
          <w:sz w:val="24"/>
          <w:szCs w:val="24"/>
        </w:rPr>
        <w:t>Número de mantenimientos correctivos realizados</w:t>
      </w:r>
      <w:r w:rsidR="008715C3" w:rsidRPr="006F5609">
        <w:rPr>
          <w:rFonts w:ascii="Arial" w:hAnsi="Arial" w:cs="Arial"/>
          <w:color w:val="000000" w:themeColor="text1"/>
          <w:sz w:val="24"/>
          <w:szCs w:val="24"/>
        </w:rPr>
        <w:t>/</w:t>
      </w:r>
      <w:r w:rsidRPr="006F5609">
        <w:rPr>
          <w:rFonts w:ascii="Arial" w:hAnsi="Arial" w:cs="Arial"/>
          <w:color w:val="000000" w:themeColor="text1"/>
          <w:sz w:val="24"/>
          <w:szCs w:val="24"/>
        </w:rPr>
        <w:t>Total de Mantenimientos Vehículos</w:t>
      </w:r>
      <w:r w:rsidR="008715C3" w:rsidRPr="006F5609">
        <w:rPr>
          <w:rFonts w:ascii="Arial" w:hAnsi="Arial" w:cs="Arial"/>
          <w:color w:val="000000" w:themeColor="text1"/>
          <w:sz w:val="24"/>
          <w:szCs w:val="24"/>
        </w:rPr>
        <w:t>.</w:t>
      </w:r>
      <w:r w:rsidR="00E6335F" w:rsidRPr="006F5609">
        <w:rPr>
          <w:rFonts w:ascii="Arial" w:hAnsi="Arial" w:cs="Arial"/>
          <w:color w:val="000000" w:themeColor="text1"/>
          <w:sz w:val="24"/>
          <w:szCs w:val="24"/>
        </w:rPr>
        <w:t xml:space="preserve"> </w:t>
      </w:r>
      <w:r w:rsidR="00E6335F" w:rsidRPr="006F5609">
        <w:rPr>
          <w:rFonts w:ascii="Arial" w:hAnsi="Arial" w:cs="Arial"/>
          <w:b/>
          <w:color w:val="000000" w:themeColor="text1"/>
          <w:sz w:val="24"/>
          <w:szCs w:val="24"/>
        </w:rPr>
        <w:t>(IAS</w:t>
      </w:r>
      <w:r w:rsidR="000A13E8" w:rsidRPr="006F5609">
        <w:rPr>
          <w:rFonts w:ascii="Arial" w:hAnsi="Arial" w:cs="Arial"/>
          <w:b/>
          <w:color w:val="000000" w:themeColor="text1"/>
          <w:sz w:val="24"/>
          <w:szCs w:val="24"/>
        </w:rPr>
        <w:t>G</w:t>
      </w:r>
      <w:r w:rsidR="00E6335F" w:rsidRPr="006F5609">
        <w:rPr>
          <w:rFonts w:ascii="Arial" w:hAnsi="Arial" w:cs="Arial"/>
          <w:b/>
          <w:color w:val="000000" w:themeColor="text1"/>
          <w:sz w:val="24"/>
          <w:szCs w:val="24"/>
        </w:rPr>
        <w:t>01)</w:t>
      </w:r>
    </w:p>
    <w:p w:rsidR="006D6758" w:rsidRPr="006F5609" w:rsidRDefault="00685270" w:rsidP="00D7161F">
      <w:pPr>
        <w:pStyle w:val="Sinespaciado"/>
        <w:numPr>
          <w:ilvl w:val="0"/>
          <w:numId w:val="11"/>
        </w:numPr>
        <w:jc w:val="both"/>
        <w:rPr>
          <w:rFonts w:ascii="Arial" w:hAnsi="Arial" w:cs="Arial"/>
          <w:b/>
          <w:color w:val="000000" w:themeColor="text1"/>
          <w:sz w:val="24"/>
          <w:szCs w:val="24"/>
        </w:rPr>
      </w:pPr>
      <w:r w:rsidRPr="006F5609">
        <w:rPr>
          <w:rFonts w:ascii="Arial" w:hAnsi="Arial" w:cs="Arial"/>
          <w:color w:val="000000" w:themeColor="text1"/>
          <w:sz w:val="24"/>
          <w:szCs w:val="24"/>
        </w:rPr>
        <w:t>Número de inventarios realizados/</w:t>
      </w:r>
      <w:r w:rsidRPr="006F5609">
        <w:rPr>
          <w:color w:val="000000" w:themeColor="text1"/>
        </w:rPr>
        <w:t xml:space="preserve"> </w:t>
      </w:r>
      <w:r w:rsidRPr="006F5609">
        <w:rPr>
          <w:rFonts w:ascii="Arial" w:hAnsi="Arial" w:cs="Arial"/>
          <w:color w:val="000000" w:themeColor="text1"/>
          <w:sz w:val="24"/>
          <w:szCs w:val="24"/>
        </w:rPr>
        <w:t>Total de inventarios programados</w:t>
      </w:r>
      <w:r w:rsidRPr="006F5609">
        <w:rPr>
          <w:rFonts w:ascii="Arial" w:hAnsi="Arial" w:cs="Arial"/>
          <w:b/>
          <w:color w:val="000000" w:themeColor="text1"/>
          <w:sz w:val="24"/>
          <w:szCs w:val="24"/>
        </w:rPr>
        <w:t xml:space="preserve">. </w:t>
      </w:r>
      <w:r w:rsidR="00DA2B07" w:rsidRPr="006F5609">
        <w:rPr>
          <w:rFonts w:ascii="Arial" w:hAnsi="Arial" w:cs="Arial"/>
          <w:b/>
          <w:color w:val="000000" w:themeColor="text1"/>
          <w:sz w:val="24"/>
          <w:szCs w:val="24"/>
        </w:rPr>
        <w:t>(IA</w:t>
      </w:r>
      <w:r w:rsidR="000A13E8" w:rsidRPr="006F5609">
        <w:rPr>
          <w:rFonts w:ascii="Arial" w:hAnsi="Arial" w:cs="Arial"/>
          <w:b/>
          <w:color w:val="000000" w:themeColor="text1"/>
          <w:sz w:val="24"/>
          <w:szCs w:val="24"/>
        </w:rPr>
        <w:t>G</w:t>
      </w:r>
      <w:r w:rsidR="00DA2B07" w:rsidRPr="006F5609">
        <w:rPr>
          <w:rFonts w:ascii="Arial" w:hAnsi="Arial" w:cs="Arial"/>
          <w:b/>
          <w:color w:val="000000" w:themeColor="text1"/>
          <w:sz w:val="24"/>
          <w:szCs w:val="24"/>
        </w:rPr>
        <w:t>S</w:t>
      </w:r>
      <w:r w:rsidR="00696D89">
        <w:rPr>
          <w:rFonts w:ascii="Arial" w:hAnsi="Arial" w:cs="Arial"/>
          <w:b/>
          <w:color w:val="000000" w:themeColor="text1"/>
          <w:sz w:val="24"/>
          <w:szCs w:val="24"/>
        </w:rPr>
        <w:t>S</w:t>
      </w:r>
      <w:r w:rsidR="00DA2B07" w:rsidRPr="006F5609">
        <w:rPr>
          <w:rFonts w:ascii="Arial" w:hAnsi="Arial" w:cs="Arial"/>
          <w:b/>
          <w:color w:val="000000" w:themeColor="text1"/>
          <w:sz w:val="24"/>
          <w:szCs w:val="24"/>
        </w:rPr>
        <w:t>02</w:t>
      </w:r>
      <w:r w:rsidR="006D6758" w:rsidRPr="006F5609">
        <w:rPr>
          <w:rFonts w:ascii="Arial" w:hAnsi="Arial" w:cs="Arial"/>
          <w:b/>
          <w:color w:val="000000" w:themeColor="text1"/>
          <w:sz w:val="24"/>
          <w:szCs w:val="24"/>
        </w:rPr>
        <w:t>)</w:t>
      </w:r>
    </w:p>
    <w:p w:rsidR="003C5D35" w:rsidRPr="006F5609" w:rsidRDefault="00685270" w:rsidP="00D7161F">
      <w:pPr>
        <w:pStyle w:val="Sinespaciado"/>
        <w:numPr>
          <w:ilvl w:val="0"/>
          <w:numId w:val="11"/>
        </w:numPr>
        <w:jc w:val="both"/>
        <w:rPr>
          <w:rFonts w:ascii="Arial" w:hAnsi="Arial" w:cs="Arial"/>
          <w:b/>
          <w:color w:val="000000" w:themeColor="text1"/>
          <w:sz w:val="24"/>
          <w:szCs w:val="24"/>
        </w:rPr>
      </w:pPr>
      <w:r w:rsidRPr="006F5609">
        <w:rPr>
          <w:rFonts w:ascii="Arial" w:hAnsi="Arial" w:cs="Arial"/>
          <w:color w:val="000000" w:themeColor="text1"/>
          <w:sz w:val="24"/>
          <w:szCs w:val="24"/>
        </w:rPr>
        <w:t>Solicitud de bienes tramitados/</w:t>
      </w:r>
      <w:r w:rsidRPr="006F5609">
        <w:rPr>
          <w:color w:val="000000" w:themeColor="text1"/>
        </w:rPr>
        <w:t xml:space="preserve"> </w:t>
      </w:r>
      <w:r w:rsidRPr="006F5609">
        <w:rPr>
          <w:rFonts w:ascii="Arial" w:hAnsi="Arial" w:cs="Arial"/>
          <w:color w:val="000000" w:themeColor="text1"/>
          <w:sz w:val="24"/>
          <w:szCs w:val="24"/>
        </w:rPr>
        <w:t>Total de solicitudes.</w:t>
      </w:r>
      <w:r w:rsidRPr="006F5609">
        <w:rPr>
          <w:rFonts w:ascii="Arial" w:hAnsi="Arial" w:cs="Arial"/>
          <w:b/>
          <w:color w:val="000000" w:themeColor="text1"/>
          <w:sz w:val="24"/>
          <w:szCs w:val="24"/>
        </w:rPr>
        <w:t xml:space="preserve"> </w:t>
      </w:r>
      <w:r w:rsidR="003C5D35" w:rsidRPr="006F5609">
        <w:rPr>
          <w:rFonts w:ascii="Arial" w:hAnsi="Arial" w:cs="Arial"/>
          <w:b/>
          <w:color w:val="000000" w:themeColor="text1"/>
          <w:sz w:val="24"/>
          <w:szCs w:val="24"/>
        </w:rPr>
        <w:t>(IA</w:t>
      </w:r>
      <w:r w:rsidR="000A13E8" w:rsidRPr="006F5609">
        <w:rPr>
          <w:rFonts w:ascii="Arial" w:hAnsi="Arial" w:cs="Arial"/>
          <w:b/>
          <w:color w:val="000000" w:themeColor="text1"/>
          <w:sz w:val="24"/>
          <w:szCs w:val="24"/>
        </w:rPr>
        <w:t>G</w:t>
      </w:r>
      <w:r w:rsidR="006F5609">
        <w:rPr>
          <w:rFonts w:ascii="Arial" w:hAnsi="Arial" w:cs="Arial"/>
          <w:b/>
          <w:color w:val="000000" w:themeColor="text1"/>
          <w:sz w:val="24"/>
          <w:szCs w:val="24"/>
        </w:rPr>
        <w:t>S</w:t>
      </w:r>
      <w:r w:rsidR="00696D89">
        <w:rPr>
          <w:rFonts w:ascii="Arial" w:hAnsi="Arial" w:cs="Arial"/>
          <w:b/>
          <w:color w:val="000000" w:themeColor="text1"/>
          <w:sz w:val="24"/>
          <w:szCs w:val="24"/>
        </w:rPr>
        <w:t>S</w:t>
      </w:r>
      <w:r w:rsidR="006F5609">
        <w:rPr>
          <w:rFonts w:ascii="Arial" w:hAnsi="Arial" w:cs="Arial"/>
          <w:b/>
          <w:color w:val="000000" w:themeColor="text1"/>
          <w:sz w:val="24"/>
          <w:szCs w:val="24"/>
        </w:rPr>
        <w:t>03</w:t>
      </w:r>
      <w:r w:rsidR="003C5D35" w:rsidRPr="006F5609">
        <w:rPr>
          <w:rFonts w:ascii="Arial" w:hAnsi="Arial" w:cs="Arial"/>
          <w:b/>
          <w:color w:val="000000" w:themeColor="text1"/>
          <w:sz w:val="24"/>
          <w:szCs w:val="24"/>
        </w:rPr>
        <w:t>)</w:t>
      </w:r>
    </w:p>
    <w:p w:rsidR="00685270" w:rsidRPr="006F5609" w:rsidRDefault="00685270" w:rsidP="00D7161F">
      <w:pPr>
        <w:pStyle w:val="Sinespaciado"/>
        <w:numPr>
          <w:ilvl w:val="0"/>
          <w:numId w:val="11"/>
        </w:numPr>
        <w:jc w:val="both"/>
        <w:rPr>
          <w:rFonts w:ascii="Arial" w:hAnsi="Arial" w:cs="Arial"/>
          <w:color w:val="000000" w:themeColor="text1"/>
          <w:sz w:val="24"/>
          <w:szCs w:val="24"/>
        </w:rPr>
      </w:pPr>
      <w:r w:rsidRPr="006F5609">
        <w:rPr>
          <w:rFonts w:ascii="Arial" w:hAnsi="Arial" w:cs="Arial"/>
          <w:color w:val="000000" w:themeColor="text1"/>
          <w:sz w:val="24"/>
          <w:szCs w:val="24"/>
        </w:rPr>
        <w:t xml:space="preserve">No. de Registros en </w:t>
      </w:r>
      <w:proofErr w:type="spellStart"/>
      <w:r w:rsidRPr="006F5609">
        <w:rPr>
          <w:rFonts w:ascii="Arial" w:hAnsi="Arial" w:cs="Arial"/>
          <w:color w:val="000000" w:themeColor="text1"/>
          <w:sz w:val="24"/>
          <w:szCs w:val="24"/>
        </w:rPr>
        <w:t>Seven</w:t>
      </w:r>
      <w:proofErr w:type="spellEnd"/>
      <w:r w:rsidRPr="006F5609">
        <w:rPr>
          <w:rFonts w:ascii="Arial" w:hAnsi="Arial" w:cs="Arial"/>
          <w:color w:val="000000" w:themeColor="text1"/>
          <w:sz w:val="24"/>
          <w:szCs w:val="24"/>
        </w:rPr>
        <w:t xml:space="preserve"> realizados/</w:t>
      </w:r>
      <w:r w:rsidRPr="006F5609">
        <w:rPr>
          <w:color w:val="000000" w:themeColor="text1"/>
        </w:rPr>
        <w:t xml:space="preserve"> </w:t>
      </w:r>
      <w:r w:rsidRPr="006F5609">
        <w:rPr>
          <w:rFonts w:ascii="Arial" w:hAnsi="Arial" w:cs="Arial"/>
          <w:color w:val="000000" w:themeColor="text1"/>
          <w:sz w:val="24"/>
          <w:szCs w:val="24"/>
        </w:rPr>
        <w:t xml:space="preserve">Total de novedades por traslados de almacén. </w:t>
      </w:r>
      <w:r w:rsidRPr="006F5609">
        <w:rPr>
          <w:rFonts w:ascii="Arial" w:hAnsi="Arial" w:cs="Arial"/>
          <w:b/>
          <w:color w:val="000000" w:themeColor="text1"/>
          <w:sz w:val="24"/>
          <w:szCs w:val="24"/>
        </w:rPr>
        <w:t>(IA</w:t>
      </w:r>
      <w:r w:rsidR="000A13E8" w:rsidRPr="006F5609">
        <w:rPr>
          <w:rFonts w:ascii="Arial" w:hAnsi="Arial" w:cs="Arial"/>
          <w:b/>
          <w:color w:val="000000" w:themeColor="text1"/>
          <w:sz w:val="24"/>
          <w:szCs w:val="24"/>
        </w:rPr>
        <w:t>G</w:t>
      </w:r>
      <w:r w:rsidR="006F5609">
        <w:rPr>
          <w:rFonts w:ascii="Arial" w:hAnsi="Arial" w:cs="Arial"/>
          <w:b/>
          <w:color w:val="000000" w:themeColor="text1"/>
          <w:sz w:val="24"/>
          <w:szCs w:val="24"/>
        </w:rPr>
        <w:t>S</w:t>
      </w:r>
      <w:r w:rsidR="00696D89">
        <w:rPr>
          <w:rFonts w:ascii="Arial" w:hAnsi="Arial" w:cs="Arial"/>
          <w:b/>
          <w:color w:val="000000" w:themeColor="text1"/>
          <w:sz w:val="24"/>
          <w:szCs w:val="24"/>
        </w:rPr>
        <w:t>S</w:t>
      </w:r>
      <w:r w:rsidR="006F5609">
        <w:rPr>
          <w:rFonts w:ascii="Arial" w:hAnsi="Arial" w:cs="Arial"/>
          <w:b/>
          <w:color w:val="000000" w:themeColor="text1"/>
          <w:sz w:val="24"/>
          <w:szCs w:val="24"/>
        </w:rPr>
        <w:t>04</w:t>
      </w:r>
      <w:r w:rsidRPr="006F5609">
        <w:rPr>
          <w:rFonts w:ascii="Arial" w:hAnsi="Arial" w:cs="Arial"/>
          <w:b/>
          <w:color w:val="000000" w:themeColor="text1"/>
          <w:sz w:val="24"/>
          <w:szCs w:val="24"/>
        </w:rPr>
        <w:t>)</w:t>
      </w:r>
    </w:p>
    <w:p w:rsidR="00A464D1" w:rsidRPr="006F5609" w:rsidRDefault="00A464D1" w:rsidP="00A464D1">
      <w:pPr>
        <w:pStyle w:val="Sinespaciado"/>
        <w:ind w:left="646"/>
        <w:jc w:val="center"/>
        <w:rPr>
          <w:rFonts w:ascii="Arial" w:hAnsi="Arial" w:cs="Arial"/>
          <w:b/>
          <w:color w:val="000000" w:themeColor="text1"/>
          <w:sz w:val="24"/>
          <w:szCs w:val="24"/>
        </w:rPr>
      </w:pPr>
    </w:p>
    <w:p w:rsidR="006D6758" w:rsidRPr="006F5609" w:rsidRDefault="00A464D1" w:rsidP="00A464D1">
      <w:pPr>
        <w:pStyle w:val="Sinespaciado"/>
        <w:ind w:left="646"/>
        <w:jc w:val="center"/>
        <w:rPr>
          <w:rFonts w:ascii="Arial" w:hAnsi="Arial" w:cs="Arial"/>
          <w:b/>
          <w:color w:val="000000" w:themeColor="text1"/>
          <w:sz w:val="24"/>
          <w:szCs w:val="24"/>
        </w:rPr>
      </w:pPr>
      <w:r w:rsidRPr="006F5609">
        <w:rPr>
          <w:rFonts w:ascii="Arial" w:hAnsi="Arial" w:cs="Arial"/>
          <w:b/>
          <w:color w:val="000000" w:themeColor="text1"/>
          <w:sz w:val="24"/>
          <w:szCs w:val="24"/>
        </w:rPr>
        <w:t>Tabla Resumen</w:t>
      </w:r>
    </w:p>
    <w:p w:rsidR="00A464D1" w:rsidRPr="006F5609" w:rsidRDefault="00A464D1" w:rsidP="00A464D1">
      <w:pPr>
        <w:pStyle w:val="Sinespaciado"/>
        <w:ind w:left="646"/>
        <w:jc w:val="center"/>
        <w:rPr>
          <w:rFonts w:ascii="Arial" w:hAnsi="Arial" w:cs="Arial"/>
          <w:color w:val="000000" w:themeColor="text1"/>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433D85" w:rsidRPr="006F5609" w:rsidTr="00A464D1">
        <w:trPr>
          <w:trHeight w:val="346"/>
        </w:trPr>
        <w:tc>
          <w:tcPr>
            <w:tcW w:w="1482" w:type="dxa"/>
            <w:vAlign w:val="center"/>
          </w:tcPr>
          <w:p w:rsidR="00433D85" w:rsidRPr="006F5609" w:rsidRDefault="00433D85" w:rsidP="00A464D1">
            <w:pPr>
              <w:pStyle w:val="Sinespaciado"/>
              <w:jc w:val="center"/>
              <w:rPr>
                <w:rFonts w:ascii="Arial" w:hAnsi="Arial" w:cs="Arial"/>
                <w:b/>
                <w:color w:val="000000" w:themeColor="text1"/>
                <w:sz w:val="24"/>
                <w:szCs w:val="24"/>
              </w:rPr>
            </w:pPr>
            <w:r w:rsidRPr="006F5609">
              <w:rPr>
                <w:rFonts w:ascii="Arial" w:hAnsi="Arial" w:cs="Arial"/>
                <w:b/>
                <w:color w:val="000000" w:themeColor="text1"/>
                <w:sz w:val="24"/>
                <w:szCs w:val="24"/>
              </w:rPr>
              <w:t>CÓDIGO</w:t>
            </w:r>
          </w:p>
        </w:tc>
        <w:tc>
          <w:tcPr>
            <w:tcW w:w="6944" w:type="dxa"/>
            <w:vAlign w:val="center"/>
          </w:tcPr>
          <w:p w:rsidR="00433D85" w:rsidRPr="006F5609" w:rsidRDefault="00433D85" w:rsidP="00A464D1">
            <w:pPr>
              <w:pStyle w:val="Sinespaciado"/>
              <w:jc w:val="center"/>
              <w:rPr>
                <w:rFonts w:ascii="Arial" w:hAnsi="Arial" w:cs="Arial"/>
                <w:b/>
                <w:color w:val="000000" w:themeColor="text1"/>
                <w:sz w:val="24"/>
                <w:szCs w:val="24"/>
              </w:rPr>
            </w:pPr>
            <w:r w:rsidRPr="006F5609">
              <w:rPr>
                <w:rFonts w:ascii="Arial" w:hAnsi="Arial" w:cs="Arial"/>
                <w:b/>
                <w:color w:val="000000" w:themeColor="text1"/>
                <w:sz w:val="24"/>
                <w:szCs w:val="24"/>
              </w:rPr>
              <w:t>NOMBRE DEL INDICADOR</w:t>
            </w:r>
          </w:p>
        </w:tc>
      </w:tr>
      <w:tr w:rsidR="00433D85" w:rsidRPr="006F5609" w:rsidTr="00A464D1">
        <w:trPr>
          <w:trHeight w:val="346"/>
        </w:trPr>
        <w:tc>
          <w:tcPr>
            <w:tcW w:w="1482" w:type="dxa"/>
            <w:vAlign w:val="center"/>
          </w:tcPr>
          <w:p w:rsidR="00433D85" w:rsidRPr="006F5609" w:rsidRDefault="00433D85"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IA</w:t>
            </w:r>
            <w:r w:rsidR="000A13E8" w:rsidRPr="006F5609">
              <w:rPr>
                <w:rFonts w:ascii="Arial" w:hAnsi="Arial" w:cs="Arial"/>
                <w:color w:val="000000" w:themeColor="text1"/>
                <w:sz w:val="24"/>
                <w:szCs w:val="24"/>
              </w:rPr>
              <w:t>G</w:t>
            </w:r>
            <w:r w:rsidRPr="006F5609">
              <w:rPr>
                <w:rFonts w:ascii="Arial" w:hAnsi="Arial" w:cs="Arial"/>
                <w:color w:val="000000" w:themeColor="text1"/>
                <w:sz w:val="24"/>
                <w:szCs w:val="24"/>
              </w:rPr>
              <w:t>S01</w:t>
            </w:r>
          </w:p>
        </w:tc>
        <w:tc>
          <w:tcPr>
            <w:tcW w:w="6944" w:type="dxa"/>
            <w:vAlign w:val="center"/>
          </w:tcPr>
          <w:p w:rsidR="00433D85" w:rsidRPr="006F5609" w:rsidRDefault="003C5D35"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 xml:space="preserve">Mantenimiento </w:t>
            </w:r>
            <w:r w:rsidR="00CD0A57" w:rsidRPr="006F5609">
              <w:rPr>
                <w:rFonts w:ascii="Arial" w:hAnsi="Arial" w:cs="Arial"/>
                <w:color w:val="000000" w:themeColor="text1"/>
                <w:sz w:val="24"/>
                <w:szCs w:val="24"/>
              </w:rPr>
              <w:t xml:space="preserve"> Correctivo</w:t>
            </w:r>
            <w:r w:rsidR="001934C7" w:rsidRPr="006F5609">
              <w:rPr>
                <w:rFonts w:ascii="Arial" w:hAnsi="Arial" w:cs="Arial"/>
                <w:color w:val="000000" w:themeColor="text1"/>
                <w:sz w:val="24"/>
                <w:szCs w:val="24"/>
              </w:rPr>
              <w:t xml:space="preserve"> </w:t>
            </w:r>
            <w:r w:rsidRPr="006F5609">
              <w:rPr>
                <w:rFonts w:ascii="Arial" w:hAnsi="Arial" w:cs="Arial"/>
                <w:color w:val="000000" w:themeColor="text1"/>
                <w:sz w:val="24"/>
                <w:szCs w:val="24"/>
              </w:rPr>
              <w:t>de Vehículos</w:t>
            </w:r>
            <w:r w:rsidR="00433D85" w:rsidRPr="006F5609">
              <w:rPr>
                <w:rFonts w:ascii="Arial" w:hAnsi="Arial" w:cs="Arial"/>
                <w:color w:val="000000" w:themeColor="text1"/>
                <w:sz w:val="24"/>
                <w:szCs w:val="24"/>
              </w:rPr>
              <w:t xml:space="preserve"> </w:t>
            </w:r>
          </w:p>
        </w:tc>
      </w:tr>
      <w:tr w:rsidR="00433D85" w:rsidRPr="006F5609" w:rsidTr="00A464D1">
        <w:trPr>
          <w:trHeight w:val="346"/>
        </w:trPr>
        <w:tc>
          <w:tcPr>
            <w:tcW w:w="1482" w:type="dxa"/>
            <w:vAlign w:val="center"/>
          </w:tcPr>
          <w:p w:rsidR="00433D85" w:rsidRPr="006F5609" w:rsidRDefault="00433D85"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IA</w:t>
            </w:r>
            <w:r w:rsidR="000A13E8" w:rsidRPr="006F5609">
              <w:rPr>
                <w:rFonts w:ascii="Arial" w:hAnsi="Arial" w:cs="Arial"/>
                <w:color w:val="000000" w:themeColor="text1"/>
                <w:sz w:val="24"/>
                <w:szCs w:val="24"/>
              </w:rPr>
              <w:t>G</w:t>
            </w:r>
            <w:r w:rsidRPr="006F5609">
              <w:rPr>
                <w:rFonts w:ascii="Arial" w:hAnsi="Arial" w:cs="Arial"/>
                <w:color w:val="000000" w:themeColor="text1"/>
                <w:sz w:val="24"/>
                <w:szCs w:val="24"/>
              </w:rPr>
              <w:t>S</w:t>
            </w:r>
            <w:r w:rsidR="00696D89">
              <w:rPr>
                <w:rFonts w:ascii="Arial" w:hAnsi="Arial" w:cs="Arial"/>
                <w:color w:val="000000" w:themeColor="text1"/>
                <w:sz w:val="24"/>
                <w:szCs w:val="24"/>
              </w:rPr>
              <w:t>S</w:t>
            </w:r>
            <w:r w:rsidRPr="006F5609">
              <w:rPr>
                <w:rFonts w:ascii="Arial" w:hAnsi="Arial" w:cs="Arial"/>
                <w:color w:val="000000" w:themeColor="text1"/>
                <w:sz w:val="24"/>
                <w:szCs w:val="24"/>
              </w:rPr>
              <w:t>02</w:t>
            </w:r>
          </w:p>
        </w:tc>
        <w:tc>
          <w:tcPr>
            <w:tcW w:w="6944" w:type="dxa"/>
            <w:vAlign w:val="center"/>
          </w:tcPr>
          <w:p w:rsidR="00433D85" w:rsidRPr="006F5609" w:rsidRDefault="00DA2B07"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Inventarios Realizados</w:t>
            </w:r>
          </w:p>
        </w:tc>
      </w:tr>
      <w:tr w:rsidR="00433D85" w:rsidRPr="006F5609" w:rsidTr="00A464D1">
        <w:trPr>
          <w:trHeight w:val="346"/>
        </w:trPr>
        <w:tc>
          <w:tcPr>
            <w:tcW w:w="1482" w:type="dxa"/>
            <w:vAlign w:val="center"/>
          </w:tcPr>
          <w:p w:rsidR="00433D85" w:rsidRPr="006F5609" w:rsidRDefault="00433D85"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IA</w:t>
            </w:r>
            <w:r w:rsidR="000A13E8" w:rsidRPr="006F5609">
              <w:rPr>
                <w:rFonts w:ascii="Arial" w:hAnsi="Arial" w:cs="Arial"/>
                <w:color w:val="000000" w:themeColor="text1"/>
                <w:sz w:val="24"/>
                <w:szCs w:val="24"/>
              </w:rPr>
              <w:t>G</w:t>
            </w:r>
            <w:r w:rsidRPr="006F5609">
              <w:rPr>
                <w:rFonts w:ascii="Arial" w:hAnsi="Arial" w:cs="Arial"/>
                <w:color w:val="000000" w:themeColor="text1"/>
                <w:sz w:val="24"/>
                <w:szCs w:val="24"/>
              </w:rPr>
              <w:t>S</w:t>
            </w:r>
            <w:r w:rsidR="00696D89">
              <w:rPr>
                <w:rFonts w:ascii="Arial" w:hAnsi="Arial" w:cs="Arial"/>
                <w:color w:val="000000" w:themeColor="text1"/>
                <w:sz w:val="24"/>
                <w:szCs w:val="24"/>
              </w:rPr>
              <w:t>S</w:t>
            </w:r>
            <w:r w:rsidRPr="006F5609">
              <w:rPr>
                <w:rFonts w:ascii="Arial" w:hAnsi="Arial" w:cs="Arial"/>
                <w:color w:val="000000" w:themeColor="text1"/>
                <w:sz w:val="24"/>
                <w:szCs w:val="24"/>
              </w:rPr>
              <w:t>03</w:t>
            </w:r>
          </w:p>
        </w:tc>
        <w:tc>
          <w:tcPr>
            <w:tcW w:w="6944" w:type="dxa"/>
            <w:vAlign w:val="center"/>
          </w:tcPr>
          <w:p w:rsidR="00433D85" w:rsidRPr="006F5609" w:rsidRDefault="00DA2B07"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Bienes  Tramitados</w:t>
            </w:r>
          </w:p>
        </w:tc>
      </w:tr>
      <w:tr w:rsidR="002D6DA6" w:rsidRPr="006F5609" w:rsidTr="00A464D1">
        <w:trPr>
          <w:trHeight w:val="346"/>
        </w:trPr>
        <w:tc>
          <w:tcPr>
            <w:tcW w:w="1482" w:type="dxa"/>
            <w:vAlign w:val="center"/>
          </w:tcPr>
          <w:p w:rsidR="002D6DA6" w:rsidRPr="006F5609" w:rsidRDefault="000A13E8"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I</w:t>
            </w:r>
            <w:r w:rsidR="002D6DA6" w:rsidRPr="006F5609">
              <w:rPr>
                <w:rFonts w:ascii="Arial" w:hAnsi="Arial" w:cs="Arial"/>
                <w:color w:val="000000" w:themeColor="text1"/>
                <w:sz w:val="24"/>
                <w:szCs w:val="24"/>
              </w:rPr>
              <w:t>A</w:t>
            </w:r>
            <w:r w:rsidRPr="006F5609">
              <w:rPr>
                <w:rFonts w:ascii="Arial" w:hAnsi="Arial" w:cs="Arial"/>
                <w:color w:val="000000" w:themeColor="text1"/>
                <w:sz w:val="24"/>
                <w:szCs w:val="24"/>
              </w:rPr>
              <w:t>G</w:t>
            </w:r>
            <w:r w:rsidR="002D6DA6" w:rsidRPr="006F5609">
              <w:rPr>
                <w:rFonts w:ascii="Arial" w:hAnsi="Arial" w:cs="Arial"/>
                <w:color w:val="000000" w:themeColor="text1"/>
                <w:sz w:val="24"/>
                <w:szCs w:val="24"/>
              </w:rPr>
              <w:t>S</w:t>
            </w:r>
            <w:r w:rsidR="00696D89">
              <w:rPr>
                <w:rFonts w:ascii="Arial" w:hAnsi="Arial" w:cs="Arial"/>
                <w:color w:val="000000" w:themeColor="text1"/>
                <w:sz w:val="24"/>
                <w:szCs w:val="24"/>
              </w:rPr>
              <w:t>S</w:t>
            </w:r>
            <w:r w:rsidR="002D6DA6" w:rsidRPr="006F5609">
              <w:rPr>
                <w:rFonts w:ascii="Arial" w:hAnsi="Arial" w:cs="Arial"/>
                <w:color w:val="000000" w:themeColor="text1"/>
                <w:sz w:val="24"/>
                <w:szCs w:val="24"/>
              </w:rPr>
              <w:t>04</w:t>
            </w:r>
          </w:p>
        </w:tc>
        <w:tc>
          <w:tcPr>
            <w:tcW w:w="6944" w:type="dxa"/>
            <w:vAlign w:val="center"/>
          </w:tcPr>
          <w:p w:rsidR="002D6DA6" w:rsidRPr="006F5609" w:rsidRDefault="00696D89" w:rsidP="00A464D1">
            <w:pPr>
              <w:pStyle w:val="Sinespaciado"/>
              <w:rPr>
                <w:rFonts w:ascii="Arial" w:hAnsi="Arial" w:cs="Arial"/>
                <w:color w:val="000000" w:themeColor="text1"/>
                <w:sz w:val="24"/>
                <w:szCs w:val="24"/>
              </w:rPr>
            </w:pPr>
            <w:r>
              <w:rPr>
                <w:rFonts w:ascii="Arial" w:hAnsi="Arial" w:cs="Arial"/>
                <w:color w:val="000000" w:themeColor="text1"/>
                <w:sz w:val="24"/>
                <w:szCs w:val="24"/>
              </w:rPr>
              <w:t xml:space="preserve">Registros Realizados </w:t>
            </w:r>
            <w:proofErr w:type="spellStart"/>
            <w:r>
              <w:rPr>
                <w:rFonts w:ascii="Arial" w:hAnsi="Arial" w:cs="Arial"/>
                <w:color w:val="000000" w:themeColor="text1"/>
                <w:sz w:val="24"/>
                <w:szCs w:val="24"/>
              </w:rPr>
              <w:t>S</w:t>
            </w:r>
            <w:r w:rsidR="002D6DA6" w:rsidRPr="006F5609">
              <w:rPr>
                <w:rFonts w:ascii="Arial" w:hAnsi="Arial" w:cs="Arial"/>
                <w:color w:val="000000" w:themeColor="text1"/>
                <w:sz w:val="24"/>
                <w:szCs w:val="24"/>
              </w:rPr>
              <w:t>even</w:t>
            </w:r>
            <w:proofErr w:type="spellEnd"/>
          </w:p>
        </w:tc>
      </w:tr>
    </w:tbl>
    <w:p w:rsidR="00E6335F" w:rsidRPr="00E6335F" w:rsidRDefault="00E6335F" w:rsidP="006D6758">
      <w:pPr>
        <w:pStyle w:val="Sinespaciado"/>
        <w:ind w:left="286"/>
        <w:jc w:val="both"/>
        <w:rPr>
          <w:rFonts w:ascii="Arial" w:hAnsi="Arial" w:cs="Arial"/>
          <w:b/>
          <w:sz w:val="24"/>
          <w:szCs w:val="24"/>
        </w:rPr>
      </w:pPr>
    </w:p>
    <w:p w:rsidR="00824E44" w:rsidRDefault="00824E44" w:rsidP="00824E44">
      <w:pPr>
        <w:pStyle w:val="Sinespaciado"/>
        <w:jc w:val="both"/>
        <w:rPr>
          <w:rFonts w:ascii="Arial" w:hAnsi="Arial" w:cs="Arial"/>
          <w:b/>
          <w:sz w:val="24"/>
          <w:szCs w:val="24"/>
        </w:rPr>
      </w:pPr>
    </w:p>
    <w:p w:rsidR="00322D23" w:rsidRDefault="00322D23" w:rsidP="004D3F85">
      <w:pPr>
        <w:pStyle w:val="Sinespaciado"/>
        <w:ind w:left="574"/>
        <w:jc w:val="both"/>
        <w:rPr>
          <w:rFonts w:ascii="Arial" w:hAnsi="Arial" w:cs="Arial"/>
          <w:b/>
          <w:sz w:val="24"/>
          <w:szCs w:val="24"/>
        </w:rPr>
      </w:pPr>
    </w:p>
    <w:p w:rsidR="00824E44" w:rsidRPr="00847BE2" w:rsidRDefault="00824E44" w:rsidP="00D7161F">
      <w:pPr>
        <w:pStyle w:val="Sinespaciado"/>
        <w:numPr>
          <w:ilvl w:val="0"/>
          <w:numId w:val="4"/>
        </w:numPr>
        <w:jc w:val="both"/>
        <w:rPr>
          <w:rFonts w:ascii="Arial" w:hAnsi="Arial" w:cs="Arial"/>
          <w:b/>
          <w:sz w:val="24"/>
          <w:szCs w:val="24"/>
        </w:rPr>
      </w:pPr>
      <w:r w:rsidRPr="00824E44">
        <w:rPr>
          <w:rFonts w:ascii="Arial" w:hAnsi="Arial" w:cs="Arial"/>
          <w:b/>
          <w:sz w:val="24"/>
          <w:szCs w:val="24"/>
        </w:rPr>
        <w:t>Gestión de la TIC´S</w:t>
      </w:r>
      <w:r w:rsidRPr="00847BE2">
        <w:rPr>
          <w:rFonts w:ascii="Arial" w:hAnsi="Arial" w:cs="Arial"/>
          <w:b/>
          <w:sz w:val="24"/>
          <w:szCs w:val="24"/>
        </w:rPr>
        <w:t>:</w:t>
      </w:r>
      <w:r w:rsidR="00847BE2" w:rsidRPr="00847BE2">
        <w:rPr>
          <w:rFonts w:ascii="Arial" w:hAnsi="Arial" w:cs="Arial"/>
          <w:b/>
          <w:sz w:val="24"/>
          <w:szCs w:val="24"/>
        </w:rPr>
        <w:t xml:space="preserve"> </w:t>
      </w:r>
      <w:r w:rsidR="00847BE2" w:rsidRPr="00847BE2">
        <w:rPr>
          <w:rFonts w:ascii="Arial" w:hAnsi="Arial" w:cs="Arial"/>
          <w:sz w:val="24"/>
          <w:szCs w:val="24"/>
          <w:lang w:val="es-MX"/>
        </w:rPr>
        <w:t xml:space="preserve">Desarrollar la política </w:t>
      </w:r>
      <w:r w:rsidR="00055060" w:rsidRPr="00847BE2">
        <w:rPr>
          <w:rFonts w:ascii="Arial" w:hAnsi="Arial" w:cs="Arial"/>
          <w:sz w:val="24"/>
          <w:szCs w:val="24"/>
          <w:lang w:val="es-MX"/>
        </w:rPr>
        <w:t>informática de</w:t>
      </w:r>
      <w:r w:rsidR="00847BE2" w:rsidRPr="00847BE2">
        <w:rPr>
          <w:rFonts w:ascii="Arial" w:hAnsi="Arial" w:cs="Arial"/>
          <w:sz w:val="24"/>
          <w:szCs w:val="24"/>
          <w:lang w:val="es-MX"/>
        </w:rPr>
        <w:t xml:space="preserve"> la Cámara de Representantes acorde con los planes y programas que en esta materia tiene el gobierno nacional para las entidades del estado para garantizar la optimización de la operación mediante la disponibilidad </w:t>
      </w:r>
      <w:r w:rsidR="00847BE2" w:rsidRPr="00847BE2">
        <w:rPr>
          <w:rFonts w:ascii="Arial" w:hAnsi="Arial" w:cs="Arial"/>
          <w:sz w:val="24"/>
          <w:szCs w:val="24"/>
        </w:rPr>
        <w:t xml:space="preserve">de los recursos humanos y tecnológicos requeridos para la generación de información oportuna y confiable y a soportar de manera más eficiente la gestión </w:t>
      </w:r>
      <w:r w:rsidR="00055060" w:rsidRPr="00847BE2">
        <w:rPr>
          <w:rFonts w:ascii="Arial" w:hAnsi="Arial" w:cs="Arial"/>
          <w:sz w:val="24"/>
          <w:szCs w:val="24"/>
        </w:rPr>
        <w:t>de las</w:t>
      </w:r>
      <w:r w:rsidR="00847BE2" w:rsidRPr="00847BE2">
        <w:rPr>
          <w:rFonts w:ascii="Arial" w:hAnsi="Arial" w:cs="Arial"/>
          <w:sz w:val="24"/>
          <w:szCs w:val="24"/>
        </w:rPr>
        <w:t xml:space="preserve"> actividades de la Entidad.</w:t>
      </w:r>
    </w:p>
    <w:p w:rsidR="00847BE2" w:rsidRDefault="00847BE2" w:rsidP="00847BE2">
      <w:pPr>
        <w:pStyle w:val="Sinespaciado"/>
        <w:ind w:left="360"/>
        <w:jc w:val="both"/>
        <w:rPr>
          <w:rFonts w:ascii="Arial" w:hAnsi="Arial" w:cs="Arial"/>
          <w:b/>
          <w:sz w:val="24"/>
          <w:szCs w:val="24"/>
        </w:rPr>
      </w:pPr>
    </w:p>
    <w:p w:rsidR="00B854BC" w:rsidRPr="006F5609" w:rsidRDefault="00B854BC" w:rsidP="00847BE2">
      <w:pPr>
        <w:pStyle w:val="Sinespaciado"/>
        <w:ind w:left="360"/>
        <w:jc w:val="both"/>
        <w:rPr>
          <w:rFonts w:ascii="Arial" w:hAnsi="Arial" w:cs="Arial"/>
          <w:b/>
          <w:color w:val="000000" w:themeColor="text1"/>
          <w:sz w:val="24"/>
          <w:szCs w:val="24"/>
        </w:rPr>
      </w:pPr>
      <w:r>
        <w:rPr>
          <w:rFonts w:ascii="Arial" w:hAnsi="Arial" w:cs="Arial"/>
          <w:sz w:val="24"/>
          <w:szCs w:val="24"/>
        </w:rPr>
        <w:t>Co</w:t>
      </w:r>
      <w:r w:rsidR="00084F8F">
        <w:rPr>
          <w:rFonts w:ascii="Arial" w:hAnsi="Arial" w:cs="Arial"/>
          <w:sz w:val="24"/>
          <w:szCs w:val="24"/>
        </w:rPr>
        <w:t xml:space="preserve">dificación </w:t>
      </w:r>
      <w:r>
        <w:rPr>
          <w:rFonts w:ascii="Arial" w:hAnsi="Arial" w:cs="Arial"/>
          <w:sz w:val="24"/>
          <w:szCs w:val="24"/>
        </w:rPr>
        <w:t xml:space="preserve">para el proceso: </w:t>
      </w:r>
      <w:r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p>
    <w:p w:rsidR="00B854BC" w:rsidRDefault="00B854BC" w:rsidP="00847BE2">
      <w:pPr>
        <w:pStyle w:val="Sinespaciado"/>
        <w:ind w:left="360"/>
        <w:jc w:val="both"/>
        <w:rPr>
          <w:rFonts w:ascii="Arial" w:hAnsi="Arial" w:cs="Arial"/>
          <w:b/>
          <w:sz w:val="24"/>
          <w:szCs w:val="24"/>
        </w:rPr>
      </w:pPr>
    </w:p>
    <w:p w:rsidR="00847BE2" w:rsidRPr="00847BE2" w:rsidRDefault="00847BE2" w:rsidP="00D7161F">
      <w:pPr>
        <w:pStyle w:val="Prrafodelista"/>
        <w:numPr>
          <w:ilvl w:val="0"/>
          <w:numId w:val="13"/>
        </w:numPr>
        <w:jc w:val="left"/>
        <w:rPr>
          <w:rFonts w:ascii="Arial" w:hAnsi="Arial" w:cs="Arial"/>
          <w:sz w:val="24"/>
          <w:szCs w:val="24"/>
        </w:rPr>
      </w:pPr>
      <w:r w:rsidRPr="00847BE2">
        <w:rPr>
          <w:rFonts w:ascii="Arial" w:hAnsi="Arial" w:cs="Arial"/>
          <w:sz w:val="24"/>
          <w:szCs w:val="24"/>
        </w:rPr>
        <w:t>% de tiempo de servicio de redes</w:t>
      </w:r>
      <w:r w:rsidR="00B854BC">
        <w:rPr>
          <w:rFonts w:ascii="Arial" w:hAnsi="Arial" w:cs="Arial"/>
          <w:sz w:val="24"/>
          <w:szCs w:val="24"/>
        </w:rPr>
        <w:t xml:space="preserve"> </w:t>
      </w:r>
      <w:r w:rsidR="00B854BC"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r w:rsidR="00B854BC" w:rsidRPr="006F5609">
        <w:rPr>
          <w:rFonts w:ascii="Arial" w:hAnsi="Arial" w:cs="Arial"/>
          <w:b/>
          <w:color w:val="000000" w:themeColor="text1"/>
          <w:sz w:val="24"/>
          <w:szCs w:val="24"/>
        </w:rPr>
        <w:t>01)</w:t>
      </w:r>
    </w:p>
    <w:p w:rsidR="00847BE2" w:rsidRPr="00847BE2" w:rsidRDefault="00847BE2" w:rsidP="00D7161F">
      <w:pPr>
        <w:pStyle w:val="Prrafodelista"/>
        <w:numPr>
          <w:ilvl w:val="0"/>
          <w:numId w:val="13"/>
        </w:numPr>
        <w:jc w:val="left"/>
        <w:rPr>
          <w:rFonts w:ascii="Arial" w:hAnsi="Arial" w:cs="Arial"/>
          <w:sz w:val="24"/>
          <w:szCs w:val="24"/>
        </w:rPr>
      </w:pPr>
      <w:r w:rsidRPr="00847BE2">
        <w:rPr>
          <w:rFonts w:ascii="Arial" w:hAnsi="Arial" w:cs="Arial"/>
          <w:sz w:val="24"/>
          <w:szCs w:val="24"/>
        </w:rPr>
        <w:t>% de tiempo disponibilidad servidor de correo electrónico</w:t>
      </w:r>
      <w:r w:rsidR="00B854BC">
        <w:rPr>
          <w:rFonts w:ascii="Arial" w:hAnsi="Arial" w:cs="Arial"/>
          <w:sz w:val="24"/>
          <w:szCs w:val="24"/>
        </w:rPr>
        <w:t xml:space="preserve"> </w:t>
      </w:r>
      <w:r w:rsidR="00B854BC"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r w:rsidR="00B854BC" w:rsidRPr="006F5609">
        <w:rPr>
          <w:rFonts w:ascii="Arial" w:hAnsi="Arial" w:cs="Arial"/>
          <w:b/>
          <w:color w:val="000000" w:themeColor="text1"/>
          <w:sz w:val="24"/>
          <w:szCs w:val="24"/>
        </w:rPr>
        <w:t>02)</w:t>
      </w:r>
    </w:p>
    <w:p w:rsidR="00847BE2" w:rsidRPr="00847BE2" w:rsidRDefault="00847BE2" w:rsidP="00D7161F">
      <w:pPr>
        <w:pStyle w:val="Prrafodelista"/>
        <w:numPr>
          <w:ilvl w:val="0"/>
          <w:numId w:val="13"/>
        </w:numPr>
        <w:jc w:val="left"/>
        <w:rPr>
          <w:rFonts w:ascii="Arial" w:hAnsi="Arial" w:cs="Arial"/>
          <w:sz w:val="24"/>
          <w:szCs w:val="24"/>
        </w:rPr>
      </w:pPr>
      <w:r w:rsidRPr="00847BE2">
        <w:rPr>
          <w:rFonts w:ascii="Arial" w:hAnsi="Arial" w:cs="Arial"/>
          <w:sz w:val="24"/>
          <w:szCs w:val="24"/>
        </w:rPr>
        <w:t>% de tiempo al aire servidor web institucional</w:t>
      </w:r>
      <w:r w:rsidR="00B854BC">
        <w:rPr>
          <w:rFonts w:ascii="Arial" w:hAnsi="Arial" w:cs="Arial"/>
          <w:sz w:val="24"/>
          <w:szCs w:val="24"/>
        </w:rPr>
        <w:t xml:space="preserve"> </w:t>
      </w:r>
      <w:r w:rsidR="00B854BC"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r w:rsidR="00B854BC" w:rsidRPr="006F5609">
        <w:rPr>
          <w:rFonts w:ascii="Arial" w:hAnsi="Arial" w:cs="Arial"/>
          <w:b/>
          <w:color w:val="000000" w:themeColor="text1"/>
          <w:sz w:val="24"/>
          <w:szCs w:val="24"/>
        </w:rPr>
        <w:t>03)</w:t>
      </w:r>
    </w:p>
    <w:p w:rsidR="00847BE2" w:rsidRPr="006F5609" w:rsidRDefault="00FA687F" w:rsidP="00D7161F">
      <w:pPr>
        <w:pStyle w:val="Prrafodelista"/>
        <w:numPr>
          <w:ilvl w:val="0"/>
          <w:numId w:val="13"/>
        </w:numPr>
        <w:jc w:val="left"/>
        <w:rPr>
          <w:rFonts w:ascii="Arial" w:hAnsi="Arial" w:cs="Arial"/>
          <w:color w:val="000000" w:themeColor="text1"/>
          <w:sz w:val="24"/>
          <w:szCs w:val="24"/>
        </w:rPr>
      </w:pPr>
      <w:r>
        <w:rPr>
          <w:rFonts w:ascii="Arial" w:hAnsi="Arial" w:cs="Arial"/>
          <w:sz w:val="24"/>
          <w:szCs w:val="24"/>
        </w:rPr>
        <w:t>% solicitudes TICS</w:t>
      </w:r>
      <w:r w:rsidR="00847BE2" w:rsidRPr="00847BE2">
        <w:rPr>
          <w:rFonts w:ascii="Arial" w:hAnsi="Arial" w:cs="Arial"/>
          <w:sz w:val="24"/>
          <w:szCs w:val="24"/>
        </w:rPr>
        <w:t xml:space="preserve"> atendidas</w:t>
      </w:r>
      <w:r w:rsidR="00B854BC">
        <w:rPr>
          <w:rFonts w:ascii="Arial" w:hAnsi="Arial" w:cs="Arial"/>
          <w:sz w:val="24"/>
          <w:szCs w:val="24"/>
        </w:rPr>
        <w:t xml:space="preserve"> </w:t>
      </w:r>
      <w:r w:rsidR="00B854BC"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r w:rsidR="00B854BC" w:rsidRPr="006F5609">
        <w:rPr>
          <w:rFonts w:ascii="Arial" w:hAnsi="Arial" w:cs="Arial"/>
          <w:b/>
          <w:color w:val="000000" w:themeColor="text1"/>
          <w:sz w:val="24"/>
          <w:szCs w:val="24"/>
        </w:rPr>
        <w:t>04)</w:t>
      </w:r>
    </w:p>
    <w:p w:rsidR="00847BE2" w:rsidRPr="006F5609" w:rsidRDefault="00847BE2" w:rsidP="00D7161F">
      <w:pPr>
        <w:pStyle w:val="Prrafodelista"/>
        <w:numPr>
          <w:ilvl w:val="0"/>
          <w:numId w:val="13"/>
        </w:numPr>
        <w:jc w:val="left"/>
        <w:rPr>
          <w:rFonts w:ascii="Arial" w:hAnsi="Arial" w:cs="Arial"/>
          <w:color w:val="000000" w:themeColor="text1"/>
          <w:sz w:val="24"/>
          <w:szCs w:val="24"/>
        </w:rPr>
      </w:pPr>
      <w:r w:rsidRPr="00847BE2">
        <w:rPr>
          <w:rFonts w:ascii="Arial" w:hAnsi="Arial" w:cs="Arial"/>
          <w:sz w:val="24"/>
          <w:szCs w:val="24"/>
        </w:rPr>
        <w:t xml:space="preserve">% Actividades de </w:t>
      </w:r>
      <w:r w:rsidR="00FA687F" w:rsidRPr="00847BE2">
        <w:rPr>
          <w:rFonts w:ascii="Arial" w:hAnsi="Arial" w:cs="Arial"/>
          <w:sz w:val="24"/>
          <w:szCs w:val="24"/>
        </w:rPr>
        <w:t>Ba</w:t>
      </w:r>
      <w:r w:rsidR="00FA687F">
        <w:rPr>
          <w:rFonts w:ascii="Arial" w:hAnsi="Arial" w:cs="Arial"/>
          <w:sz w:val="24"/>
          <w:szCs w:val="24"/>
        </w:rPr>
        <w:t>ck</w:t>
      </w:r>
      <w:r w:rsidR="00FA687F" w:rsidRPr="00847BE2">
        <w:rPr>
          <w:rFonts w:ascii="Arial" w:hAnsi="Arial" w:cs="Arial"/>
          <w:sz w:val="24"/>
          <w:szCs w:val="24"/>
        </w:rPr>
        <w:t>us</w:t>
      </w:r>
      <w:r w:rsidRPr="00847BE2">
        <w:rPr>
          <w:rFonts w:ascii="Arial" w:hAnsi="Arial" w:cs="Arial"/>
          <w:sz w:val="24"/>
          <w:szCs w:val="24"/>
        </w:rPr>
        <w:t xml:space="preserve"> programadas realizadas satisfactoriamente</w:t>
      </w:r>
      <w:r w:rsidR="00B854BC">
        <w:rPr>
          <w:rFonts w:ascii="Arial" w:hAnsi="Arial" w:cs="Arial"/>
          <w:sz w:val="24"/>
          <w:szCs w:val="24"/>
        </w:rPr>
        <w:t xml:space="preserve"> </w:t>
      </w:r>
      <w:r w:rsidR="00B854BC"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r w:rsidR="00B854BC" w:rsidRPr="006F5609">
        <w:rPr>
          <w:rFonts w:ascii="Arial" w:hAnsi="Arial" w:cs="Arial"/>
          <w:b/>
          <w:color w:val="000000" w:themeColor="text1"/>
          <w:sz w:val="24"/>
          <w:szCs w:val="24"/>
        </w:rPr>
        <w:t>05)</w:t>
      </w:r>
    </w:p>
    <w:p w:rsidR="00634538" w:rsidRDefault="00634538" w:rsidP="00634538">
      <w:pPr>
        <w:pStyle w:val="Prrafodelista"/>
        <w:ind w:left="574"/>
        <w:jc w:val="left"/>
        <w:rPr>
          <w:rFonts w:ascii="Arial" w:hAnsi="Arial" w:cs="Arial"/>
          <w:sz w:val="24"/>
          <w:szCs w:val="24"/>
        </w:rPr>
      </w:pPr>
    </w:p>
    <w:p w:rsidR="006B0C61" w:rsidRDefault="006B0C61" w:rsidP="00634538">
      <w:pPr>
        <w:pStyle w:val="Prrafodelista"/>
        <w:ind w:left="574"/>
        <w:jc w:val="left"/>
        <w:rPr>
          <w:rFonts w:ascii="Arial" w:hAnsi="Arial" w:cs="Arial"/>
          <w:sz w:val="24"/>
          <w:szCs w:val="24"/>
        </w:rPr>
      </w:pPr>
    </w:p>
    <w:p w:rsidR="006B0C61" w:rsidRDefault="006B0C61" w:rsidP="00634538">
      <w:pPr>
        <w:pStyle w:val="Prrafodelista"/>
        <w:ind w:left="574"/>
        <w:jc w:val="left"/>
        <w:rPr>
          <w:rFonts w:ascii="Arial" w:hAnsi="Arial" w:cs="Arial"/>
          <w:sz w:val="24"/>
          <w:szCs w:val="24"/>
        </w:rPr>
      </w:pPr>
    </w:p>
    <w:p w:rsidR="00291C2C" w:rsidRDefault="00291C2C" w:rsidP="00A464D1">
      <w:pPr>
        <w:pStyle w:val="Sinespaciado"/>
        <w:ind w:left="574"/>
        <w:jc w:val="center"/>
        <w:rPr>
          <w:rFonts w:ascii="Arial" w:hAnsi="Arial" w:cs="Arial"/>
          <w:b/>
          <w:sz w:val="24"/>
          <w:szCs w:val="24"/>
        </w:rPr>
      </w:pPr>
    </w:p>
    <w:p w:rsidR="001460F8" w:rsidRDefault="00A464D1" w:rsidP="00A464D1">
      <w:pPr>
        <w:pStyle w:val="Sinespaciado"/>
        <w:ind w:left="574"/>
        <w:jc w:val="center"/>
        <w:rPr>
          <w:rFonts w:ascii="Arial" w:hAnsi="Arial" w:cs="Arial"/>
          <w:b/>
          <w:sz w:val="24"/>
          <w:szCs w:val="24"/>
        </w:rPr>
      </w:pPr>
      <w:r>
        <w:rPr>
          <w:rFonts w:ascii="Arial" w:hAnsi="Arial" w:cs="Arial"/>
          <w:b/>
          <w:sz w:val="24"/>
          <w:szCs w:val="24"/>
        </w:rPr>
        <w:lastRenderedPageBreak/>
        <w:t>Tabla Resumen</w:t>
      </w:r>
    </w:p>
    <w:p w:rsidR="00A464D1" w:rsidRDefault="00A464D1" w:rsidP="00A464D1">
      <w:pPr>
        <w:pStyle w:val="Sinespaciado"/>
        <w:ind w:left="574"/>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322D23" w:rsidTr="00A464D1">
        <w:trPr>
          <w:trHeight w:val="346"/>
        </w:trPr>
        <w:tc>
          <w:tcPr>
            <w:tcW w:w="1482"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NOMBRE DEL INDICADOR</w:t>
            </w:r>
          </w:p>
        </w:tc>
      </w:tr>
      <w:tr w:rsidR="00322D23" w:rsidRPr="00115236" w:rsidTr="00A464D1">
        <w:trPr>
          <w:trHeight w:val="346"/>
        </w:trPr>
        <w:tc>
          <w:tcPr>
            <w:tcW w:w="1482" w:type="dxa"/>
            <w:vAlign w:val="center"/>
          </w:tcPr>
          <w:p w:rsidR="00322D23" w:rsidRDefault="00FA687F" w:rsidP="00A464D1">
            <w:pPr>
              <w:pStyle w:val="Sinespaciado"/>
              <w:rPr>
                <w:rFonts w:ascii="Arial" w:hAnsi="Arial" w:cs="Arial"/>
                <w:sz w:val="24"/>
                <w:szCs w:val="24"/>
              </w:rPr>
            </w:pPr>
            <w:r>
              <w:rPr>
                <w:rFonts w:ascii="Arial" w:hAnsi="Arial" w:cs="Arial"/>
                <w:sz w:val="24"/>
                <w:szCs w:val="24"/>
              </w:rPr>
              <w:t>IAT</w:t>
            </w:r>
            <w:r w:rsidR="00055060">
              <w:rPr>
                <w:rFonts w:ascii="Arial" w:hAnsi="Arial" w:cs="Arial"/>
                <w:sz w:val="24"/>
                <w:szCs w:val="24"/>
              </w:rPr>
              <w:t>I</w:t>
            </w:r>
            <w:r>
              <w:rPr>
                <w:rFonts w:ascii="Arial" w:hAnsi="Arial" w:cs="Arial"/>
                <w:sz w:val="24"/>
                <w:szCs w:val="24"/>
              </w:rPr>
              <w:t>01</w:t>
            </w:r>
          </w:p>
        </w:tc>
        <w:tc>
          <w:tcPr>
            <w:tcW w:w="6944" w:type="dxa"/>
            <w:vAlign w:val="center"/>
          </w:tcPr>
          <w:p w:rsidR="00322D23" w:rsidRDefault="00E01C53" w:rsidP="00E01C53">
            <w:pPr>
              <w:pStyle w:val="Sinespaciado"/>
              <w:rPr>
                <w:rFonts w:ascii="Arial" w:hAnsi="Arial" w:cs="Arial"/>
                <w:sz w:val="24"/>
                <w:szCs w:val="24"/>
              </w:rPr>
            </w:pPr>
            <w:r>
              <w:rPr>
                <w:rFonts w:ascii="Arial" w:hAnsi="Arial" w:cs="Arial"/>
                <w:sz w:val="24"/>
                <w:szCs w:val="24"/>
              </w:rPr>
              <w:t xml:space="preserve"> Servicio de Redes</w:t>
            </w:r>
          </w:p>
        </w:tc>
      </w:tr>
      <w:tr w:rsidR="00322D23" w:rsidRPr="00115236" w:rsidTr="00A464D1">
        <w:trPr>
          <w:trHeight w:val="346"/>
        </w:trPr>
        <w:tc>
          <w:tcPr>
            <w:tcW w:w="1482" w:type="dxa"/>
            <w:vAlign w:val="center"/>
          </w:tcPr>
          <w:p w:rsidR="00322D23" w:rsidRDefault="00FA687F" w:rsidP="00A464D1">
            <w:pPr>
              <w:pStyle w:val="Sinespaciado"/>
              <w:rPr>
                <w:rFonts w:ascii="Arial" w:hAnsi="Arial" w:cs="Arial"/>
                <w:sz w:val="24"/>
                <w:szCs w:val="24"/>
              </w:rPr>
            </w:pPr>
            <w:r>
              <w:rPr>
                <w:rFonts w:ascii="Arial" w:hAnsi="Arial" w:cs="Arial"/>
                <w:sz w:val="24"/>
                <w:szCs w:val="24"/>
              </w:rPr>
              <w:t>IAT</w:t>
            </w:r>
            <w:r w:rsidR="00055060">
              <w:rPr>
                <w:rFonts w:ascii="Arial" w:hAnsi="Arial" w:cs="Arial"/>
                <w:sz w:val="24"/>
                <w:szCs w:val="24"/>
              </w:rPr>
              <w:t>I</w:t>
            </w:r>
            <w:r>
              <w:rPr>
                <w:rFonts w:ascii="Arial" w:hAnsi="Arial" w:cs="Arial"/>
                <w:sz w:val="24"/>
                <w:szCs w:val="24"/>
              </w:rPr>
              <w:t>02</w:t>
            </w:r>
          </w:p>
        </w:tc>
        <w:tc>
          <w:tcPr>
            <w:tcW w:w="6944" w:type="dxa"/>
            <w:vAlign w:val="center"/>
          </w:tcPr>
          <w:p w:rsidR="00322D23" w:rsidRDefault="00E01C53" w:rsidP="00A464D1">
            <w:pPr>
              <w:pStyle w:val="Sinespaciado"/>
              <w:rPr>
                <w:rFonts w:ascii="Arial" w:hAnsi="Arial" w:cs="Arial"/>
                <w:sz w:val="24"/>
                <w:szCs w:val="24"/>
              </w:rPr>
            </w:pPr>
            <w:r>
              <w:rPr>
                <w:rFonts w:ascii="Arial" w:hAnsi="Arial" w:cs="Arial"/>
                <w:sz w:val="24"/>
                <w:szCs w:val="24"/>
              </w:rPr>
              <w:t>Servidores</w:t>
            </w:r>
            <w:r w:rsidR="00FA687F">
              <w:rPr>
                <w:rFonts w:ascii="Arial" w:hAnsi="Arial" w:cs="Arial"/>
                <w:sz w:val="24"/>
                <w:szCs w:val="24"/>
              </w:rPr>
              <w:t xml:space="preserve"> de correo electrónico</w:t>
            </w:r>
          </w:p>
        </w:tc>
      </w:tr>
      <w:tr w:rsidR="00E01C53" w:rsidRPr="00115236" w:rsidTr="00A464D1">
        <w:trPr>
          <w:trHeight w:val="346"/>
        </w:trPr>
        <w:tc>
          <w:tcPr>
            <w:tcW w:w="1482" w:type="dxa"/>
            <w:vAlign w:val="center"/>
          </w:tcPr>
          <w:p w:rsidR="00E01C53" w:rsidRDefault="00055060" w:rsidP="00A464D1">
            <w:pPr>
              <w:pStyle w:val="Sinespaciado"/>
              <w:rPr>
                <w:rFonts w:ascii="Arial" w:hAnsi="Arial" w:cs="Arial"/>
                <w:sz w:val="24"/>
                <w:szCs w:val="24"/>
              </w:rPr>
            </w:pPr>
            <w:r>
              <w:rPr>
                <w:rFonts w:ascii="Arial" w:hAnsi="Arial" w:cs="Arial"/>
                <w:sz w:val="24"/>
                <w:szCs w:val="24"/>
              </w:rPr>
              <w:t>I</w:t>
            </w:r>
            <w:r w:rsidR="00FA687F">
              <w:rPr>
                <w:rFonts w:ascii="Arial" w:hAnsi="Arial" w:cs="Arial"/>
                <w:sz w:val="24"/>
                <w:szCs w:val="24"/>
              </w:rPr>
              <w:t>AT</w:t>
            </w:r>
            <w:r>
              <w:rPr>
                <w:rFonts w:ascii="Arial" w:hAnsi="Arial" w:cs="Arial"/>
                <w:sz w:val="24"/>
                <w:szCs w:val="24"/>
              </w:rPr>
              <w:t>I</w:t>
            </w:r>
            <w:r w:rsidR="00FA687F">
              <w:rPr>
                <w:rFonts w:ascii="Arial" w:hAnsi="Arial" w:cs="Arial"/>
                <w:sz w:val="24"/>
                <w:szCs w:val="24"/>
              </w:rPr>
              <w:t>03</w:t>
            </w:r>
          </w:p>
        </w:tc>
        <w:tc>
          <w:tcPr>
            <w:tcW w:w="6944" w:type="dxa"/>
            <w:vAlign w:val="center"/>
          </w:tcPr>
          <w:p w:rsidR="00E01C53" w:rsidRDefault="00FA687F" w:rsidP="00A464D1">
            <w:pPr>
              <w:pStyle w:val="Sinespaciado"/>
              <w:rPr>
                <w:rFonts w:ascii="Arial" w:hAnsi="Arial" w:cs="Arial"/>
                <w:sz w:val="24"/>
                <w:szCs w:val="24"/>
              </w:rPr>
            </w:pPr>
            <w:r>
              <w:rPr>
                <w:rFonts w:ascii="Arial" w:hAnsi="Arial" w:cs="Arial"/>
                <w:sz w:val="24"/>
                <w:szCs w:val="24"/>
              </w:rPr>
              <w:t>Servidor web Institucional</w:t>
            </w:r>
          </w:p>
        </w:tc>
      </w:tr>
      <w:tr w:rsidR="00E01C53" w:rsidRPr="00115236" w:rsidTr="00A464D1">
        <w:trPr>
          <w:trHeight w:val="346"/>
        </w:trPr>
        <w:tc>
          <w:tcPr>
            <w:tcW w:w="1482" w:type="dxa"/>
            <w:vAlign w:val="center"/>
          </w:tcPr>
          <w:p w:rsidR="00E01C53" w:rsidRDefault="00055060" w:rsidP="00A464D1">
            <w:pPr>
              <w:pStyle w:val="Sinespaciado"/>
              <w:rPr>
                <w:rFonts w:ascii="Arial" w:hAnsi="Arial" w:cs="Arial"/>
                <w:sz w:val="24"/>
                <w:szCs w:val="24"/>
              </w:rPr>
            </w:pPr>
            <w:r>
              <w:rPr>
                <w:rFonts w:ascii="Arial" w:hAnsi="Arial" w:cs="Arial"/>
                <w:sz w:val="24"/>
                <w:szCs w:val="24"/>
              </w:rPr>
              <w:t>I</w:t>
            </w:r>
            <w:r w:rsidR="00FA687F">
              <w:rPr>
                <w:rFonts w:ascii="Arial" w:hAnsi="Arial" w:cs="Arial"/>
                <w:sz w:val="24"/>
                <w:szCs w:val="24"/>
              </w:rPr>
              <w:t>AT</w:t>
            </w:r>
            <w:r>
              <w:rPr>
                <w:rFonts w:ascii="Arial" w:hAnsi="Arial" w:cs="Arial"/>
                <w:sz w:val="24"/>
                <w:szCs w:val="24"/>
              </w:rPr>
              <w:t>I</w:t>
            </w:r>
            <w:r w:rsidR="00FA687F">
              <w:rPr>
                <w:rFonts w:ascii="Arial" w:hAnsi="Arial" w:cs="Arial"/>
                <w:sz w:val="24"/>
                <w:szCs w:val="24"/>
              </w:rPr>
              <w:t>04</w:t>
            </w:r>
          </w:p>
        </w:tc>
        <w:tc>
          <w:tcPr>
            <w:tcW w:w="6944" w:type="dxa"/>
            <w:vAlign w:val="center"/>
          </w:tcPr>
          <w:p w:rsidR="00E01C53" w:rsidRDefault="00FA687F" w:rsidP="00A464D1">
            <w:pPr>
              <w:pStyle w:val="Sinespaciado"/>
              <w:rPr>
                <w:rFonts w:ascii="Arial" w:hAnsi="Arial" w:cs="Arial"/>
                <w:sz w:val="24"/>
                <w:szCs w:val="24"/>
              </w:rPr>
            </w:pPr>
            <w:r>
              <w:rPr>
                <w:rFonts w:ascii="Arial" w:hAnsi="Arial" w:cs="Arial"/>
                <w:sz w:val="24"/>
                <w:szCs w:val="24"/>
              </w:rPr>
              <w:t>Solicitudes TICS</w:t>
            </w:r>
          </w:p>
        </w:tc>
      </w:tr>
      <w:tr w:rsidR="00E01C53" w:rsidRPr="00115236" w:rsidTr="00A464D1">
        <w:trPr>
          <w:trHeight w:val="346"/>
        </w:trPr>
        <w:tc>
          <w:tcPr>
            <w:tcW w:w="1482" w:type="dxa"/>
            <w:vAlign w:val="center"/>
          </w:tcPr>
          <w:p w:rsidR="00E01C53" w:rsidRDefault="00055060" w:rsidP="00A464D1">
            <w:pPr>
              <w:pStyle w:val="Sinespaciado"/>
              <w:rPr>
                <w:rFonts w:ascii="Arial" w:hAnsi="Arial" w:cs="Arial"/>
                <w:sz w:val="24"/>
                <w:szCs w:val="24"/>
              </w:rPr>
            </w:pPr>
            <w:r>
              <w:rPr>
                <w:rFonts w:ascii="Arial" w:hAnsi="Arial" w:cs="Arial"/>
                <w:sz w:val="24"/>
                <w:szCs w:val="24"/>
              </w:rPr>
              <w:t>I</w:t>
            </w:r>
            <w:r w:rsidR="00FA687F">
              <w:rPr>
                <w:rFonts w:ascii="Arial" w:hAnsi="Arial" w:cs="Arial"/>
                <w:sz w:val="24"/>
                <w:szCs w:val="24"/>
              </w:rPr>
              <w:t>AT</w:t>
            </w:r>
            <w:r>
              <w:rPr>
                <w:rFonts w:ascii="Arial" w:hAnsi="Arial" w:cs="Arial"/>
                <w:sz w:val="24"/>
                <w:szCs w:val="24"/>
              </w:rPr>
              <w:t>I</w:t>
            </w:r>
            <w:r w:rsidR="00FA687F">
              <w:rPr>
                <w:rFonts w:ascii="Arial" w:hAnsi="Arial" w:cs="Arial"/>
                <w:sz w:val="24"/>
                <w:szCs w:val="24"/>
              </w:rPr>
              <w:t>05</w:t>
            </w:r>
          </w:p>
        </w:tc>
        <w:tc>
          <w:tcPr>
            <w:tcW w:w="6944" w:type="dxa"/>
            <w:vAlign w:val="center"/>
          </w:tcPr>
          <w:p w:rsidR="00E01C53" w:rsidRDefault="00FA687F" w:rsidP="00A464D1">
            <w:pPr>
              <w:pStyle w:val="Sinespaciado"/>
              <w:rPr>
                <w:rFonts w:ascii="Arial" w:hAnsi="Arial" w:cs="Arial"/>
                <w:sz w:val="24"/>
                <w:szCs w:val="24"/>
              </w:rPr>
            </w:pPr>
            <w:r>
              <w:rPr>
                <w:rFonts w:ascii="Arial" w:hAnsi="Arial" w:cs="Arial"/>
                <w:sz w:val="24"/>
                <w:szCs w:val="24"/>
              </w:rPr>
              <w:t>Actividades de BACKUS</w:t>
            </w:r>
          </w:p>
        </w:tc>
      </w:tr>
    </w:tbl>
    <w:p w:rsidR="001460F8" w:rsidRPr="00847BE2" w:rsidRDefault="001460F8" w:rsidP="001460F8">
      <w:pPr>
        <w:pStyle w:val="Prrafodelista"/>
        <w:ind w:left="574"/>
        <w:jc w:val="left"/>
        <w:rPr>
          <w:rFonts w:ascii="Arial" w:hAnsi="Arial" w:cs="Arial"/>
          <w:sz w:val="24"/>
          <w:szCs w:val="24"/>
        </w:rPr>
      </w:pPr>
    </w:p>
    <w:p w:rsidR="00847BE2" w:rsidRPr="001C6AE6" w:rsidRDefault="00847BE2" w:rsidP="00847BE2">
      <w:pPr>
        <w:pStyle w:val="Sinespaciado"/>
        <w:ind w:left="360"/>
        <w:jc w:val="both"/>
        <w:rPr>
          <w:rFonts w:ascii="Arial" w:hAnsi="Arial" w:cs="Arial"/>
          <w:sz w:val="24"/>
          <w:szCs w:val="24"/>
        </w:rPr>
      </w:pPr>
    </w:p>
    <w:p w:rsidR="00564C54" w:rsidRDefault="001C6AE6" w:rsidP="001C6AE6">
      <w:pPr>
        <w:pStyle w:val="Sinespaciado"/>
        <w:jc w:val="both"/>
        <w:rPr>
          <w:rFonts w:ascii="Arial" w:hAnsi="Arial" w:cs="Arial"/>
          <w:sz w:val="24"/>
          <w:szCs w:val="24"/>
        </w:rPr>
      </w:pPr>
      <w:r w:rsidRPr="001C6AE6">
        <w:rPr>
          <w:rFonts w:ascii="Arial" w:hAnsi="Arial" w:cs="Arial"/>
          <w:sz w:val="24"/>
          <w:szCs w:val="24"/>
        </w:rPr>
        <w:t xml:space="preserve">5.4 PROCESOS DE EVALUACIÓN </w:t>
      </w:r>
    </w:p>
    <w:p w:rsidR="001C6AE6" w:rsidRDefault="001C6AE6" w:rsidP="001C6AE6">
      <w:pPr>
        <w:pStyle w:val="Sinespaciado"/>
        <w:jc w:val="both"/>
        <w:rPr>
          <w:rFonts w:ascii="Arial" w:hAnsi="Arial" w:cs="Arial"/>
          <w:sz w:val="24"/>
          <w:szCs w:val="24"/>
        </w:rPr>
      </w:pPr>
    </w:p>
    <w:p w:rsidR="001C6AE6" w:rsidRPr="00B854BC" w:rsidRDefault="001C6AE6" w:rsidP="00D7161F">
      <w:pPr>
        <w:pStyle w:val="Sinespaciado"/>
        <w:numPr>
          <w:ilvl w:val="0"/>
          <w:numId w:val="4"/>
        </w:numPr>
        <w:jc w:val="both"/>
        <w:rPr>
          <w:rFonts w:ascii="Arial" w:hAnsi="Arial" w:cs="Arial"/>
          <w:b/>
          <w:sz w:val="24"/>
          <w:szCs w:val="24"/>
        </w:rPr>
      </w:pPr>
      <w:r w:rsidRPr="001C6AE6">
        <w:rPr>
          <w:rFonts w:ascii="Arial" w:hAnsi="Arial" w:cs="Arial"/>
          <w:b/>
          <w:sz w:val="24"/>
          <w:szCs w:val="24"/>
        </w:rPr>
        <w:t>Control, Evaluación y Seguimiento:</w:t>
      </w:r>
      <w:r w:rsidRPr="001C6AE6">
        <w:rPr>
          <w:rFonts w:ascii="Arial" w:hAnsi="Arial" w:cs="Arial"/>
          <w:sz w:val="24"/>
          <w:szCs w:val="24"/>
        </w:rPr>
        <w:t xml:space="preserve"> </w:t>
      </w:r>
      <w:r w:rsidRPr="001C6AE6">
        <w:rPr>
          <w:rFonts w:ascii="Arial" w:hAnsi="Arial" w:cs="Arial"/>
          <w:sz w:val="24"/>
          <w:szCs w:val="24"/>
          <w:lang w:val="es-MX"/>
        </w:rPr>
        <w:t xml:space="preserve">Evaluar sistemáticamente el sistema de control interno y la gestión de la </w:t>
      </w:r>
      <w:r w:rsidR="00055060" w:rsidRPr="001C6AE6">
        <w:rPr>
          <w:rFonts w:ascii="Arial" w:hAnsi="Arial" w:cs="Arial"/>
          <w:sz w:val="24"/>
          <w:szCs w:val="24"/>
          <w:lang w:val="es-MX"/>
        </w:rPr>
        <w:t>entidad,</w:t>
      </w:r>
      <w:r w:rsidRPr="001C6AE6">
        <w:rPr>
          <w:rFonts w:ascii="Arial" w:hAnsi="Arial" w:cs="Arial"/>
          <w:sz w:val="24"/>
          <w:szCs w:val="24"/>
          <w:lang w:val="es-MX"/>
        </w:rPr>
        <w:t xml:space="preserve"> así como la evaluación independiente a través de auditorías internas como mecanismo de verificación de la efectividad del control interno, propiciando el mejoramiento </w:t>
      </w:r>
      <w:r w:rsidR="00055060" w:rsidRPr="001C6AE6">
        <w:rPr>
          <w:rFonts w:ascii="Arial" w:hAnsi="Arial" w:cs="Arial"/>
          <w:sz w:val="24"/>
          <w:szCs w:val="24"/>
          <w:lang w:val="es-MX"/>
        </w:rPr>
        <w:t>continuo del</w:t>
      </w:r>
      <w:r w:rsidRPr="001C6AE6">
        <w:rPr>
          <w:rFonts w:ascii="Arial" w:hAnsi="Arial" w:cs="Arial"/>
          <w:sz w:val="24"/>
          <w:szCs w:val="24"/>
          <w:lang w:val="es-MX"/>
        </w:rPr>
        <w:t xml:space="preserve"> control y de la gestión de la Cámara de Representantes y fomentando </w:t>
      </w:r>
      <w:r w:rsidRPr="001C6AE6">
        <w:rPr>
          <w:rFonts w:ascii="Arial" w:hAnsi="Arial" w:cs="Arial"/>
          <w:sz w:val="24"/>
          <w:szCs w:val="24"/>
        </w:rPr>
        <w:t>el cambio de actitud del servidor público hacia el autocontrol.</w:t>
      </w:r>
    </w:p>
    <w:p w:rsidR="00B854BC" w:rsidRPr="001C6AE6" w:rsidRDefault="00B854BC" w:rsidP="00B854BC">
      <w:pPr>
        <w:pStyle w:val="Sinespaciado"/>
        <w:ind w:left="360"/>
        <w:jc w:val="both"/>
        <w:rPr>
          <w:rFonts w:ascii="Arial" w:hAnsi="Arial" w:cs="Arial"/>
          <w:b/>
          <w:sz w:val="24"/>
          <w:szCs w:val="24"/>
        </w:rPr>
      </w:pPr>
    </w:p>
    <w:p w:rsidR="00B854BC" w:rsidRPr="009953B2" w:rsidRDefault="00084F8F" w:rsidP="00084F8F">
      <w:pPr>
        <w:pStyle w:val="Sinespaciado"/>
        <w:jc w:val="both"/>
        <w:rPr>
          <w:rFonts w:ascii="Arial" w:hAnsi="Arial" w:cs="Arial"/>
          <w:b/>
          <w:color w:val="000000" w:themeColor="text1"/>
          <w:sz w:val="24"/>
          <w:szCs w:val="24"/>
        </w:rPr>
      </w:pPr>
      <w:r w:rsidRPr="009953B2">
        <w:rPr>
          <w:rFonts w:ascii="Arial" w:hAnsi="Arial" w:cs="Arial"/>
          <w:color w:val="000000" w:themeColor="text1"/>
          <w:sz w:val="24"/>
          <w:szCs w:val="24"/>
        </w:rPr>
        <w:t xml:space="preserve">    </w:t>
      </w:r>
      <w:r w:rsidR="00B854BC" w:rsidRPr="009953B2">
        <w:rPr>
          <w:rFonts w:ascii="Arial" w:hAnsi="Arial" w:cs="Arial"/>
          <w:color w:val="000000" w:themeColor="text1"/>
          <w:sz w:val="24"/>
          <w:szCs w:val="24"/>
        </w:rPr>
        <w:t xml:space="preserve">Codificación para el proceso: </w:t>
      </w:r>
      <w:r w:rsidR="00B854BC" w:rsidRPr="009953B2">
        <w:rPr>
          <w:rFonts w:ascii="Arial" w:hAnsi="Arial" w:cs="Arial"/>
          <w:b/>
          <w:color w:val="000000" w:themeColor="text1"/>
          <w:sz w:val="24"/>
          <w:szCs w:val="24"/>
        </w:rPr>
        <w:t>I</w:t>
      </w:r>
      <w:r w:rsidR="00FA687F" w:rsidRPr="009953B2">
        <w:rPr>
          <w:rFonts w:ascii="Arial" w:hAnsi="Arial" w:cs="Arial"/>
          <w:b/>
          <w:color w:val="000000" w:themeColor="text1"/>
          <w:sz w:val="24"/>
          <w:szCs w:val="24"/>
        </w:rPr>
        <w:t>E</w:t>
      </w:r>
      <w:r w:rsidR="00055060" w:rsidRPr="009953B2">
        <w:rPr>
          <w:rFonts w:ascii="Arial" w:hAnsi="Arial" w:cs="Arial"/>
          <w:b/>
          <w:color w:val="000000" w:themeColor="text1"/>
          <w:sz w:val="24"/>
          <w:szCs w:val="24"/>
        </w:rPr>
        <w:t>SC</w:t>
      </w:r>
    </w:p>
    <w:p w:rsidR="001C6AE6" w:rsidRPr="001C6AE6" w:rsidRDefault="001C6AE6" w:rsidP="001C6AE6">
      <w:pPr>
        <w:pStyle w:val="Sinespaciado"/>
        <w:ind w:left="360"/>
        <w:jc w:val="both"/>
        <w:rPr>
          <w:rFonts w:ascii="Arial" w:hAnsi="Arial" w:cs="Arial"/>
          <w:b/>
          <w:sz w:val="24"/>
          <w:szCs w:val="24"/>
        </w:rPr>
      </w:pPr>
    </w:p>
    <w:p w:rsidR="001C6AE6" w:rsidRPr="001C6AE6" w:rsidRDefault="001C6AE6" w:rsidP="00D7161F">
      <w:pPr>
        <w:numPr>
          <w:ilvl w:val="0"/>
          <w:numId w:val="14"/>
        </w:numPr>
        <w:jc w:val="left"/>
        <w:rPr>
          <w:rFonts w:ascii="Arial" w:hAnsi="Arial" w:cs="Arial"/>
          <w:snapToGrid w:val="0"/>
          <w:color w:val="000000"/>
          <w:sz w:val="24"/>
          <w:szCs w:val="24"/>
        </w:rPr>
      </w:pPr>
      <w:r w:rsidRPr="001C6AE6">
        <w:rPr>
          <w:rFonts w:ascii="Arial" w:hAnsi="Arial" w:cs="Arial"/>
          <w:snapToGrid w:val="0"/>
          <w:color w:val="000000"/>
          <w:sz w:val="24"/>
          <w:szCs w:val="24"/>
        </w:rPr>
        <w:t xml:space="preserve">Cantidad de </w:t>
      </w:r>
      <w:r w:rsidR="004D3F85">
        <w:rPr>
          <w:rFonts w:ascii="Arial" w:hAnsi="Arial" w:cs="Arial"/>
          <w:snapToGrid w:val="0"/>
          <w:color w:val="000000"/>
          <w:sz w:val="24"/>
          <w:szCs w:val="24"/>
        </w:rPr>
        <w:t xml:space="preserve">seguimientos realizados </w:t>
      </w:r>
      <w:r w:rsidR="00B854BC">
        <w:rPr>
          <w:rFonts w:ascii="Arial" w:hAnsi="Arial" w:cs="Arial"/>
          <w:snapToGrid w:val="0"/>
          <w:color w:val="000000"/>
          <w:sz w:val="24"/>
          <w:szCs w:val="24"/>
        </w:rPr>
        <w:t xml:space="preserve">/ Cantidad de </w:t>
      </w:r>
      <w:r w:rsidR="004D3F85">
        <w:rPr>
          <w:rFonts w:ascii="Arial" w:hAnsi="Arial" w:cs="Arial"/>
          <w:snapToGrid w:val="0"/>
          <w:color w:val="000000"/>
          <w:sz w:val="24"/>
          <w:szCs w:val="24"/>
        </w:rPr>
        <w:t>seguimientos</w:t>
      </w:r>
      <w:r w:rsidR="00B854BC">
        <w:rPr>
          <w:rFonts w:ascii="Arial" w:hAnsi="Arial" w:cs="Arial"/>
          <w:snapToGrid w:val="0"/>
          <w:color w:val="000000"/>
          <w:sz w:val="24"/>
          <w:szCs w:val="24"/>
        </w:rPr>
        <w:t xml:space="preserve"> </w:t>
      </w:r>
      <w:r w:rsidR="004D3F85">
        <w:rPr>
          <w:rFonts w:ascii="Arial" w:hAnsi="Arial" w:cs="Arial"/>
          <w:snapToGrid w:val="0"/>
          <w:color w:val="000000"/>
          <w:sz w:val="24"/>
          <w:szCs w:val="24"/>
        </w:rPr>
        <w:t xml:space="preserve">programados </w:t>
      </w:r>
      <w:r w:rsidR="00FA687F" w:rsidRPr="009953B2">
        <w:rPr>
          <w:rFonts w:ascii="Arial" w:hAnsi="Arial" w:cs="Arial"/>
          <w:b/>
          <w:snapToGrid w:val="0"/>
          <w:color w:val="000000" w:themeColor="text1"/>
          <w:sz w:val="24"/>
          <w:szCs w:val="24"/>
        </w:rPr>
        <w:t>(IE</w:t>
      </w:r>
      <w:r w:rsidR="00055060" w:rsidRPr="009953B2">
        <w:rPr>
          <w:rFonts w:ascii="Arial" w:hAnsi="Arial" w:cs="Arial"/>
          <w:b/>
          <w:snapToGrid w:val="0"/>
          <w:color w:val="000000" w:themeColor="text1"/>
          <w:sz w:val="24"/>
          <w:szCs w:val="24"/>
        </w:rPr>
        <w:t>SC</w:t>
      </w:r>
      <w:r w:rsidR="004D3F85" w:rsidRPr="009953B2">
        <w:rPr>
          <w:rFonts w:ascii="Arial" w:hAnsi="Arial" w:cs="Arial"/>
          <w:b/>
          <w:snapToGrid w:val="0"/>
          <w:color w:val="000000" w:themeColor="text1"/>
          <w:sz w:val="24"/>
          <w:szCs w:val="24"/>
        </w:rPr>
        <w:t>01)</w:t>
      </w:r>
      <w:r w:rsidR="00B854BC" w:rsidRPr="009953B2">
        <w:rPr>
          <w:rFonts w:ascii="Arial" w:hAnsi="Arial" w:cs="Arial"/>
          <w:snapToGrid w:val="0"/>
          <w:color w:val="000000" w:themeColor="text1"/>
          <w:sz w:val="24"/>
          <w:szCs w:val="24"/>
        </w:rPr>
        <w:t xml:space="preserve"> </w:t>
      </w:r>
    </w:p>
    <w:p w:rsidR="001C6AE6" w:rsidRPr="001C6AE6" w:rsidRDefault="001C6AE6" w:rsidP="00D7161F">
      <w:pPr>
        <w:numPr>
          <w:ilvl w:val="0"/>
          <w:numId w:val="14"/>
        </w:numPr>
        <w:jc w:val="left"/>
        <w:rPr>
          <w:rFonts w:ascii="Arial" w:hAnsi="Arial" w:cs="Arial"/>
          <w:snapToGrid w:val="0"/>
          <w:color w:val="000000"/>
          <w:sz w:val="24"/>
          <w:szCs w:val="24"/>
        </w:rPr>
      </w:pPr>
      <w:r w:rsidRPr="001C6AE6">
        <w:rPr>
          <w:rFonts w:ascii="Arial" w:hAnsi="Arial" w:cs="Arial"/>
          <w:snapToGrid w:val="0"/>
          <w:color w:val="000000"/>
          <w:sz w:val="24"/>
          <w:szCs w:val="24"/>
        </w:rPr>
        <w:t>Cantidad de auditorías</w:t>
      </w:r>
      <w:r w:rsidR="008715C3">
        <w:rPr>
          <w:rFonts w:ascii="Arial" w:hAnsi="Arial" w:cs="Arial"/>
          <w:snapToGrid w:val="0"/>
          <w:color w:val="000000"/>
          <w:sz w:val="24"/>
          <w:szCs w:val="24"/>
        </w:rPr>
        <w:t xml:space="preserve"> </w:t>
      </w:r>
      <w:r w:rsidR="008715C3" w:rsidRPr="001C6AE6">
        <w:rPr>
          <w:rFonts w:ascii="Arial" w:hAnsi="Arial" w:cs="Arial"/>
          <w:snapToGrid w:val="0"/>
          <w:color w:val="000000"/>
          <w:sz w:val="24"/>
          <w:szCs w:val="24"/>
        </w:rPr>
        <w:t>ejecutadas</w:t>
      </w:r>
      <w:r w:rsidRPr="001C6AE6">
        <w:rPr>
          <w:rFonts w:ascii="Arial" w:hAnsi="Arial" w:cs="Arial"/>
          <w:snapToGrid w:val="0"/>
          <w:color w:val="000000"/>
          <w:sz w:val="24"/>
          <w:szCs w:val="24"/>
        </w:rPr>
        <w:t xml:space="preserve"> / Cantidad de auditorías </w:t>
      </w:r>
      <w:r w:rsidR="008715C3" w:rsidRPr="001C6AE6">
        <w:rPr>
          <w:rFonts w:ascii="Arial" w:hAnsi="Arial" w:cs="Arial"/>
          <w:snapToGrid w:val="0"/>
          <w:color w:val="000000"/>
          <w:sz w:val="24"/>
          <w:szCs w:val="24"/>
        </w:rPr>
        <w:t>programadas</w:t>
      </w:r>
      <w:r w:rsidR="004D3F85">
        <w:rPr>
          <w:rFonts w:ascii="Arial" w:hAnsi="Arial" w:cs="Arial"/>
          <w:snapToGrid w:val="0"/>
          <w:color w:val="000000"/>
          <w:sz w:val="24"/>
          <w:szCs w:val="24"/>
        </w:rPr>
        <w:t xml:space="preserve"> </w:t>
      </w:r>
      <w:r w:rsidR="00FA687F">
        <w:rPr>
          <w:rFonts w:ascii="Arial" w:hAnsi="Arial" w:cs="Arial"/>
          <w:b/>
          <w:snapToGrid w:val="0"/>
          <w:color w:val="000000"/>
          <w:sz w:val="24"/>
          <w:szCs w:val="24"/>
        </w:rPr>
        <w:t>(</w:t>
      </w:r>
      <w:r w:rsidR="00FA687F" w:rsidRPr="005435EE">
        <w:rPr>
          <w:rFonts w:ascii="Arial" w:hAnsi="Arial" w:cs="Arial"/>
          <w:snapToGrid w:val="0"/>
          <w:sz w:val="24"/>
          <w:szCs w:val="24"/>
        </w:rPr>
        <w:t>IE</w:t>
      </w:r>
      <w:r w:rsidR="00055060" w:rsidRPr="005435EE">
        <w:rPr>
          <w:rFonts w:ascii="Arial" w:hAnsi="Arial" w:cs="Arial"/>
          <w:snapToGrid w:val="0"/>
          <w:sz w:val="24"/>
          <w:szCs w:val="24"/>
        </w:rPr>
        <w:t>SC</w:t>
      </w:r>
      <w:r w:rsidR="004D3F85" w:rsidRPr="005435EE">
        <w:rPr>
          <w:rFonts w:ascii="Arial" w:hAnsi="Arial" w:cs="Arial"/>
          <w:snapToGrid w:val="0"/>
          <w:sz w:val="24"/>
          <w:szCs w:val="24"/>
        </w:rPr>
        <w:t>02)</w:t>
      </w:r>
    </w:p>
    <w:p w:rsidR="005B47CA" w:rsidRPr="00FA687F" w:rsidRDefault="001934C7" w:rsidP="00D7161F">
      <w:pPr>
        <w:numPr>
          <w:ilvl w:val="0"/>
          <w:numId w:val="14"/>
        </w:numPr>
        <w:jc w:val="left"/>
        <w:rPr>
          <w:rFonts w:ascii="Arial" w:hAnsi="Arial" w:cs="Arial"/>
          <w:snapToGrid w:val="0"/>
          <w:color w:val="00B0F0"/>
          <w:sz w:val="24"/>
          <w:szCs w:val="24"/>
        </w:rPr>
      </w:pPr>
      <w:r>
        <w:rPr>
          <w:rFonts w:ascii="Arial" w:hAnsi="Arial" w:cs="Arial"/>
          <w:snapToGrid w:val="0"/>
          <w:color w:val="000000"/>
          <w:sz w:val="24"/>
          <w:szCs w:val="24"/>
        </w:rPr>
        <w:t>Cantidad de Informes de Ley</w:t>
      </w:r>
      <w:r w:rsidR="001C6AE6" w:rsidRPr="001C6AE6">
        <w:rPr>
          <w:rFonts w:ascii="Arial" w:hAnsi="Arial" w:cs="Arial"/>
          <w:snapToGrid w:val="0"/>
          <w:color w:val="000000"/>
          <w:sz w:val="24"/>
          <w:szCs w:val="24"/>
        </w:rPr>
        <w:t xml:space="preserve"> formulad</w:t>
      </w:r>
      <w:r>
        <w:rPr>
          <w:rFonts w:ascii="Arial" w:hAnsi="Arial" w:cs="Arial"/>
          <w:snapToGrid w:val="0"/>
          <w:color w:val="000000"/>
          <w:sz w:val="24"/>
          <w:szCs w:val="24"/>
        </w:rPr>
        <w:t xml:space="preserve">as/ Total </w:t>
      </w:r>
      <w:r w:rsidR="00996D0B">
        <w:rPr>
          <w:rFonts w:ascii="Arial" w:hAnsi="Arial" w:cs="Arial"/>
          <w:snapToGrid w:val="0"/>
          <w:color w:val="000000"/>
          <w:sz w:val="24"/>
          <w:szCs w:val="24"/>
        </w:rPr>
        <w:t xml:space="preserve">Informes </w:t>
      </w:r>
      <w:proofErr w:type="gramStart"/>
      <w:r w:rsidR="00996D0B">
        <w:rPr>
          <w:rFonts w:ascii="Arial" w:hAnsi="Arial" w:cs="Arial"/>
          <w:snapToGrid w:val="0"/>
          <w:color w:val="000000"/>
          <w:sz w:val="24"/>
          <w:szCs w:val="24"/>
        </w:rPr>
        <w:t>de</w:t>
      </w:r>
      <w:r>
        <w:rPr>
          <w:rFonts w:ascii="Arial" w:hAnsi="Arial" w:cs="Arial"/>
          <w:snapToGrid w:val="0"/>
          <w:color w:val="000000"/>
          <w:sz w:val="24"/>
          <w:szCs w:val="24"/>
        </w:rPr>
        <w:t xml:space="preserve">  </w:t>
      </w:r>
      <w:r w:rsidRPr="005435EE">
        <w:rPr>
          <w:rFonts w:ascii="Arial" w:hAnsi="Arial" w:cs="Arial"/>
          <w:snapToGrid w:val="0"/>
          <w:sz w:val="24"/>
          <w:szCs w:val="24"/>
        </w:rPr>
        <w:t>Ley</w:t>
      </w:r>
      <w:proofErr w:type="gramEnd"/>
      <w:r w:rsidR="00996D0B" w:rsidRPr="005435EE">
        <w:rPr>
          <w:rFonts w:ascii="Arial" w:hAnsi="Arial" w:cs="Arial"/>
          <w:snapToGrid w:val="0"/>
          <w:sz w:val="24"/>
          <w:szCs w:val="24"/>
        </w:rPr>
        <w:t xml:space="preserve"> </w:t>
      </w:r>
      <w:r w:rsidR="00FA687F" w:rsidRPr="005435EE">
        <w:rPr>
          <w:rFonts w:ascii="Arial" w:hAnsi="Arial" w:cs="Arial"/>
          <w:b/>
          <w:snapToGrid w:val="0"/>
          <w:sz w:val="24"/>
          <w:szCs w:val="24"/>
        </w:rPr>
        <w:t>(IE</w:t>
      </w:r>
      <w:r w:rsidR="00055060" w:rsidRPr="005435EE">
        <w:rPr>
          <w:rFonts w:ascii="Arial" w:hAnsi="Arial" w:cs="Arial"/>
          <w:b/>
          <w:snapToGrid w:val="0"/>
          <w:sz w:val="24"/>
          <w:szCs w:val="24"/>
        </w:rPr>
        <w:t>SC</w:t>
      </w:r>
      <w:r w:rsidR="004D3F85" w:rsidRPr="005435EE">
        <w:rPr>
          <w:rFonts w:ascii="Arial" w:hAnsi="Arial" w:cs="Arial"/>
          <w:b/>
          <w:snapToGrid w:val="0"/>
          <w:sz w:val="24"/>
          <w:szCs w:val="24"/>
        </w:rPr>
        <w:t>03)</w:t>
      </w:r>
    </w:p>
    <w:p w:rsidR="00A464D1" w:rsidRDefault="00A464D1" w:rsidP="00A464D1">
      <w:pPr>
        <w:ind w:left="574"/>
        <w:jc w:val="left"/>
        <w:rPr>
          <w:rFonts w:ascii="Arial" w:hAnsi="Arial" w:cs="Arial"/>
          <w:snapToGrid w:val="0"/>
          <w:color w:val="000000"/>
          <w:sz w:val="24"/>
          <w:szCs w:val="24"/>
        </w:rPr>
      </w:pPr>
    </w:p>
    <w:p w:rsidR="00B21DBE" w:rsidRDefault="00A464D1" w:rsidP="00A464D1">
      <w:pPr>
        <w:ind w:left="574"/>
        <w:jc w:val="center"/>
        <w:rPr>
          <w:rFonts w:ascii="Arial" w:hAnsi="Arial" w:cs="Arial"/>
          <w:b/>
          <w:sz w:val="24"/>
          <w:szCs w:val="24"/>
        </w:rPr>
      </w:pPr>
      <w:r>
        <w:rPr>
          <w:rFonts w:ascii="Arial" w:hAnsi="Arial" w:cs="Arial"/>
          <w:b/>
          <w:sz w:val="24"/>
          <w:szCs w:val="24"/>
        </w:rPr>
        <w:t>Tabla Resumen</w:t>
      </w:r>
    </w:p>
    <w:p w:rsidR="00A464D1" w:rsidRDefault="00A464D1" w:rsidP="00A464D1">
      <w:pPr>
        <w:ind w:left="574"/>
        <w:jc w:val="center"/>
        <w:rPr>
          <w:rFonts w:ascii="Arial" w:hAnsi="Arial" w:cs="Arial"/>
          <w:snapToGrid w:val="0"/>
          <w:color w:val="000000"/>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322D23" w:rsidTr="00A464D1">
        <w:trPr>
          <w:trHeight w:val="346"/>
        </w:trPr>
        <w:tc>
          <w:tcPr>
            <w:tcW w:w="1482"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NOMBRE DEL INDICADOR</w:t>
            </w:r>
          </w:p>
        </w:tc>
      </w:tr>
      <w:tr w:rsidR="00322D23" w:rsidRPr="00115236" w:rsidTr="00A464D1">
        <w:trPr>
          <w:trHeight w:val="346"/>
        </w:trPr>
        <w:tc>
          <w:tcPr>
            <w:tcW w:w="1482" w:type="dxa"/>
            <w:vAlign w:val="center"/>
          </w:tcPr>
          <w:p w:rsidR="00322D23" w:rsidRPr="005435EE" w:rsidRDefault="00055060" w:rsidP="00A464D1">
            <w:pPr>
              <w:pStyle w:val="Sinespaciado"/>
              <w:rPr>
                <w:rFonts w:ascii="Arial" w:hAnsi="Arial" w:cs="Arial"/>
                <w:sz w:val="24"/>
                <w:szCs w:val="24"/>
              </w:rPr>
            </w:pPr>
            <w:r w:rsidRPr="005435EE">
              <w:rPr>
                <w:rFonts w:ascii="Arial" w:hAnsi="Arial" w:cs="Arial"/>
                <w:b/>
                <w:snapToGrid w:val="0"/>
                <w:sz w:val="24"/>
                <w:szCs w:val="24"/>
              </w:rPr>
              <w:t>IESC01</w:t>
            </w:r>
          </w:p>
        </w:tc>
        <w:tc>
          <w:tcPr>
            <w:tcW w:w="6944" w:type="dxa"/>
            <w:vAlign w:val="center"/>
          </w:tcPr>
          <w:p w:rsidR="00322D23" w:rsidRPr="005435EE" w:rsidRDefault="00322D23" w:rsidP="00A464D1">
            <w:pPr>
              <w:pStyle w:val="Sinespaciado"/>
              <w:rPr>
                <w:rFonts w:ascii="Arial" w:hAnsi="Arial" w:cs="Arial"/>
                <w:sz w:val="24"/>
                <w:szCs w:val="24"/>
              </w:rPr>
            </w:pPr>
            <w:r w:rsidRPr="005435EE">
              <w:rPr>
                <w:rFonts w:ascii="Arial" w:hAnsi="Arial" w:cs="Arial"/>
                <w:sz w:val="24"/>
                <w:szCs w:val="24"/>
              </w:rPr>
              <w:t xml:space="preserve">Seguimientos Realizados </w:t>
            </w:r>
          </w:p>
        </w:tc>
      </w:tr>
      <w:tr w:rsidR="00322D23" w:rsidRPr="00115236" w:rsidTr="00A464D1">
        <w:trPr>
          <w:trHeight w:val="346"/>
        </w:trPr>
        <w:tc>
          <w:tcPr>
            <w:tcW w:w="1482" w:type="dxa"/>
            <w:vAlign w:val="center"/>
          </w:tcPr>
          <w:p w:rsidR="00322D23" w:rsidRPr="005435EE" w:rsidRDefault="00055060" w:rsidP="00A464D1">
            <w:pPr>
              <w:pStyle w:val="Sinespaciado"/>
              <w:rPr>
                <w:rFonts w:ascii="Arial" w:hAnsi="Arial" w:cs="Arial"/>
                <w:sz w:val="24"/>
                <w:szCs w:val="24"/>
              </w:rPr>
            </w:pPr>
            <w:r w:rsidRPr="005435EE">
              <w:rPr>
                <w:rFonts w:ascii="Arial" w:hAnsi="Arial" w:cs="Arial"/>
                <w:b/>
                <w:snapToGrid w:val="0"/>
                <w:sz w:val="24"/>
                <w:szCs w:val="24"/>
              </w:rPr>
              <w:t>IESC02</w:t>
            </w:r>
          </w:p>
        </w:tc>
        <w:tc>
          <w:tcPr>
            <w:tcW w:w="6944" w:type="dxa"/>
            <w:vAlign w:val="center"/>
          </w:tcPr>
          <w:p w:rsidR="00322D23" w:rsidRPr="005435EE" w:rsidRDefault="00322D23" w:rsidP="00A464D1">
            <w:pPr>
              <w:pStyle w:val="Sinespaciado"/>
              <w:rPr>
                <w:rFonts w:ascii="Arial" w:hAnsi="Arial" w:cs="Arial"/>
                <w:sz w:val="24"/>
                <w:szCs w:val="24"/>
              </w:rPr>
            </w:pPr>
            <w:r w:rsidRPr="005435EE">
              <w:rPr>
                <w:rFonts w:ascii="Arial" w:hAnsi="Arial" w:cs="Arial"/>
                <w:sz w:val="24"/>
                <w:szCs w:val="24"/>
              </w:rPr>
              <w:t xml:space="preserve">Auditorias Ejecutadas </w:t>
            </w:r>
          </w:p>
        </w:tc>
      </w:tr>
      <w:tr w:rsidR="00322D23" w:rsidRPr="00115236" w:rsidTr="00A464D1">
        <w:trPr>
          <w:trHeight w:val="346"/>
        </w:trPr>
        <w:tc>
          <w:tcPr>
            <w:tcW w:w="1482" w:type="dxa"/>
            <w:vAlign w:val="center"/>
          </w:tcPr>
          <w:p w:rsidR="00322D23" w:rsidRPr="005435EE" w:rsidRDefault="00055060" w:rsidP="00A464D1">
            <w:pPr>
              <w:pStyle w:val="Sinespaciado"/>
              <w:rPr>
                <w:rFonts w:ascii="Arial" w:hAnsi="Arial" w:cs="Arial"/>
                <w:sz w:val="24"/>
                <w:szCs w:val="24"/>
              </w:rPr>
            </w:pPr>
            <w:r w:rsidRPr="005435EE">
              <w:rPr>
                <w:rFonts w:ascii="Arial" w:hAnsi="Arial" w:cs="Arial"/>
                <w:b/>
                <w:snapToGrid w:val="0"/>
                <w:sz w:val="24"/>
                <w:szCs w:val="24"/>
              </w:rPr>
              <w:t>IESC03</w:t>
            </w:r>
          </w:p>
        </w:tc>
        <w:tc>
          <w:tcPr>
            <w:tcW w:w="6944" w:type="dxa"/>
            <w:vAlign w:val="center"/>
          </w:tcPr>
          <w:p w:rsidR="00322D23" w:rsidRPr="005435EE" w:rsidRDefault="001676FD" w:rsidP="00A464D1">
            <w:pPr>
              <w:pStyle w:val="Sinespaciado"/>
              <w:rPr>
                <w:rFonts w:ascii="Arial" w:hAnsi="Arial" w:cs="Arial"/>
                <w:sz w:val="24"/>
                <w:szCs w:val="24"/>
              </w:rPr>
            </w:pPr>
            <w:r w:rsidRPr="005435EE">
              <w:rPr>
                <w:rFonts w:ascii="Arial" w:hAnsi="Arial" w:cs="Arial"/>
                <w:sz w:val="24"/>
                <w:szCs w:val="24"/>
              </w:rPr>
              <w:t>Informes de Ley</w:t>
            </w:r>
          </w:p>
        </w:tc>
      </w:tr>
    </w:tbl>
    <w:p w:rsidR="00322D23" w:rsidRDefault="00322D23" w:rsidP="00B21DBE">
      <w:pPr>
        <w:ind w:left="574"/>
        <w:jc w:val="left"/>
        <w:rPr>
          <w:rFonts w:ascii="Arial" w:hAnsi="Arial" w:cs="Arial"/>
          <w:snapToGrid w:val="0"/>
          <w:color w:val="000000"/>
          <w:sz w:val="24"/>
          <w:szCs w:val="24"/>
        </w:rPr>
      </w:pPr>
    </w:p>
    <w:p w:rsidR="00B21DBE" w:rsidRPr="00B21DBE" w:rsidRDefault="00B21DBE" w:rsidP="00B21DBE">
      <w:pPr>
        <w:ind w:left="574"/>
        <w:jc w:val="left"/>
        <w:rPr>
          <w:rFonts w:ascii="Arial" w:hAnsi="Arial" w:cs="Arial"/>
          <w:snapToGrid w:val="0"/>
          <w:color w:val="000000"/>
          <w:sz w:val="24"/>
          <w:szCs w:val="24"/>
        </w:rPr>
      </w:pPr>
    </w:p>
    <w:p w:rsidR="001C6AE6" w:rsidRDefault="001C6AE6" w:rsidP="00D7161F">
      <w:pPr>
        <w:pStyle w:val="Prrafodelista"/>
        <w:numPr>
          <w:ilvl w:val="0"/>
          <w:numId w:val="4"/>
        </w:numPr>
        <w:rPr>
          <w:rFonts w:ascii="Arial" w:hAnsi="Arial" w:cs="Arial"/>
          <w:sz w:val="24"/>
          <w:szCs w:val="24"/>
        </w:rPr>
      </w:pPr>
      <w:r w:rsidRPr="0086589D">
        <w:rPr>
          <w:rFonts w:ascii="Arial" w:hAnsi="Arial" w:cs="Arial"/>
          <w:b/>
          <w:sz w:val="24"/>
          <w:szCs w:val="24"/>
        </w:rPr>
        <w:t>Rendición de Cuentas:</w:t>
      </w:r>
      <w:r w:rsidRPr="0086589D">
        <w:rPr>
          <w:rFonts w:ascii="Arial" w:hAnsi="Arial" w:cs="Arial"/>
          <w:sz w:val="24"/>
          <w:szCs w:val="24"/>
        </w:rPr>
        <w:t xml:space="preserve"> Dar a conocer a la ciudadanía los resultados de la gestión anual de la Corporación, mediante herramientas de transparencia, comunicación efectiva y dialogo directo, el cual se </w:t>
      </w:r>
      <w:r w:rsidR="002D6DA6" w:rsidRPr="0086589D">
        <w:rPr>
          <w:rFonts w:ascii="Arial" w:hAnsi="Arial" w:cs="Arial"/>
          <w:sz w:val="24"/>
          <w:szCs w:val="24"/>
        </w:rPr>
        <w:t>realizará</w:t>
      </w:r>
      <w:r w:rsidRPr="0086589D">
        <w:rPr>
          <w:rFonts w:ascii="Arial" w:hAnsi="Arial" w:cs="Arial"/>
          <w:sz w:val="24"/>
          <w:szCs w:val="24"/>
        </w:rPr>
        <w:t xml:space="preserve"> a través de audiencias públicas y medios de comunicación; con el apoyo y participación de todos los líderes de los procesos legislativos y administrativos.</w:t>
      </w:r>
    </w:p>
    <w:p w:rsidR="004D3F85" w:rsidRDefault="004D3F85" w:rsidP="004D3F85">
      <w:pPr>
        <w:pStyle w:val="Prrafodelista"/>
        <w:ind w:left="360"/>
        <w:rPr>
          <w:rFonts w:ascii="Arial" w:hAnsi="Arial" w:cs="Arial"/>
          <w:b/>
          <w:sz w:val="24"/>
          <w:szCs w:val="24"/>
        </w:rPr>
      </w:pPr>
    </w:p>
    <w:p w:rsidR="004D3F85" w:rsidRPr="009953B2" w:rsidRDefault="00084F8F" w:rsidP="00084F8F">
      <w:pPr>
        <w:pStyle w:val="Sinespaciado"/>
        <w:jc w:val="both"/>
        <w:rPr>
          <w:rFonts w:ascii="Arial" w:hAnsi="Arial" w:cs="Arial"/>
          <w:b/>
          <w:color w:val="000000" w:themeColor="text1"/>
          <w:sz w:val="24"/>
          <w:szCs w:val="24"/>
        </w:rPr>
      </w:pPr>
      <w:r>
        <w:rPr>
          <w:rFonts w:ascii="Arial" w:hAnsi="Arial" w:cs="Arial"/>
          <w:sz w:val="24"/>
          <w:szCs w:val="24"/>
        </w:rPr>
        <w:t xml:space="preserve">     </w:t>
      </w:r>
      <w:r w:rsidR="004D3F85">
        <w:rPr>
          <w:rFonts w:ascii="Arial" w:hAnsi="Arial" w:cs="Arial"/>
          <w:sz w:val="24"/>
          <w:szCs w:val="24"/>
        </w:rPr>
        <w:t>Codificación para el proceso</w:t>
      </w:r>
      <w:r w:rsidR="004D3F85" w:rsidRPr="009953B2">
        <w:rPr>
          <w:rFonts w:ascii="Arial" w:hAnsi="Arial" w:cs="Arial"/>
          <w:color w:val="000000" w:themeColor="text1"/>
          <w:sz w:val="24"/>
          <w:szCs w:val="24"/>
        </w:rPr>
        <w:t xml:space="preserve">: </w:t>
      </w:r>
      <w:r w:rsidR="004D3F85" w:rsidRPr="009953B2">
        <w:rPr>
          <w:rFonts w:ascii="Arial" w:hAnsi="Arial" w:cs="Arial"/>
          <w:b/>
          <w:color w:val="000000" w:themeColor="text1"/>
          <w:sz w:val="24"/>
          <w:szCs w:val="24"/>
        </w:rPr>
        <w:t>IR</w:t>
      </w:r>
      <w:r w:rsidR="00055060" w:rsidRPr="009953B2">
        <w:rPr>
          <w:rFonts w:ascii="Arial" w:hAnsi="Arial" w:cs="Arial"/>
          <w:b/>
          <w:color w:val="000000" w:themeColor="text1"/>
          <w:sz w:val="24"/>
          <w:szCs w:val="24"/>
        </w:rPr>
        <w:t>C</w:t>
      </w:r>
    </w:p>
    <w:p w:rsidR="001C6AE6" w:rsidRDefault="001C6AE6" w:rsidP="001C6AE6">
      <w:pPr>
        <w:pStyle w:val="Sinespaciado"/>
        <w:ind w:left="360"/>
        <w:jc w:val="both"/>
        <w:rPr>
          <w:rFonts w:ascii="Arial" w:hAnsi="Arial" w:cs="Arial"/>
          <w:b/>
          <w:sz w:val="24"/>
          <w:szCs w:val="24"/>
        </w:rPr>
      </w:pPr>
    </w:p>
    <w:p w:rsidR="005B47CA" w:rsidRDefault="005B47CA" w:rsidP="00D7161F">
      <w:pPr>
        <w:pStyle w:val="Sinespaciado"/>
        <w:numPr>
          <w:ilvl w:val="0"/>
          <w:numId w:val="15"/>
        </w:numPr>
        <w:jc w:val="both"/>
        <w:rPr>
          <w:rFonts w:ascii="Arial" w:hAnsi="Arial" w:cs="Arial"/>
          <w:sz w:val="24"/>
          <w:szCs w:val="24"/>
        </w:rPr>
      </w:pPr>
      <w:r w:rsidRPr="005B47CA">
        <w:rPr>
          <w:rFonts w:ascii="Arial" w:hAnsi="Arial" w:cs="Arial"/>
          <w:sz w:val="24"/>
          <w:szCs w:val="24"/>
        </w:rPr>
        <w:lastRenderedPageBreak/>
        <w:t>Cantidad de audiencias públicas realizadas</w:t>
      </w:r>
      <w:r>
        <w:rPr>
          <w:rFonts w:ascii="Arial" w:hAnsi="Arial" w:cs="Arial"/>
          <w:sz w:val="24"/>
          <w:szCs w:val="24"/>
        </w:rPr>
        <w:t xml:space="preserve"> </w:t>
      </w:r>
      <w:r w:rsidRPr="005B47CA">
        <w:rPr>
          <w:rFonts w:ascii="Arial" w:hAnsi="Arial" w:cs="Arial"/>
          <w:sz w:val="24"/>
          <w:szCs w:val="24"/>
        </w:rPr>
        <w:t xml:space="preserve">/ </w:t>
      </w:r>
      <w:r w:rsidR="00865767">
        <w:rPr>
          <w:rFonts w:ascii="Arial" w:hAnsi="Arial" w:cs="Arial"/>
          <w:sz w:val="24"/>
          <w:szCs w:val="24"/>
        </w:rPr>
        <w:t xml:space="preserve">Total de audiencias públicas </w:t>
      </w:r>
      <w:r w:rsidR="00FA687F" w:rsidRPr="005435EE">
        <w:rPr>
          <w:rFonts w:ascii="Arial" w:hAnsi="Arial" w:cs="Arial"/>
          <w:b/>
          <w:sz w:val="24"/>
          <w:szCs w:val="24"/>
        </w:rPr>
        <w:t>(I</w:t>
      </w:r>
      <w:r w:rsidR="004D3F85" w:rsidRPr="005435EE">
        <w:rPr>
          <w:rFonts w:ascii="Arial" w:hAnsi="Arial" w:cs="Arial"/>
          <w:b/>
          <w:sz w:val="24"/>
          <w:szCs w:val="24"/>
        </w:rPr>
        <w:t>R</w:t>
      </w:r>
      <w:r w:rsidR="00055060" w:rsidRPr="005435EE">
        <w:rPr>
          <w:rFonts w:ascii="Arial" w:hAnsi="Arial" w:cs="Arial"/>
          <w:b/>
          <w:sz w:val="24"/>
          <w:szCs w:val="24"/>
        </w:rPr>
        <w:t>C</w:t>
      </w:r>
      <w:r w:rsidR="004D3F85" w:rsidRPr="005435EE">
        <w:rPr>
          <w:rFonts w:ascii="Arial" w:hAnsi="Arial" w:cs="Arial"/>
          <w:b/>
          <w:sz w:val="24"/>
          <w:szCs w:val="24"/>
        </w:rPr>
        <w:t>01)</w:t>
      </w:r>
    </w:p>
    <w:p w:rsidR="005B47CA" w:rsidRPr="005435EE" w:rsidRDefault="005B47CA" w:rsidP="00D7161F">
      <w:pPr>
        <w:pStyle w:val="Sinespaciado"/>
        <w:numPr>
          <w:ilvl w:val="0"/>
          <w:numId w:val="15"/>
        </w:numPr>
        <w:jc w:val="both"/>
        <w:rPr>
          <w:rFonts w:ascii="Arial" w:hAnsi="Arial" w:cs="Arial"/>
          <w:sz w:val="24"/>
          <w:szCs w:val="24"/>
        </w:rPr>
      </w:pPr>
      <w:r>
        <w:rPr>
          <w:rFonts w:ascii="Arial" w:hAnsi="Arial" w:cs="Arial"/>
          <w:sz w:val="24"/>
          <w:szCs w:val="24"/>
        </w:rPr>
        <w:t>Cantidad de grupos de interés asistentes / Cantidad de grupos de interés invitados</w:t>
      </w:r>
      <w:r w:rsidR="00634538">
        <w:rPr>
          <w:rFonts w:ascii="Arial" w:hAnsi="Arial" w:cs="Arial"/>
          <w:sz w:val="24"/>
          <w:szCs w:val="24"/>
        </w:rPr>
        <w:t>.</w:t>
      </w:r>
      <w:r w:rsidR="004D3F85">
        <w:rPr>
          <w:rFonts w:ascii="Arial" w:hAnsi="Arial" w:cs="Arial"/>
          <w:sz w:val="24"/>
          <w:szCs w:val="24"/>
        </w:rPr>
        <w:t xml:space="preserve"> </w:t>
      </w:r>
      <w:r w:rsidR="00FA687F" w:rsidRPr="005435EE">
        <w:rPr>
          <w:rFonts w:ascii="Arial" w:hAnsi="Arial" w:cs="Arial"/>
          <w:b/>
          <w:sz w:val="24"/>
          <w:szCs w:val="24"/>
        </w:rPr>
        <w:t>(I</w:t>
      </w:r>
      <w:r w:rsidR="004D3F85" w:rsidRPr="005435EE">
        <w:rPr>
          <w:rFonts w:ascii="Arial" w:hAnsi="Arial" w:cs="Arial"/>
          <w:b/>
          <w:sz w:val="24"/>
          <w:szCs w:val="24"/>
        </w:rPr>
        <w:t>R</w:t>
      </w:r>
      <w:r w:rsidR="00055060" w:rsidRPr="005435EE">
        <w:rPr>
          <w:rFonts w:ascii="Arial" w:hAnsi="Arial" w:cs="Arial"/>
          <w:b/>
          <w:sz w:val="24"/>
          <w:szCs w:val="24"/>
        </w:rPr>
        <w:t>C</w:t>
      </w:r>
      <w:r w:rsidR="004D3F85" w:rsidRPr="005435EE">
        <w:rPr>
          <w:rFonts w:ascii="Arial" w:hAnsi="Arial" w:cs="Arial"/>
          <w:b/>
          <w:sz w:val="24"/>
          <w:szCs w:val="24"/>
        </w:rPr>
        <w:t>02)</w:t>
      </w:r>
    </w:p>
    <w:p w:rsidR="00A464D1" w:rsidRDefault="00A464D1" w:rsidP="00A464D1">
      <w:pPr>
        <w:pStyle w:val="Sinespaciado"/>
        <w:jc w:val="center"/>
        <w:rPr>
          <w:rFonts w:ascii="Arial" w:hAnsi="Arial" w:cs="Arial"/>
          <w:b/>
          <w:sz w:val="24"/>
          <w:szCs w:val="24"/>
        </w:rPr>
      </w:pPr>
    </w:p>
    <w:p w:rsidR="00322D23" w:rsidRDefault="00A464D1" w:rsidP="00A464D1">
      <w:pPr>
        <w:pStyle w:val="Sinespaciado"/>
        <w:jc w:val="center"/>
        <w:rPr>
          <w:rFonts w:ascii="Arial" w:hAnsi="Arial" w:cs="Arial"/>
          <w:b/>
          <w:sz w:val="24"/>
          <w:szCs w:val="24"/>
        </w:rPr>
      </w:pPr>
      <w:r>
        <w:rPr>
          <w:rFonts w:ascii="Arial" w:hAnsi="Arial" w:cs="Arial"/>
          <w:b/>
          <w:sz w:val="24"/>
          <w:szCs w:val="24"/>
        </w:rPr>
        <w:t>Tabla Resumen</w:t>
      </w:r>
    </w:p>
    <w:p w:rsidR="00A464D1" w:rsidRDefault="00A464D1" w:rsidP="00322D23">
      <w:pPr>
        <w:pStyle w:val="Sinespaciado"/>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322D23" w:rsidTr="00A464D1">
        <w:trPr>
          <w:trHeight w:val="346"/>
        </w:trPr>
        <w:tc>
          <w:tcPr>
            <w:tcW w:w="1482"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NOMBRE DEL INDICADOR</w:t>
            </w:r>
          </w:p>
        </w:tc>
      </w:tr>
      <w:tr w:rsidR="00322D23" w:rsidRPr="00115236" w:rsidTr="00A464D1">
        <w:trPr>
          <w:trHeight w:val="346"/>
        </w:trPr>
        <w:tc>
          <w:tcPr>
            <w:tcW w:w="1482" w:type="dxa"/>
            <w:vAlign w:val="center"/>
          </w:tcPr>
          <w:p w:rsidR="00322D23" w:rsidRPr="005435EE" w:rsidRDefault="00FA687F" w:rsidP="00A464D1">
            <w:pPr>
              <w:pStyle w:val="Sinespaciado"/>
              <w:rPr>
                <w:rFonts w:ascii="Arial" w:hAnsi="Arial" w:cs="Arial"/>
                <w:sz w:val="24"/>
                <w:szCs w:val="24"/>
              </w:rPr>
            </w:pPr>
            <w:r w:rsidRPr="005435EE">
              <w:rPr>
                <w:rFonts w:ascii="Arial" w:hAnsi="Arial" w:cs="Arial"/>
                <w:sz w:val="24"/>
                <w:szCs w:val="24"/>
              </w:rPr>
              <w:t>I</w:t>
            </w:r>
            <w:r w:rsidR="00322D23" w:rsidRPr="005435EE">
              <w:rPr>
                <w:rFonts w:ascii="Arial" w:hAnsi="Arial" w:cs="Arial"/>
                <w:sz w:val="24"/>
                <w:szCs w:val="24"/>
              </w:rPr>
              <w:t>R</w:t>
            </w:r>
            <w:r w:rsidR="00055060" w:rsidRPr="005435EE">
              <w:rPr>
                <w:rFonts w:ascii="Arial" w:hAnsi="Arial" w:cs="Arial"/>
                <w:sz w:val="24"/>
                <w:szCs w:val="24"/>
              </w:rPr>
              <w:t>C</w:t>
            </w:r>
            <w:r w:rsidR="00322D23" w:rsidRPr="005435EE">
              <w:rPr>
                <w:rFonts w:ascii="Arial" w:hAnsi="Arial" w:cs="Arial"/>
                <w:sz w:val="24"/>
                <w:szCs w:val="24"/>
              </w:rPr>
              <w:t>0</w:t>
            </w:r>
            <w:r w:rsidR="00055060" w:rsidRPr="005435EE">
              <w:rPr>
                <w:rFonts w:ascii="Arial" w:hAnsi="Arial" w:cs="Arial"/>
                <w:sz w:val="24"/>
                <w:szCs w:val="24"/>
              </w:rPr>
              <w:t>1</w:t>
            </w:r>
          </w:p>
        </w:tc>
        <w:tc>
          <w:tcPr>
            <w:tcW w:w="6944" w:type="dxa"/>
            <w:vAlign w:val="center"/>
          </w:tcPr>
          <w:p w:rsidR="00322D23" w:rsidRPr="00115236" w:rsidRDefault="00322D23" w:rsidP="00A464D1">
            <w:pPr>
              <w:pStyle w:val="Sinespaciado"/>
              <w:rPr>
                <w:rFonts w:ascii="Arial" w:hAnsi="Arial" w:cs="Arial"/>
                <w:sz w:val="24"/>
                <w:szCs w:val="24"/>
              </w:rPr>
            </w:pPr>
            <w:r>
              <w:rPr>
                <w:rFonts w:ascii="Arial" w:hAnsi="Arial" w:cs="Arial"/>
                <w:sz w:val="24"/>
                <w:szCs w:val="24"/>
              </w:rPr>
              <w:t xml:space="preserve">Audiencias </w:t>
            </w:r>
            <w:r w:rsidR="00FB26A2">
              <w:rPr>
                <w:rFonts w:ascii="Arial" w:hAnsi="Arial" w:cs="Arial"/>
                <w:sz w:val="24"/>
                <w:szCs w:val="24"/>
              </w:rPr>
              <w:t>Públicas</w:t>
            </w:r>
            <w:r>
              <w:rPr>
                <w:rFonts w:ascii="Arial" w:hAnsi="Arial" w:cs="Arial"/>
                <w:sz w:val="24"/>
                <w:szCs w:val="24"/>
              </w:rPr>
              <w:t xml:space="preserve"> Realizadas </w:t>
            </w:r>
          </w:p>
        </w:tc>
      </w:tr>
      <w:tr w:rsidR="00322D23" w:rsidRPr="00115236" w:rsidTr="00A464D1">
        <w:trPr>
          <w:trHeight w:val="346"/>
        </w:trPr>
        <w:tc>
          <w:tcPr>
            <w:tcW w:w="1482" w:type="dxa"/>
            <w:vAlign w:val="center"/>
          </w:tcPr>
          <w:p w:rsidR="00322D23" w:rsidRPr="005435EE" w:rsidRDefault="00FA687F" w:rsidP="00A464D1">
            <w:pPr>
              <w:pStyle w:val="Sinespaciado"/>
              <w:rPr>
                <w:rFonts w:ascii="Arial" w:hAnsi="Arial" w:cs="Arial"/>
                <w:sz w:val="24"/>
                <w:szCs w:val="24"/>
              </w:rPr>
            </w:pPr>
            <w:r w:rsidRPr="005435EE">
              <w:rPr>
                <w:rFonts w:ascii="Arial" w:hAnsi="Arial" w:cs="Arial"/>
                <w:sz w:val="24"/>
                <w:szCs w:val="24"/>
              </w:rPr>
              <w:t>I</w:t>
            </w:r>
            <w:r w:rsidR="00322D23" w:rsidRPr="005435EE">
              <w:rPr>
                <w:rFonts w:ascii="Arial" w:hAnsi="Arial" w:cs="Arial"/>
                <w:sz w:val="24"/>
                <w:szCs w:val="24"/>
              </w:rPr>
              <w:t>R</w:t>
            </w:r>
            <w:r w:rsidR="00055060" w:rsidRPr="005435EE">
              <w:rPr>
                <w:rFonts w:ascii="Arial" w:hAnsi="Arial" w:cs="Arial"/>
                <w:sz w:val="24"/>
                <w:szCs w:val="24"/>
              </w:rPr>
              <w:t>C</w:t>
            </w:r>
            <w:r w:rsidR="00322D23" w:rsidRPr="005435EE">
              <w:rPr>
                <w:rFonts w:ascii="Arial" w:hAnsi="Arial" w:cs="Arial"/>
                <w:sz w:val="24"/>
                <w:szCs w:val="24"/>
              </w:rPr>
              <w:t>02</w:t>
            </w:r>
          </w:p>
        </w:tc>
        <w:tc>
          <w:tcPr>
            <w:tcW w:w="6944" w:type="dxa"/>
            <w:vAlign w:val="center"/>
          </w:tcPr>
          <w:p w:rsidR="00322D23" w:rsidRDefault="00322D23" w:rsidP="00A464D1">
            <w:pPr>
              <w:pStyle w:val="Sinespaciado"/>
              <w:rPr>
                <w:rFonts w:ascii="Arial" w:hAnsi="Arial" w:cs="Arial"/>
                <w:sz w:val="24"/>
                <w:szCs w:val="24"/>
              </w:rPr>
            </w:pPr>
            <w:r>
              <w:rPr>
                <w:rFonts w:ascii="Arial" w:hAnsi="Arial" w:cs="Arial"/>
                <w:sz w:val="24"/>
                <w:szCs w:val="24"/>
              </w:rPr>
              <w:t xml:space="preserve">Grupos de Interés </w:t>
            </w:r>
          </w:p>
        </w:tc>
      </w:tr>
    </w:tbl>
    <w:p w:rsidR="00322D23" w:rsidRDefault="00322D23" w:rsidP="00322D23">
      <w:pPr>
        <w:pStyle w:val="Sinespaciado"/>
        <w:jc w:val="both"/>
        <w:rPr>
          <w:rFonts w:ascii="Arial" w:hAnsi="Arial" w:cs="Arial"/>
          <w:sz w:val="24"/>
          <w:szCs w:val="24"/>
        </w:rPr>
      </w:pPr>
    </w:p>
    <w:p w:rsidR="00BE24F1" w:rsidRDefault="00BE24F1" w:rsidP="00465D9B">
      <w:pPr>
        <w:pStyle w:val="Sinespaciado"/>
        <w:jc w:val="both"/>
        <w:rPr>
          <w:rFonts w:ascii="Arial" w:hAnsi="Arial" w:cs="Arial"/>
          <w:b/>
          <w:sz w:val="24"/>
          <w:szCs w:val="24"/>
        </w:rPr>
      </w:pPr>
    </w:p>
    <w:p w:rsidR="0063296D" w:rsidRDefault="0063296D" w:rsidP="00284612">
      <w:pPr>
        <w:pStyle w:val="Sinespaciado"/>
        <w:jc w:val="both"/>
        <w:rPr>
          <w:rFonts w:ascii="Arial" w:hAnsi="Arial" w:cs="Arial"/>
          <w:b/>
          <w:sz w:val="24"/>
          <w:szCs w:val="24"/>
        </w:rPr>
      </w:pPr>
    </w:p>
    <w:p w:rsidR="0063296D" w:rsidRDefault="0063296D" w:rsidP="00284612">
      <w:pPr>
        <w:pStyle w:val="Sinespaciado"/>
        <w:jc w:val="both"/>
        <w:rPr>
          <w:rFonts w:ascii="Arial" w:hAnsi="Arial" w:cs="Arial"/>
          <w:sz w:val="24"/>
          <w:szCs w:val="24"/>
        </w:rPr>
      </w:pPr>
      <w:r>
        <w:rPr>
          <w:rFonts w:ascii="Arial" w:hAnsi="Arial" w:cs="Arial"/>
          <w:sz w:val="24"/>
          <w:szCs w:val="24"/>
        </w:rPr>
        <w:t xml:space="preserve">A </w:t>
      </w:r>
      <w:r w:rsidR="002D6DA6">
        <w:rPr>
          <w:rFonts w:ascii="Arial" w:hAnsi="Arial" w:cs="Arial"/>
          <w:sz w:val="24"/>
          <w:szCs w:val="24"/>
        </w:rPr>
        <w:t>continuación,</w:t>
      </w:r>
      <w:r>
        <w:rPr>
          <w:rFonts w:ascii="Arial" w:hAnsi="Arial" w:cs="Arial"/>
          <w:sz w:val="24"/>
          <w:szCs w:val="24"/>
        </w:rPr>
        <w:t xml:space="preserve"> se relacionan los </w:t>
      </w:r>
      <w:r w:rsidR="007C79FD" w:rsidRPr="0092632B">
        <w:rPr>
          <w:rFonts w:ascii="Arial" w:hAnsi="Arial" w:cs="Arial"/>
          <w:b/>
          <w:sz w:val="24"/>
          <w:szCs w:val="24"/>
        </w:rPr>
        <w:t>INDICADORES AMBIENTALES</w:t>
      </w:r>
      <w:r w:rsidR="007C79FD">
        <w:rPr>
          <w:rFonts w:ascii="Arial" w:hAnsi="Arial" w:cs="Arial"/>
          <w:sz w:val="24"/>
          <w:szCs w:val="24"/>
        </w:rPr>
        <w:t xml:space="preserve"> </w:t>
      </w:r>
      <w:r>
        <w:rPr>
          <w:rFonts w:ascii="Arial" w:hAnsi="Arial" w:cs="Arial"/>
          <w:sz w:val="24"/>
          <w:szCs w:val="24"/>
        </w:rPr>
        <w:t>dejando constancia que falta por definir qué proceso es el responsable de remitir la información, pues no está definido dentro del mapa de procesos.</w:t>
      </w:r>
    </w:p>
    <w:p w:rsidR="0063296D" w:rsidRDefault="0063296D" w:rsidP="00284612">
      <w:pPr>
        <w:pStyle w:val="Sinespaciado"/>
        <w:jc w:val="both"/>
        <w:rPr>
          <w:rFonts w:ascii="Arial" w:hAnsi="Arial" w:cs="Arial"/>
          <w:sz w:val="24"/>
          <w:szCs w:val="24"/>
        </w:rPr>
      </w:pPr>
    </w:p>
    <w:p w:rsidR="0063296D" w:rsidRDefault="0063296D" w:rsidP="00284612">
      <w:pPr>
        <w:pStyle w:val="Sinespaciado"/>
        <w:jc w:val="both"/>
        <w:rPr>
          <w:rFonts w:ascii="Arial" w:hAnsi="Arial" w:cs="Arial"/>
          <w:sz w:val="24"/>
          <w:szCs w:val="24"/>
        </w:rPr>
      </w:pPr>
      <w:r>
        <w:rPr>
          <w:rFonts w:ascii="Arial" w:hAnsi="Arial" w:cs="Arial"/>
          <w:sz w:val="24"/>
          <w:szCs w:val="24"/>
        </w:rPr>
        <w:t>Para dar cumplimiento a la norma ambiental se establecieron los siguientes indicadores:</w:t>
      </w:r>
    </w:p>
    <w:p w:rsidR="0063296D" w:rsidRDefault="0063296D" w:rsidP="00284612">
      <w:pPr>
        <w:pStyle w:val="Sinespaciado"/>
        <w:jc w:val="both"/>
        <w:rPr>
          <w:rFonts w:ascii="Arial" w:hAnsi="Arial" w:cs="Arial"/>
          <w:sz w:val="24"/>
          <w:szCs w:val="24"/>
        </w:rPr>
      </w:pPr>
    </w:p>
    <w:p w:rsidR="0063296D" w:rsidRPr="0063296D" w:rsidRDefault="0063296D" w:rsidP="0063296D">
      <w:pPr>
        <w:pStyle w:val="Sinespaciado"/>
        <w:jc w:val="both"/>
        <w:rPr>
          <w:rFonts w:ascii="Arial" w:hAnsi="Arial" w:cs="Arial"/>
          <w:b/>
          <w:sz w:val="24"/>
          <w:szCs w:val="24"/>
        </w:rPr>
      </w:pPr>
      <w:r>
        <w:rPr>
          <w:rFonts w:ascii="Arial" w:hAnsi="Arial" w:cs="Arial"/>
          <w:sz w:val="24"/>
          <w:szCs w:val="24"/>
        </w:rPr>
        <w:t xml:space="preserve">Codificación </w:t>
      </w:r>
      <w:r w:rsidR="0092632B">
        <w:rPr>
          <w:rFonts w:ascii="Arial" w:hAnsi="Arial" w:cs="Arial"/>
          <w:sz w:val="24"/>
          <w:szCs w:val="24"/>
        </w:rPr>
        <w:t>para el proceso</w:t>
      </w:r>
      <w:r>
        <w:rPr>
          <w:rFonts w:ascii="Arial" w:hAnsi="Arial" w:cs="Arial"/>
          <w:sz w:val="24"/>
          <w:szCs w:val="24"/>
        </w:rPr>
        <w:t xml:space="preserve">: </w:t>
      </w:r>
      <w:r w:rsidRPr="0063296D">
        <w:rPr>
          <w:rFonts w:ascii="Arial" w:hAnsi="Arial" w:cs="Arial"/>
          <w:b/>
          <w:sz w:val="24"/>
          <w:szCs w:val="24"/>
        </w:rPr>
        <w:t>IAA</w:t>
      </w:r>
    </w:p>
    <w:p w:rsidR="0063296D" w:rsidRPr="0063296D" w:rsidRDefault="0063296D" w:rsidP="00284612">
      <w:pPr>
        <w:pStyle w:val="Sinespaciado"/>
        <w:jc w:val="both"/>
        <w:rPr>
          <w:rFonts w:ascii="Arial" w:hAnsi="Arial" w:cs="Arial"/>
          <w:sz w:val="24"/>
          <w:szCs w:val="24"/>
        </w:rPr>
      </w:pPr>
    </w:p>
    <w:p w:rsidR="00284612" w:rsidRDefault="0063296D" w:rsidP="00D7161F">
      <w:pPr>
        <w:pStyle w:val="Sinespaciado"/>
        <w:numPr>
          <w:ilvl w:val="0"/>
          <w:numId w:val="17"/>
        </w:numPr>
        <w:jc w:val="both"/>
        <w:rPr>
          <w:rFonts w:ascii="Arial" w:hAnsi="Arial" w:cs="Arial"/>
          <w:b/>
          <w:sz w:val="24"/>
          <w:szCs w:val="24"/>
        </w:rPr>
      </w:pPr>
      <w:r>
        <w:rPr>
          <w:rFonts w:ascii="Arial" w:hAnsi="Arial" w:cs="Arial"/>
          <w:sz w:val="24"/>
          <w:szCs w:val="24"/>
        </w:rPr>
        <w:t>E</w:t>
      </w:r>
      <w:r w:rsidRPr="0063296D">
        <w:rPr>
          <w:rFonts w:ascii="Arial" w:hAnsi="Arial" w:cs="Arial"/>
          <w:sz w:val="24"/>
          <w:szCs w:val="24"/>
        </w:rPr>
        <w:t xml:space="preserve">stablecer el consumo de </w:t>
      </w:r>
      <w:r w:rsidR="007C79FD" w:rsidRPr="0063296D">
        <w:rPr>
          <w:rFonts w:ascii="Arial" w:hAnsi="Arial" w:cs="Arial"/>
          <w:sz w:val="24"/>
          <w:szCs w:val="24"/>
        </w:rPr>
        <w:t>energía</w:t>
      </w:r>
      <w:r w:rsidRPr="0063296D">
        <w:rPr>
          <w:rFonts w:ascii="Arial" w:hAnsi="Arial" w:cs="Arial"/>
          <w:sz w:val="24"/>
          <w:szCs w:val="24"/>
        </w:rPr>
        <w:t xml:space="preserve"> para determinar los niveles de ahorro o de consumo</w:t>
      </w:r>
      <w:r>
        <w:rPr>
          <w:rFonts w:ascii="Arial" w:hAnsi="Arial" w:cs="Arial"/>
          <w:sz w:val="24"/>
          <w:szCs w:val="24"/>
        </w:rPr>
        <w:t>.</w:t>
      </w:r>
      <w:r>
        <w:rPr>
          <w:rFonts w:ascii="Arial" w:hAnsi="Arial" w:cs="Arial"/>
          <w:b/>
          <w:sz w:val="24"/>
          <w:szCs w:val="24"/>
        </w:rPr>
        <w:t xml:space="preserve">  </w:t>
      </w:r>
      <w:proofErr w:type="gramStart"/>
      <w:r>
        <w:rPr>
          <w:rFonts w:ascii="Arial" w:hAnsi="Arial" w:cs="Arial"/>
          <w:b/>
          <w:sz w:val="24"/>
          <w:szCs w:val="24"/>
        </w:rPr>
        <w:t>( IAA</w:t>
      </w:r>
      <w:proofErr w:type="gramEnd"/>
      <w:r>
        <w:rPr>
          <w:rFonts w:ascii="Arial" w:hAnsi="Arial" w:cs="Arial"/>
          <w:b/>
          <w:sz w:val="24"/>
          <w:szCs w:val="24"/>
        </w:rPr>
        <w:t>01)</w:t>
      </w:r>
    </w:p>
    <w:p w:rsidR="0063296D" w:rsidRPr="0063296D" w:rsidRDefault="0063296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Establecer el nivel de pagos por el servicio de energía. </w:t>
      </w:r>
      <w:r w:rsidRPr="0063296D">
        <w:rPr>
          <w:rFonts w:ascii="Arial" w:hAnsi="Arial" w:cs="Arial"/>
          <w:b/>
          <w:sz w:val="24"/>
          <w:szCs w:val="24"/>
        </w:rPr>
        <w:t>(IAA02)</w:t>
      </w:r>
    </w:p>
    <w:p w:rsidR="0063296D" w:rsidRPr="0063296D" w:rsidRDefault="0063296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Hacer el seguimiento al consumo de agua de la Corporación. </w:t>
      </w:r>
      <w:r w:rsidRPr="0063296D">
        <w:rPr>
          <w:rFonts w:ascii="Arial" w:hAnsi="Arial" w:cs="Arial"/>
          <w:b/>
          <w:sz w:val="24"/>
          <w:szCs w:val="24"/>
        </w:rPr>
        <w:t>(IAA03)</w:t>
      </w:r>
      <w:r>
        <w:rPr>
          <w:rFonts w:ascii="Arial" w:hAnsi="Arial" w:cs="Arial"/>
          <w:sz w:val="24"/>
          <w:szCs w:val="24"/>
        </w:rPr>
        <w:t xml:space="preserve"> </w:t>
      </w:r>
    </w:p>
    <w:p w:rsidR="0063296D" w:rsidRDefault="0063296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Establecer el nivel de pago por el servicio de agua. </w:t>
      </w:r>
      <w:r w:rsidRPr="0063296D">
        <w:rPr>
          <w:rFonts w:ascii="Arial" w:hAnsi="Arial" w:cs="Arial"/>
          <w:b/>
          <w:sz w:val="24"/>
          <w:szCs w:val="24"/>
        </w:rPr>
        <w:t>(IAA04)</w:t>
      </w:r>
    </w:p>
    <w:p w:rsidR="0063296D" w:rsidRDefault="000A13E8" w:rsidP="00D7161F">
      <w:pPr>
        <w:pStyle w:val="Sinespaciado"/>
        <w:numPr>
          <w:ilvl w:val="0"/>
          <w:numId w:val="17"/>
        </w:numPr>
        <w:jc w:val="both"/>
        <w:rPr>
          <w:rFonts w:ascii="Arial" w:hAnsi="Arial" w:cs="Arial"/>
          <w:b/>
          <w:sz w:val="24"/>
          <w:szCs w:val="24"/>
        </w:rPr>
      </w:pPr>
      <w:r w:rsidRPr="0063296D">
        <w:rPr>
          <w:rFonts w:ascii="Arial" w:hAnsi="Arial" w:cs="Arial"/>
          <w:sz w:val="24"/>
          <w:szCs w:val="24"/>
        </w:rPr>
        <w:t>Determinar</w:t>
      </w:r>
      <w:r>
        <w:rPr>
          <w:rFonts w:ascii="Arial" w:hAnsi="Arial" w:cs="Arial"/>
          <w:b/>
          <w:sz w:val="24"/>
          <w:szCs w:val="24"/>
        </w:rPr>
        <w:t xml:space="preserve"> </w:t>
      </w:r>
      <w:r>
        <w:rPr>
          <w:rFonts w:ascii="Arial" w:hAnsi="Arial" w:cs="Arial"/>
          <w:sz w:val="24"/>
          <w:szCs w:val="24"/>
        </w:rPr>
        <w:t>el</w:t>
      </w:r>
      <w:r w:rsidR="0063296D">
        <w:rPr>
          <w:rFonts w:ascii="Arial" w:hAnsi="Arial" w:cs="Arial"/>
          <w:sz w:val="24"/>
          <w:szCs w:val="24"/>
        </w:rPr>
        <w:t xml:space="preserve"> número de acciones realizadas como fumigaciones. </w:t>
      </w:r>
      <w:r w:rsidR="0063296D" w:rsidRPr="0063296D">
        <w:rPr>
          <w:rFonts w:ascii="Arial" w:hAnsi="Arial" w:cs="Arial"/>
          <w:b/>
          <w:sz w:val="24"/>
          <w:szCs w:val="24"/>
        </w:rPr>
        <w:t>(IAA05).</w:t>
      </w:r>
    </w:p>
    <w:p w:rsidR="007C79FD" w:rsidRDefault="007C79FD" w:rsidP="00D7161F">
      <w:pPr>
        <w:pStyle w:val="Sinespaciado"/>
        <w:numPr>
          <w:ilvl w:val="0"/>
          <w:numId w:val="17"/>
        </w:numPr>
        <w:jc w:val="both"/>
        <w:rPr>
          <w:rFonts w:ascii="Arial" w:hAnsi="Arial" w:cs="Arial"/>
          <w:b/>
          <w:sz w:val="24"/>
          <w:szCs w:val="24"/>
        </w:rPr>
      </w:pPr>
      <w:r w:rsidRPr="007C79FD">
        <w:rPr>
          <w:rFonts w:ascii="Arial" w:hAnsi="Arial" w:cs="Arial"/>
          <w:sz w:val="24"/>
          <w:szCs w:val="24"/>
        </w:rPr>
        <w:t>Medir el número de jornada se capacitación, talleres y socializaciones sobre políticas ambientales</w:t>
      </w:r>
      <w:r>
        <w:rPr>
          <w:rFonts w:ascii="Arial" w:hAnsi="Arial" w:cs="Arial"/>
          <w:b/>
          <w:sz w:val="24"/>
          <w:szCs w:val="24"/>
        </w:rPr>
        <w:t>. (IAA06)</w:t>
      </w:r>
    </w:p>
    <w:p w:rsidR="007C79FD" w:rsidRDefault="007C79F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Determinar la cantidad de residuos generados por la entidad y entregados a la empresa de aseo. </w:t>
      </w:r>
      <w:r w:rsidRPr="007C79FD">
        <w:rPr>
          <w:rFonts w:ascii="Arial" w:hAnsi="Arial" w:cs="Arial"/>
          <w:b/>
          <w:sz w:val="24"/>
          <w:szCs w:val="24"/>
        </w:rPr>
        <w:t>(IAA07)</w:t>
      </w:r>
    </w:p>
    <w:p w:rsidR="007C79FD" w:rsidRDefault="007C79FD" w:rsidP="00D7161F">
      <w:pPr>
        <w:pStyle w:val="Sinespaciado"/>
        <w:numPr>
          <w:ilvl w:val="0"/>
          <w:numId w:val="17"/>
        </w:numPr>
        <w:jc w:val="both"/>
        <w:rPr>
          <w:rFonts w:ascii="Arial" w:hAnsi="Arial" w:cs="Arial"/>
          <w:b/>
          <w:sz w:val="24"/>
          <w:szCs w:val="24"/>
        </w:rPr>
      </w:pPr>
      <w:r w:rsidRPr="007C79FD">
        <w:rPr>
          <w:rFonts w:ascii="Arial" w:hAnsi="Arial" w:cs="Arial"/>
          <w:sz w:val="24"/>
          <w:szCs w:val="24"/>
        </w:rPr>
        <w:t>Publicar</w:t>
      </w:r>
      <w:r>
        <w:rPr>
          <w:rFonts w:ascii="Arial" w:hAnsi="Arial" w:cs="Arial"/>
          <w:b/>
          <w:sz w:val="24"/>
          <w:szCs w:val="24"/>
        </w:rPr>
        <w:t xml:space="preserve"> </w:t>
      </w:r>
      <w:r>
        <w:rPr>
          <w:rFonts w:ascii="Arial" w:hAnsi="Arial" w:cs="Arial"/>
          <w:sz w:val="24"/>
          <w:szCs w:val="24"/>
        </w:rPr>
        <w:t xml:space="preserve">los documentos informativos relacionados con el medio ambiente </w:t>
      </w:r>
      <w:r w:rsidRPr="007C79FD">
        <w:rPr>
          <w:rFonts w:ascii="Arial" w:hAnsi="Arial" w:cs="Arial"/>
          <w:b/>
          <w:sz w:val="24"/>
          <w:szCs w:val="24"/>
        </w:rPr>
        <w:t>(IAA08)</w:t>
      </w:r>
    </w:p>
    <w:p w:rsidR="007C79FD" w:rsidRDefault="007C79F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Establecer la cantidad de residuos generados para el reciclaje </w:t>
      </w:r>
      <w:r w:rsidRPr="007C79FD">
        <w:rPr>
          <w:rFonts w:ascii="Arial" w:hAnsi="Arial" w:cs="Arial"/>
          <w:b/>
          <w:sz w:val="24"/>
          <w:szCs w:val="24"/>
        </w:rPr>
        <w:t>(IAA09)</w:t>
      </w:r>
    </w:p>
    <w:p w:rsidR="007C79FD" w:rsidRDefault="007C79F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Establecer la variación en el valor cancelado por la recolección de residuos </w:t>
      </w:r>
      <w:r w:rsidRPr="007C79FD">
        <w:rPr>
          <w:rFonts w:ascii="Arial" w:hAnsi="Arial" w:cs="Arial"/>
          <w:b/>
          <w:sz w:val="24"/>
          <w:szCs w:val="24"/>
        </w:rPr>
        <w:t>(IAA010)</w:t>
      </w:r>
    </w:p>
    <w:p w:rsidR="007C79FD" w:rsidRPr="0063296D" w:rsidRDefault="007C79FD" w:rsidP="007C79FD">
      <w:pPr>
        <w:pStyle w:val="Sinespaciado"/>
        <w:ind w:left="934"/>
        <w:jc w:val="both"/>
        <w:rPr>
          <w:rFonts w:ascii="Arial" w:hAnsi="Arial" w:cs="Arial"/>
          <w:b/>
          <w:sz w:val="24"/>
          <w:szCs w:val="24"/>
        </w:rPr>
      </w:pPr>
    </w:p>
    <w:p w:rsidR="007C79FD" w:rsidRDefault="007C79FD" w:rsidP="007C79FD">
      <w:pPr>
        <w:pStyle w:val="Sinespaciado"/>
        <w:jc w:val="center"/>
        <w:rPr>
          <w:rFonts w:ascii="Arial" w:hAnsi="Arial" w:cs="Arial"/>
          <w:b/>
          <w:sz w:val="24"/>
          <w:szCs w:val="24"/>
        </w:rPr>
      </w:pPr>
      <w:r>
        <w:rPr>
          <w:rFonts w:ascii="Arial" w:hAnsi="Arial" w:cs="Arial"/>
          <w:b/>
          <w:sz w:val="24"/>
          <w:szCs w:val="24"/>
        </w:rPr>
        <w:t>Tabla Resumen</w:t>
      </w:r>
    </w:p>
    <w:p w:rsidR="007C79FD" w:rsidRDefault="007C79FD" w:rsidP="007C79FD">
      <w:pPr>
        <w:pStyle w:val="Sinespaciado"/>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7C79FD" w:rsidTr="00336506">
        <w:trPr>
          <w:trHeight w:val="346"/>
        </w:trPr>
        <w:tc>
          <w:tcPr>
            <w:tcW w:w="1482" w:type="dxa"/>
            <w:vAlign w:val="center"/>
          </w:tcPr>
          <w:p w:rsidR="007C79FD" w:rsidRDefault="007C79FD" w:rsidP="00336506">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7C79FD" w:rsidRDefault="007C79FD" w:rsidP="00336506">
            <w:pPr>
              <w:pStyle w:val="Sinespaciado"/>
              <w:jc w:val="center"/>
              <w:rPr>
                <w:rFonts w:ascii="Arial" w:hAnsi="Arial" w:cs="Arial"/>
                <w:b/>
                <w:sz w:val="24"/>
                <w:szCs w:val="24"/>
              </w:rPr>
            </w:pPr>
            <w:r>
              <w:rPr>
                <w:rFonts w:ascii="Arial" w:hAnsi="Arial" w:cs="Arial"/>
                <w:b/>
                <w:sz w:val="24"/>
                <w:szCs w:val="24"/>
              </w:rPr>
              <w:t>NOMBRE DEL INDICADOR</w:t>
            </w:r>
          </w:p>
        </w:tc>
      </w:tr>
      <w:tr w:rsidR="007C79FD" w:rsidRPr="00115236" w:rsidTr="00336506">
        <w:trPr>
          <w:trHeight w:val="346"/>
        </w:trPr>
        <w:tc>
          <w:tcPr>
            <w:tcW w:w="1482" w:type="dxa"/>
            <w:vAlign w:val="center"/>
          </w:tcPr>
          <w:p w:rsidR="007C79FD" w:rsidRPr="0006565A" w:rsidRDefault="007C79FD" w:rsidP="00336506">
            <w:pPr>
              <w:pStyle w:val="Sinespaciado"/>
              <w:rPr>
                <w:rFonts w:ascii="Arial" w:hAnsi="Arial" w:cs="Arial"/>
                <w:sz w:val="24"/>
                <w:szCs w:val="24"/>
              </w:rPr>
            </w:pPr>
            <w:r>
              <w:rPr>
                <w:rFonts w:ascii="Arial" w:hAnsi="Arial" w:cs="Arial"/>
                <w:sz w:val="24"/>
                <w:szCs w:val="24"/>
              </w:rPr>
              <w:t>IAA01</w:t>
            </w:r>
          </w:p>
        </w:tc>
        <w:tc>
          <w:tcPr>
            <w:tcW w:w="6944" w:type="dxa"/>
            <w:vAlign w:val="center"/>
          </w:tcPr>
          <w:p w:rsidR="007C79FD" w:rsidRPr="00115236" w:rsidRDefault="00623527" w:rsidP="00336506">
            <w:pPr>
              <w:pStyle w:val="Sinespaciado"/>
              <w:rPr>
                <w:rFonts w:ascii="Arial" w:hAnsi="Arial" w:cs="Arial"/>
                <w:sz w:val="24"/>
                <w:szCs w:val="24"/>
              </w:rPr>
            </w:pPr>
            <w:r>
              <w:rPr>
                <w:rFonts w:ascii="Arial" w:hAnsi="Arial" w:cs="Arial"/>
                <w:sz w:val="24"/>
                <w:szCs w:val="24"/>
              </w:rPr>
              <w:t>C</w:t>
            </w:r>
            <w:r w:rsidR="00084F8F">
              <w:rPr>
                <w:rFonts w:ascii="Arial" w:hAnsi="Arial" w:cs="Arial"/>
                <w:sz w:val="24"/>
                <w:szCs w:val="24"/>
              </w:rPr>
              <w:t xml:space="preserve">onsumo de energía </w:t>
            </w:r>
          </w:p>
        </w:tc>
      </w:tr>
      <w:tr w:rsidR="007C79FD" w:rsidRPr="00115236" w:rsidTr="00336506">
        <w:trPr>
          <w:trHeight w:val="346"/>
        </w:trPr>
        <w:tc>
          <w:tcPr>
            <w:tcW w:w="1482" w:type="dxa"/>
            <w:vAlign w:val="center"/>
          </w:tcPr>
          <w:p w:rsidR="007C79FD" w:rsidRDefault="00084F8F" w:rsidP="00336506">
            <w:pPr>
              <w:pStyle w:val="Sinespaciado"/>
              <w:rPr>
                <w:rFonts w:ascii="Arial" w:hAnsi="Arial" w:cs="Arial"/>
                <w:sz w:val="24"/>
                <w:szCs w:val="24"/>
              </w:rPr>
            </w:pPr>
            <w:r>
              <w:rPr>
                <w:rFonts w:ascii="Arial" w:hAnsi="Arial" w:cs="Arial"/>
                <w:sz w:val="24"/>
                <w:szCs w:val="24"/>
              </w:rPr>
              <w:t>IAA02</w:t>
            </w:r>
          </w:p>
        </w:tc>
        <w:tc>
          <w:tcPr>
            <w:tcW w:w="6944" w:type="dxa"/>
            <w:vAlign w:val="center"/>
          </w:tcPr>
          <w:p w:rsidR="007C79FD" w:rsidRDefault="006A7BD6" w:rsidP="00336506">
            <w:pPr>
              <w:pStyle w:val="Sinespaciado"/>
              <w:rPr>
                <w:rFonts w:ascii="Arial" w:hAnsi="Arial" w:cs="Arial"/>
                <w:sz w:val="24"/>
                <w:szCs w:val="24"/>
              </w:rPr>
            </w:pPr>
            <w:r>
              <w:rPr>
                <w:rFonts w:ascii="Arial" w:hAnsi="Arial" w:cs="Arial"/>
                <w:sz w:val="24"/>
                <w:szCs w:val="24"/>
              </w:rPr>
              <w:t xml:space="preserve">Valor dela facturación del consumo de energía eléctrica </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IAA03</w:t>
            </w:r>
          </w:p>
        </w:tc>
        <w:tc>
          <w:tcPr>
            <w:tcW w:w="6944" w:type="dxa"/>
            <w:vAlign w:val="center"/>
          </w:tcPr>
          <w:p w:rsidR="00084F8F" w:rsidRDefault="00623527" w:rsidP="00336506">
            <w:pPr>
              <w:pStyle w:val="Sinespaciado"/>
              <w:rPr>
                <w:rFonts w:ascii="Arial" w:hAnsi="Arial" w:cs="Arial"/>
                <w:sz w:val="24"/>
                <w:szCs w:val="24"/>
              </w:rPr>
            </w:pPr>
            <w:r>
              <w:rPr>
                <w:rFonts w:ascii="Arial" w:hAnsi="Arial" w:cs="Arial"/>
                <w:sz w:val="24"/>
                <w:szCs w:val="24"/>
              </w:rPr>
              <w:t>C</w:t>
            </w:r>
            <w:r w:rsidR="00084F8F">
              <w:rPr>
                <w:rFonts w:ascii="Arial" w:hAnsi="Arial" w:cs="Arial"/>
                <w:sz w:val="24"/>
                <w:szCs w:val="24"/>
              </w:rPr>
              <w:t>onsumo de agua</w:t>
            </w:r>
          </w:p>
        </w:tc>
      </w:tr>
      <w:tr w:rsidR="00084F8F" w:rsidRPr="00F335B8" w:rsidTr="00336506">
        <w:trPr>
          <w:trHeight w:val="346"/>
        </w:trPr>
        <w:tc>
          <w:tcPr>
            <w:tcW w:w="1482" w:type="dxa"/>
            <w:vAlign w:val="center"/>
          </w:tcPr>
          <w:p w:rsidR="00084F8F" w:rsidRPr="00F335B8" w:rsidRDefault="00F335B8" w:rsidP="00336506">
            <w:pPr>
              <w:pStyle w:val="Sinespaciado"/>
              <w:rPr>
                <w:rFonts w:ascii="Arial" w:hAnsi="Arial" w:cs="Arial"/>
                <w:sz w:val="24"/>
                <w:szCs w:val="24"/>
              </w:rPr>
            </w:pPr>
            <w:r w:rsidRPr="00F335B8">
              <w:rPr>
                <w:rFonts w:ascii="Arial" w:hAnsi="Arial" w:cs="Arial"/>
                <w:sz w:val="24"/>
                <w:szCs w:val="24"/>
              </w:rPr>
              <w:lastRenderedPageBreak/>
              <w:t>iaa04</w:t>
            </w:r>
          </w:p>
        </w:tc>
        <w:tc>
          <w:tcPr>
            <w:tcW w:w="6944" w:type="dxa"/>
            <w:vAlign w:val="center"/>
          </w:tcPr>
          <w:p w:rsidR="00084F8F" w:rsidRPr="00F335B8" w:rsidRDefault="00F335B8" w:rsidP="00623527">
            <w:pPr>
              <w:pStyle w:val="Sinespaciado"/>
              <w:rPr>
                <w:rFonts w:ascii="Arial" w:hAnsi="Arial" w:cs="Arial"/>
                <w:sz w:val="24"/>
                <w:szCs w:val="24"/>
              </w:rPr>
            </w:pPr>
            <w:r>
              <w:rPr>
                <w:rFonts w:ascii="Arial" w:eastAsia="Times New Roman" w:hAnsi="Arial" w:cs="Arial"/>
                <w:bCs/>
                <w:sz w:val="24"/>
                <w:szCs w:val="24"/>
                <w:lang w:eastAsia="es-CO"/>
              </w:rPr>
              <w:t>V</w:t>
            </w:r>
            <w:r w:rsidRPr="00F335B8">
              <w:rPr>
                <w:rFonts w:ascii="Arial" w:eastAsia="Times New Roman" w:hAnsi="Arial" w:cs="Arial"/>
                <w:bCs/>
                <w:sz w:val="24"/>
                <w:szCs w:val="24"/>
                <w:lang w:eastAsia="es-CO"/>
              </w:rPr>
              <w:t>alor de la facturación del consumo de agua</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IAA05</w:t>
            </w:r>
          </w:p>
        </w:tc>
        <w:tc>
          <w:tcPr>
            <w:tcW w:w="6944" w:type="dxa"/>
            <w:vAlign w:val="center"/>
          </w:tcPr>
          <w:p w:rsidR="00AE0D81" w:rsidRPr="00AE0D81" w:rsidRDefault="00AE0D81" w:rsidP="00AE0D81">
            <w:pPr>
              <w:jc w:val="left"/>
              <w:rPr>
                <w:rFonts w:ascii="Arial" w:eastAsia="Times New Roman" w:hAnsi="Arial" w:cs="Arial"/>
                <w:bCs/>
              </w:rPr>
            </w:pPr>
            <w:r w:rsidRPr="00AE0D81">
              <w:rPr>
                <w:rFonts w:ascii="Arial" w:hAnsi="Arial" w:cs="Arial"/>
                <w:bCs/>
              </w:rPr>
              <w:t>Acciones implementadas para minimizar la contaminación del aire producida por vectores (fumigaciones)</w:t>
            </w:r>
          </w:p>
          <w:p w:rsidR="00084F8F" w:rsidRDefault="00084F8F" w:rsidP="00623527">
            <w:pPr>
              <w:pStyle w:val="Sinespaciado"/>
              <w:rPr>
                <w:rFonts w:ascii="Arial" w:hAnsi="Arial" w:cs="Arial"/>
                <w:sz w:val="24"/>
                <w:szCs w:val="24"/>
              </w:rPr>
            </w:pP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IAA06</w:t>
            </w:r>
          </w:p>
        </w:tc>
        <w:tc>
          <w:tcPr>
            <w:tcW w:w="6944" w:type="dxa"/>
            <w:vAlign w:val="center"/>
          </w:tcPr>
          <w:p w:rsidR="00084F8F" w:rsidRDefault="00623527" w:rsidP="00336506">
            <w:pPr>
              <w:pStyle w:val="Sinespaciado"/>
              <w:rPr>
                <w:rFonts w:ascii="Arial" w:hAnsi="Arial" w:cs="Arial"/>
                <w:sz w:val="24"/>
                <w:szCs w:val="24"/>
              </w:rPr>
            </w:pPr>
            <w:r>
              <w:rPr>
                <w:rFonts w:ascii="Arial" w:hAnsi="Arial" w:cs="Arial"/>
                <w:sz w:val="24"/>
                <w:szCs w:val="24"/>
              </w:rPr>
              <w:t>C</w:t>
            </w:r>
            <w:r w:rsidR="00084F8F">
              <w:rPr>
                <w:rFonts w:ascii="Arial" w:hAnsi="Arial" w:cs="Arial"/>
                <w:sz w:val="24"/>
                <w:szCs w:val="24"/>
              </w:rPr>
              <w:t>apacitaciones, talleres y socializaciones</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IAA07</w:t>
            </w:r>
          </w:p>
        </w:tc>
        <w:tc>
          <w:tcPr>
            <w:tcW w:w="6944" w:type="dxa"/>
            <w:vAlign w:val="center"/>
          </w:tcPr>
          <w:p w:rsidR="00084F8F" w:rsidRPr="00F335B8" w:rsidRDefault="00623527" w:rsidP="00336506">
            <w:pPr>
              <w:pStyle w:val="Sinespaciado"/>
              <w:rPr>
                <w:rFonts w:ascii="Arial" w:hAnsi="Arial" w:cs="Arial"/>
                <w:b/>
                <w:sz w:val="24"/>
                <w:szCs w:val="24"/>
              </w:rPr>
            </w:pPr>
            <w:r>
              <w:rPr>
                <w:rFonts w:ascii="Arial" w:hAnsi="Arial" w:cs="Arial"/>
                <w:sz w:val="24"/>
                <w:szCs w:val="24"/>
              </w:rPr>
              <w:t>R</w:t>
            </w:r>
            <w:r w:rsidR="00084F8F">
              <w:rPr>
                <w:rFonts w:ascii="Arial" w:hAnsi="Arial" w:cs="Arial"/>
                <w:sz w:val="24"/>
                <w:szCs w:val="24"/>
              </w:rPr>
              <w:t xml:space="preserve">esiduos </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IAA08</w:t>
            </w:r>
          </w:p>
        </w:tc>
        <w:tc>
          <w:tcPr>
            <w:tcW w:w="6944" w:type="dxa"/>
            <w:vAlign w:val="center"/>
          </w:tcPr>
          <w:p w:rsidR="00084F8F" w:rsidRDefault="00623527" w:rsidP="00336506">
            <w:pPr>
              <w:pStyle w:val="Sinespaciado"/>
              <w:rPr>
                <w:rFonts w:ascii="Arial" w:hAnsi="Arial" w:cs="Arial"/>
                <w:sz w:val="24"/>
                <w:szCs w:val="24"/>
              </w:rPr>
            </w:pPr>
            <w:r>
              <w:rPr>
                <w:rFonts w:ascii="Arial" w:hAnsi="Arial" w:cs="Arial"/>
                <w:sz w:val="24"/>
                <w:szCs w:val="24"/>
              </w:rPr>
              <w:t>D</w:t>
            </w:r>
            <w:r w:rsidR="00084F8F">
              <w:rPr>
                <w:rFonts w:ascii="Arial" w:hAnsi="Arial" w:cs="Arial"/>
                <w:sz w:val="24"/>
                <w:szCs w:val="24"/>
              </w:rPr>
              <w:t xml:space="preserve">ocumentos informativos </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IAA09</w:t>
            </w:r>
          </w:p>
        </w:tc>
        <w:tc>
          <w:tcPr>
            <w:tcW w:w="6944" w:type="dxa"/>
            <w:vAlign w:val="center"/>
          </w:tcPr>
          <w:p w:rsidR="00084F8F" w:rsidRDefault="00391D46" w:rsidP="00336506">
            <w:pPr>
              <w:pStyle w:val="Sinespaciado"/>
              <w:rPr>
                <w:rFonts w:ascii="Arial" w:hAnsi="Arial" w:cs="Arial"/>
                <w:sz w:val="24"/>
                <w:szCs w:val="24"/>
              </w:rPr>
            </w:pPr>
            <w:r>
              <w:rPr>
                <w:rFonts w:ascii="Arial" w:hAnsi="Arial" w:cs="Arial"/>
                <w:sz w:val="24"/>
                <w:szCs w:val="24"/>
              </w:rPr>
              <w:t>R</w:t>
            </w:r>
            <w:r w:rsidR="00084F8F">
              <w:rPr>
                <w:rFonts w:ascii="Arial" w:hAnsi="Arial" w:cs="Arial"/>
                <w:sz w:val="24"/>
                <w:szCs w:val="24"/>
              </w:rPr>
              <w:t>esiduos generados</w:t>
            </w:r>
            <w:r w:rsidR="00921238">
              <w:rPr>
                <w:rFonts w:ascii="Arial" w:hAnsi="Arial" w:cs="Arial"/>
                <w:sz w:val="24"/>
                <w:szCs w:val="24"/>
              </w:rPr>
              <w:t xml:space="preserve"> para reciclaje</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IAA010</w:t>
            </w:r>
          </w:p>
        </w:tc>
        <w:tc>
          <w:tcPr>
            <w:tcW w:w="6944" w:type="dxa"/>
            <w:vAlign w:val="center"/>
          </w:tcPr>
          <w:p w:rsidR="00084F8F" w:rsidRDefault="00004C5A" w:rsidP="00336506">
            <w:pPr>
              <w:pStyle w:val="Sinespaciado"/>
              <w:rPr>
                <w:rFonts w:ascii="Arial" w:hAnsi="Arial" w:cs="Arial"/>
                <w:sz w:val="24"/>
                <w:szCs w:val="24"/>
              </w:rPr>
            </w:pPr>
            <w:r>
              <w:rPr>
                <w:rFonts w:ascii="Arial" w:hAnsi="Arial" w:cs="Arial"/>
                <w:sz w:val="24"/>
                <w:szCs w:val="24"/>
              </w:rPr>
              <w:t>V</w:t>
            </w:r>
            <w:r w:rsidR="00084F8F">
              <w:rPr>
                <w:rFonts w:ascii="Arial" w:hAnsi="Arial" w:cs="Arial"/>
                <w:sz w:val="24"/>
                <w:szCs w:val="24"/>
              </w:rPr>
              <w:t>ariación</w:t>
            </w:r>
            <w:r>
              <w:rPr>
                <w:rFonts w:ascii="Arial" w:hAnsi="Arial" w:cs="Arial"/>
                <w:sz w:val="24"/>
                <w:szCs w:val="24"/>
              </w:rPr>
              <w:t xml:space="preserve"> recolección residuos</w:t>
            </w:r>
          </w:p>
        </w:tc>
      </w:tr>
    </w:tbl>
    <w:p w:rsidR="005B47CA" w:rsidRDefault="005B47CA" w:rsidP="00A207E3">
      <w:pPr>
        <w:rPr>
          <w:rFonts w:ascii="Arial" w:hAnsi="Arial" w:cs="Arial"/>
          <w:sz w:val="24"/>
          <w:szCs w:val="24"/>
        </w:rPr>
      </w:pPr>
    </w:p>
    <w:p w:rsidR="0092632B" w:rsidRDefault="0092632B" w:rsidP="00A207E3">
      <w:pPr>
        <w:rPr>
          <w:rFonts w:ascii="Arial" w:hAnsi="Arial" w:cs="Arial"/>
          <w:sz w:val="24"/>
          <w:szCs w:val="24"/>
        </w:rPr>
      </w:pPr>
    </w:p>
    <w:p w:rsidR="0092632B" w:rsidRPr="00BE24F1" w:rsidRDefault="0092632B" w:rsidP="0092632B">
      <w:pPr>
        <w:pStyle w:val="Sinespaciado"/>
        <w:jc w:val="both"/>
        <w:rPr>
          <w:rFonts w:ascii="Arial" w:hAnsi="Arial" w:cs="Arial"/>
          <w:b/>
          <w:sz w:val="24"/>
          <w:szCs w:val="24"/>
          <w:u w:val="single"/>
        </w:rPr>
      </w:pPr>
      <w:r w:rsidRPr="00BE24F1">
        <w:rPr>
          <w:rFonts w:ascii="Arial" w:hAnsi="Arial" w:cs="Arial"/>
          <w:b/>
          <w:sz w:val="24"/>
          <w:szCs w:val="24"/>
          <w:u w:val="single"/>
        </w:rPr>
        <w:t>NOTA</w:t>
      </w:r>
      <w:r>
        <w:rPr>
          <w:rFonts w:ascii="Arial" w:hAnsi="Arial" w:cs="Arial"/>
          <w:b/>
          <w:sz w:val="24"/>
          <w:szCs w:val="24"/>
          <w:u w:val="single"/>
        </w:rPr>
        <w:t>S</w:t>
      </w:r>
      <w:r w:rsidRPr="00BE24F1">
        <w:rPr>
          <w:rFonts w:ascii="Arial" w:hAnsi="Arial" w:cs="Arial"/>
          <w:b/>
          <w:sz w:val="24"/>
          <w:szCs w:val="24"/>
          <w:u w:val="single"/>
        </w:rPr>
        <w:t xml:space="preserve"> IMPORTANTE</w:t>
      </w:r>
      <w:r>
        <w:rPr>
          <w:rFonts w:ascii="Arial" w:hAnsi="Arial" w:cs="Arial"/>
          <w:b/>
          <w:sz w:val="24"/>
          <w:szCs w:val="24"/>
          <w:u w:val="single"/>
        </w:rPr>
        <w:t>S:</w:t>
      </w:r>
      <w:r w:rsidRPr="00BE24F1">
        <w:rPr>
          <w:rFonts w:ascii="Arial" w:hAnsi="Arial" w:cs="Arial"/>
          <w:b/>
          <w:sz w:val="24"/>
          <w:szCs w:val="24"/>
          <w:u w:val="single"/>
        </w:rPr>
        <w:t xml:space="preserve"> </w:t>
      </w:r>
    </w:p>
    <w:p w:rsidR="0092632B" w:rsidRDefault="0092632B" w:rsidP="0092632B">
      <w:pPr>
        <w:pStyle w:val="Sinespaciado"/>
        <w:jc w:val="both"/>
        <w:rPr>
          <w:rFonts w:ascii="Arial" w:hAnsi="Arial" w:cs="Arial"/>
          <w:b/>
          <w:sz w:val="24"/>
          <w:szCs w:val="24"/>
        </w:rPr>
      </w:pPr>
    </w:p>
    <w:p w:rsidR="0092632B" w:rsidRPr="00F335B8" w:rsidRDefault="0092632B" w:rsidP="0092632B">
      <w:pPr>
        <w:pStyle w:val="Sinespaciado"/>
        <w:jc w:val="both"/>
        <w:rPr>
          <w:rFonts w:ascii="Arial" w:hAnsi="Arial" w:cs="Arial"/>
          <w:sz w:val="24"/>
          <w:szCs w:val="24"/>
        </w:rPr>
      </w:pPr>
      <w:r w:rsidRPr="00F335B8">
        <w:rPr>
          <w:rFonts w:ascii="Arial" w:hAnsi="Arial" w:cs="Arial"/>
          <w:sz w:val="24"/>
          <w:szCs w:val="24"/>
        </w:rPr>
        <w:t>Los indicadores relacionados en este Manual, son los establecidos en las caracterizaciones de cada uno de los procesos y de acuerdo con el Modelo de Operación aprobado.</w:t>
      </w:r>
    </w:p>
    <w:p w:rsidR="0092632B" w:rsidRPr="00F335B8" w:rsidRDefault="0092632B" w:rsidP="0092632B">
      <w:pPr>
        <w:pStyle w:val="Sinespaciado"/>
        <w:jc w:val="both"/>
        <w:rPr>
          <w:rFonts w:ascii="Arial" w:hAnsi="Arial" w:cs="Arial"/>
          <w:sz w:val="24"/>
          <w:szCs w:val="24"/>
        </w:rPr>
      </w:pPr>
    </w:p>
    <w:p w:rsidR="0092632B" w:rsidRPr="00F335B8" w:rsidRDefault="0092632B" w:rsidP="0092632B">
      <w:pPr>
        <w:pStyle w:val="Sinespaciado"/>
        <w:jc w:val="both"/>
        <w:rPr>
          <w:rFonts w:ascii="Arial" w:hAnsi="Arial" w:cs="Arial"/>
          <w:sz w:val="24"/>
          <w:szCs w:val="24"/>
        </w:rPr>
      </w:pPr>
      <w:r w:rsidRPr="00F335B8">
        <w:rPr>
          <w:rFonts w:ascii="Arial" w:hAnsi="Arial" w:cs="Arial"/>
          <w:sz w:val="24"/>
          <w:szCs w:val="24"/>
        </w:rPr>
        <w:t>Los indicadores enviados actualmente por los líderes de los procesos son los que se han venido ajustando con el criterio de depuración eliminando algunos y creando otros.</w:t>
      </w:r>
    </w:p>
    <w:p w:rsidR="0092632B" w:rsidRPr="00F335B8" w:rsidRDefault="0092632B" w:rsidP="0092632B">
      <w:pPr>
        <w:pStyle w:val="Sinespaciado"/>
        <w:jc w:val="both"/>
        <w:rPr>
          <w:rFonts w:ascii="Arial" w:hAnsi="Arial" w:cs="Arial"/>
          <w:sz w:val="24"/>
          <w:szCs w:val="24"/>
        </w:rPr>
      </w:pPr>
    </w:p>
    <w:p w:rsidR="0092632B" w:rsidRPr="00F335B8" w:rsidRDefault="0092632B" w:rsidP="0092632B">
      <w:pPr>
        <w:pStyle w:val="Sinespaciado"/>
        <w:jc w:val="both"/>
        <w:rPr>
          <w:rFonts w:ascii="Arial" w:hAnsi="Arial" w:cs="Arial"/>
          <w:sz w:val="24"/>
          <w:szCs w:val="24"/>
        </w:rPr>
      </w:pPr>
      <w:r w:rsidRPr="00F335B8">
        <w:rPr>
          <w:rFonts w:ascii="Arial" w:hAnsi="Arial" w:cs="Arial"/>
          <w:sz w:val="24"/>
          <w:szCs w:val="24"/>
        </w:rPr>
        <w:t xml:space="preserve">De acuerdo con las instrucciones de este manual en consenso con los líderes de los procesos se </w:t>
      </w:r>
      <w:r w:rsidR="00FA687F" w:rsidRPr="00F335B8">
        <w:rPr>
          <w:rFonts w:ascii="Arial" w:hAnsi="Arial" w:cs="Arial"/>
          <w:sz w:val="24"/>
          <w:szCs w:val="24"/>
        </w:rPr>
        <w:t>formularán</w:t>
      </w:r>
      <w:r w:rsidRPr="00F335B8">
        <w:rPr>
          <w:rFonts w:ascii="Arial" w:hAnsi="Arial" w:cs="Arial"/>
          <w:sz w:val="24"/>
          <w:szCs w:val="24"/>
        </w:rPr>
        <w:t xml:space="preserve"> los demás indicadores según su utilidad y verdadera aplicabilidad.</w:t>
      </w:r>
    </w:p>
    <w:p w:rsidR="0092632B" w:rsidRPr="00F335B8" w:rsidRDefault="0092632B" w:rsidP="0092632B">
      <w:pPr>
        <w:pStyle w:val="Sinespaciado"/>
        <w:jc w:val="both"/>
        <w:rPr>
          <w:rFonts w:ascii="Arial" w:hAnsi="Arial" w:cs="Arial"/>
          <w:sz w:val="24"/>
          <w:szCs w:val="24"/>
        </w:rPr>
      </w:pPr>
    </w:p>
    <w:p w:rsidR="0092632B" w:rsidRDefault="0092632B" w:rsidP="0092632B">
      <w:pPr>
        <w:pStyle w:val="Sinespaciado"/>
        <w:jc w:val="both"/>
        <w:rPr>
          <w:rFonts w:ascii="Arial" w:hAnsi="Arial" w:cs="Arial"/>
          <w:b/>
          <w:sz w:val="24"/>
          <w:szCs w:val="24"/>
        </w:rPr>
      </w:pPr>
      <w:r w:rsidRPr="00F335B8">
        <w:rPr>
          <w:rFonts w:ascii="Arial" w:hAnsi="Arial" w:cs="Arial"/>
          <w:sz w:val="24"/>
          <w:szCs w:val="24"/>
        </w:rPr>
        <w:t xml:space="preserve">Una vez se elabore el manual de Rendición de Cuentas para el área legislativa se </w:t>
      </w:r>
      <w:r w:rsidR="00FA687F" w:rsidRPr="00F335B8">
        <w:rPr>
          <w:rFonts w:ascii="Arial" w:hAnsi="Arial" w:cs="Arial"/>
          <w:sz w:val="24"/>
          <w:szCs w:val="24"/>
        </w:rPr>
        <w:t>aplicarán</w:t>
      </w:r>
      <w:r w:rsidRPr="00F335B8">
        <w:rPr>
          <w:rFonts w:ascii="Arial" w:hAnsi="Arial" w:cs="Arial"/>
          <w:sz w:val="24"/>
          <w:szCs w:val="24"/>
        </w:rPr>
        <w:t xml:space="preserve"> los indicadores propuestos</w:t>
      </w:r>
      <w:r>
        <w:rPr>
          <w:rFonts w:ascii="Arial" w:hAnsi="Arial" w:cs="Arial"/>
          <w:b/>
          <w:sz w:val="24"/>
          <w:szCs w:val="24"/>
        </w:rPr>
        <w:t>.</w:t>
      </w:r>
    </w:p>
    <w:p w:rsidR="0092632B" w:rsidRDefault="0092632B" w:rsidP="00A207E3">
      <w:pPr>
        <w:rPr>
          <w:rFonts w:ascii="Arial" w:hAnsi="Arial" w:cs="Arial"/>
          <w:sz w:val="24"/>
          <w:szCs w:val="24"/>
        </w:rPr>
      </w:pPr>
    </w:p>
    <w:p w:rsidR="0092632B" w:rsidRDefault="0092632B" w:rsidP="00A207E3">
      <w:pPr>
        <w:rPr>
          <w:rFonts w:ascii="Arial" w:hAnsi="Arial" w:cs="Arial"/>
          <w:sz w:val="24"/>
          <w:szCs w:val="24"/>
        </w:rPr>
      </w:pPr>
    </w:p>
    <w:p w:rsidR="00A207E3" w:rsidRDefault="00A207E3" w:rsidP="00A207E3">
      <w:pPr>
        <w:rPr>
          <w:rFonts w:ascii="Arial" w:hAnsi="Arial" w:cs="Arial"/>
          <w:sz w:val="24"/>
          <w:szCs w:val="24"/>
        </w:rPr>
      </w:pPr>
      <w:r>
        <w:rPr>
          <w:rFonts w:ascii="Arial" w:hAnsi="Arial" w:cs="Arial"/>
          <w:sz w:val="24"/>
          <w:szCs w:val="24"/>
        </w:rPr>
        <w:t xml:space="preserve">5.5 RESUMEN DE LA CODIFICACIÓN </w:t>
      </w:r>
    </w:p>
    <w:p w:rsidR="00A207E3" w:rsidRDefault="00A207E3" w:rsidP="00A207E3">
      <w:pPr>
        <w:rPr>
          <w:rFonts w:ascii="Arial" w:hAnsi="Arial" w:cs="Arial"/>
          <w:sz w:val="24"/>
          <w:szCs w:val="24"/>
        </w:rPr>
      </w:pPr>
    </w:p>
    <w:p w:rsidR="00A207E3" w:rsidRDefault="00A207E3" w:rsidP="00A207E3">
      <w:pPr>
        <w:rPr>
          <w:rFonts w:ascii="Arial" w:hAnsi="Arial" w:cs="Arial"/>
          <w:sz w:val="24"/>
          <w:szCs w:val="24"/>
        </w:rPr>
      </w:pPr>
      <w:r>
        <w:rPr>
          <w:rFonts w:ascii="Arial" w:hAnsi="Arial" w:cs="Arial"/>
          <w:sz w:val="24"/>
          <w:szCs w:val="24"/>
        </w:rPr>
        <w:t>El siguiente cuadro nos presenta el resumen de los códigos, la denominación de los procesos y el líder responsable.</w:t>
      </w:r>
    </w:p>
    <w:p w:rsidR="00F335B8" w:rsidRDefault="00F335B8" w:rsidP="00A207E3">
      <w:pPr>
        <w:rPr>
          <w:rFonts w:ascii="Arial" w:hAnsi="Arial" w:cs="Arial"/>
          <w:sz w:val="24"/>
          <w:szCs w:val="24"/>
        </w:rPr>
      </w:pPr>
    </w:p>
    <w:p w:rsidR="00A464D1" w:rsidRDefault="00A464D1" w:rsidP="00A464D1">
      <w:pPr>
        <w:jc w:val="center"/>
        <w:rPr>
          <w:rFonts w:ascii="Arial" w:hAnsi="Arial" w:cs="Arial"/>
          <w:sz w:val="24"/>
          <w:szCs w:val="24"/>
        </w:rPr>
      </w:pPr>
    </w:p>
    <w:tbl>
      <w:tblPr>
        <w:tblStyle w:val="Tablaconcuadrcula"/>
        <w:tblW w:w="0" w:type="auto"/>
        <w:tblLook w:val="04A0" w:firstRow="1" w:lastRow="0" w:firstColumn="1" w:lastColumn="0" w:noHBand="0" w:noVBand="1"/>
      </w:tblPr>
      <w:tblGrid>
        <w:gridCol w:w="1512"/>
        <w:gridCol w:w="4362"/>
        <w:gridCol w:w="2954"/>
      </w:tblGrid>
      <w:tr w:rsidR="00A207E3" w:rsidTr="006B67E6">
        <w:tc>
          <w:tcPr>
            <w:tcW w:w="8978" w:type="dxa"/>
            <w:gridSpan w:val="3"/>
          </w:tcPr>
          <w:p w:rsidR="00A207E3" w:rsidRPr="00A207E3" w:rsidRDefault="00A207E3" w:rsidP="00A207E3">
            <w:pPr>
              <w:jc w:val="center"/>
              <w:rPr>
                <w:rFonts w:ascii="Arial" w:hAnsi="Arial" w:cs="Arial"/>
                <w:b/>
                <w:sz w:val="24"/>
                <w:szCs w:val="24"/>
              </w:rPr>
            </w:pPr>
            <w:r w:rsidRPr="00A207E3">
              <w:rPr>
                <w:rFonts w:ascii="Arial" w:hAnsi="Arial" w:cs="Arial"/>
                <w:b/>
                <w:sz w:val="24"/>
                <w:szCs w:val="24"/>
              </w:rPr>
              <w:t>PROCESOS ESTRATÉGICO</w:t>
            </w:r>
            <w:r w:rsidR="008715C3">
              <w:rPr>
                <w:rFonts w:ascii="Arial" w:hAnsi="Arial" w:cs="Arial"/>
                <w:b/>
                <w:sz w:val="24"/>
                <w:szCs w:val="24"/>
              </w:rPr>
              <w:t>S</w:t>
            </w:r>
          </w:p>
        </w:tc>
      </w:tr>
      <w:tr w:rsidR="00A207E3" w:rsidTr="00A207E3">
        <w:tc>
          <w:tcPr>
            <w:tcW w:w="1526" w:type="dxa"/>
          </w:tcPr>
          <w:p w:rsidR="00A207E3" w:rsidRPr="00A207E3" w:rsidRDefault="00A207E3" w:rsidP="00A207E3">
            <w:pPr>
              <w:jc w:val="center"/>
              <w:rPr>
                <w:rFonts w:ascii="Arial" w:hAnsi="Arial" w:cs="Arial"/>
                <w:b/>
                <w:sz w:val="24"/>
                <w:szCs w:val="24"/>
              </w:rPr>
            </w:pPr>
            <w:r w:rsidRPr="00A207E3">
              <w:rPr>
                <w:rFonts w:ascii="Arial" w:hAnsi="Arial" w:cs="Arial"/>
                <w:b/>
                <w:sz w:val="24"/>
                <w:szCs w:val="24"/>
              </w:rPr>
              <w:t>CÓDIGO</w:t>
            </w:r>
          </w:p>
        </w:tc>
        <w:tc>
          <w:tcPr>
            <w:tcW w:w="4459" w:type="dxa"/>
          </w:tcPr>
          <w:p w:rsidR="00A207E3" w:rsidRPr="00A207E3" w:rsidRDefault="00A207E3" w:rsidP="00A207E3">
            <w:pPr>
              <w:jc w:val="center"/>
              <w:rPr>
                <w:rFonts w:ascii="Arial" w:hAnsi="Arial" w:cs="Arial"/>
                <w:b/>
                <w:sz w:val="24"/>
                <w:szCs w:val="24"/>
              </w:rPr>
            </w:pPr>
            <w:r w:rsidRPr="00A207E3">
              <w:rPr>
                <w:rFonts w:ascii="Arial" w:hAnsi="Arial" w:cs="Arial"/>
                <w:b/>
                <w:sz w:val="24"/>
                <w:szCs w:val="24"/>
              </w:rPr>
              <w:t>PROCESO</w:t>
            </w:r>
          </w:p>
        </w:tc>
        <w:tc>
          <w:tcPr>
            <w:tcW w:w="2993" w:type="dxa"/>
          </w:tcPr>
          <w:p w:rsidR="00A207E3" w:rsidRPr="00A207E3" w:rsidRDefault="00A207E3" w:rsidP="00A207E3">
            <w:pPr>
              <w:jc w:val="center"/>
              <w:rPr>
                <w:rFonts w:ascii="Arial" w:hAnsi="Arial" w:cs="Arial"/>
                <w:b/>
                <w:sz w:val="24"/>
                <w:szCs w:val="24"/>
              </w:rPr>
            </w:pPr>
            <w:r w:rsidRPr="00A207E3">
              <w:rPr>
                <w:rFonts w:ascii="Arial" w:hAnsi="Arial" w:cs="Arial"/>
                <w:b/>
                <w:sz w:val="24"/>
                <w:szCs w:val="24"/>
              </w:rPr>
              <w:t>LÍDER RESPONSABLE</w:t>
            </w:r>
          </w:p>
        </w:tc>
      </w:tr>
      <w:tr w:rsidR="00A207E3" w:rsidTr="00A207E3">
        <w:tc>
          <w:tcPr>
            <w:tcW w:w="1526" w:type="dxa"/>
          </w:tcPr>
          <w:p w:rsidR="00A207E3" w:rsidRDefault="00B21DBE" w:rsidP="006609FB">
            <w:pPr>
              <w:jc w:val="center"/>
              <w:rPr>
                <w:rFonts w:ascii="Arial" w:hAnsi="Arial" w:cs="Arial"/>
                <w:sz w:val="24"/>
                <w:szCs w:val="24"/>
              </w:rPr>
            </w:pPr>
            <w:r>
              <w:rPr>
                <w:rFonts w:ascii="Arial" w:hAnsi="Arial" w:cs="Arial"/>
                <w:sz w:val="24"/>
                <w:szCs w:val="24"/>
              </w:rPr>
              <w:t>IED</w:t>
            </w:r>
            <w:r w:rsidR="003F4176">
              <w:rPr>
                <w:rFonts w:ascii="Arial" w:hAnsi="Arial" w:cs="Arial"/>
                <w:sz w:val="24"/>
                <w:szCs w:val="24"/>
              </w:rPr>
              <w:t>P</w:t>
            </w:r>
          </w:p>
        </w:tc>
        <w:tc>
          <w:tcPr>
            <w:tcW w:w="4459" w:type="dxa"/>
          </w:tcPr>
          <w:p w:rsidR="00A207E3" w:rsidRDefault="00A207E3" w:rsidP="00A207E3">
            <w:pPr>
              <w:rPr>
                <w:rFonts w:ascii="Arial" w:hAnsi="Arial" w:cs="Arial"/>
                <w:sz w:val="24"/>
                <w:szCs w:val="24"/>
              </w:rPr>
            </w:pPr>
            <w:r>
              <w:rPr>
                <w:rFonts w:ascii="Arial" w:hAnsi="Arial" w:cs="Arial"/>
                <w:sz w:val="24"/>
                <w:szCs w:val="24"/>
              </w:rPr>
              <w:t>Direccionamiento Estratégico  y Planeación</w:t>
            </w:r>
          </w:p>
        </w:tc>
        <w:tc>
          <w:tcPr>
            <w:tcW w:w="2993" w:type="dxa"/>
          </w:tcPr>
          <w:p w:rsidR="00A207E3" w:rsidRDefault="00A207E3" w:rsidP="00A207E3">
            <w:pPr>
              <w:rPr>
                <w:rFonts w:ascii="Arial" w:hAnsi="Arial" w:cs="Arial"/>
                <w:sz w:val="24"/>
                <w:szCs w:val="24"/>
              </w:rPr>
            </w:pPr>
            <w:r>
              <w:rPr>
                <w:rFonts w:ascii="Arial" w:hAnsi="Arial" w:cs="Arial"/>
                <w:sz w:val="24"/>
                <w:szCs w:val="24"/>
              </w:rPr>
              <w:t>Jefe de Planeación y Sistemas</w:t>
            </w:r>
          </w:p>
        </w:tc>
      </w:tr>
      <w:tr w:rsidR="00A207E3" w:rsidTr="00A207E3">
        <w:tc>
          <w:tcPr>
            <w:tcW w:w="1526" w:type="dxa"/>
          </w:tcPr>
          <w:p w:rsidR="00A207E3" w:rsidRPr="00A207E3" w:rsidRDefault="00B21DBE" w:rsidP="006609FB">
            <w:pPr>
              <w:jc w:val="center"/>
              <w:rPr>
                <w:rFonts w:ascii="Arial" w:hAnsi="Arial" w:cs="Arial"/>
                <w:sz w:val="24"/>
                <w:szCs w:val="24"/>
              </w:rPr>
            </w:pPr>
            <w:r>
              <w:rPr>
                <w:rFonts w:ascii="Arial" w:hAnsi="Arial" w:cs="Arial"/>
                <w:sz w:val="24"/>
                <w:szCs w:val="24"/>
              </w:rPr>
              <w:t>IE</w:t>
            </w:r>
            <w:r w:rsidR="00B1312A">
              <w:rPr>
                <w:rFonts w:ascii="Arial" w:hAnsi="Arial" w:cs="Arial"/>
                <w:sz w:val="24"/>
                <w:szCs w:val="24"/>
              </w:rPr>
              <w:t>D</w:t>
            </w:r>
            <w:r>
              <w:rPr>
                <w:rFonts w:ascii="Arial" w:hAnsi="Arial" w:cs="Arial"/>
                <w:sz w:val="24"/>
                <w:szCs w:val="24"/>
              </w:rPr>
              <w:t>C</w:t>
            </w:r>
          </w:p>
        </w:tc>
        <w:tc>
          <w:tcPr>
            <w:tcW w:w="4459" w:type="dxa"/>
          </w:tcPr>
          <w:p w:rsidR="00A207E3" w:rsidRDefault="00A207E3" w:rsidP="00A207E3">
            <w:pPr>
              <w:rPr>
                <w:rFonts w:ascii="Arial" w:hAnsi="Arial" w:cs="Arial"/>
                <w:sz w:val="24"/>
                <w:szCs w:val="24"/>
              </w:rPr>
            </w:pPr>
            <w:r>
              <w:rPr>
                <w:rFonts w:ascii="Arial" w:hAnsi="Arial" w:cs="Arial"/>
                <w:sz w:val="24"/>
                <w:szCs w:val="24"/>
              </w:rPr>
              <w:t>Administración del Sistema de Gestión de Calidad</w:t>
            </w:r>
          </w:p>
        </w:tc>
        <w:tc>
          <w:tcPr>
            <w:tcW w:w="2993" w:type="dxa"/>
          </w:tcPr>
          <w:p w:rsidR="00A207E3" w:rsidRDefault="00A207E3" w:rsidP="00A207E3">
            <w:pPr>
              <w:rPr>
                <w:rFonts w:ascii="Arial" w:hAnsi="Arial" w:cs="Arial"/>
                <w:sz w:val="24"/>
                <w:szCs w:val="24"/>
              </w:rPr>
            </w:pPr>
            <w:r>
              <w:rPr>
                <w:rFonts w:ascii="Arial" w:hAnsi="Arial" w:cs="Arial"/>
                <w:sz w:val="24"/>
                <w:szCs w:val="24"/>
              </w:rPr>
              <w:t>Jefe de Planeación y Sistemas</w:t>
            </w:r>
          </w:p>
        </w:tc>
      </w:tr>
      <w:tr w:rsidR="00A207E3" w:rsidTr="00A207E3">
        <w:tc>
          <w:tcPr>
            <w:tcW w:w="1526" w:type="dxa"/>
          </w:tcPr>
          <w:p w:rsidR="00A207E3" w:rsidRPr="00A207E3" w:rsidRDefault="00C67282" w:rsidP="006609FB">
            <w:pPr>
              <w:jc w:val="center"/>
              <w:rPr>
                <w:rFonts w:ascii="Arial" w:hAnsi="Arial" w:cs="Arial"/>
                <w:sz w:val="24"/>
                <w:szCs w:val="24"/>
              </w:rPr>
            </w:pPr>
            <w:r>
              <w:rPr>
                <w:rFonts w:ascii="Arial" w:hAnsi="Arial" w:cs="Arial"/>
                <w:sz w:val="24"/>
                <w:szCs w:val="24"/>
              </w:rPr>
              <w:t>IC</w:t>
            </w:r>
            <w:r w:rsidR="00055060">
              <w:rPr>
                <w:rFonts w:ascii="Arial" w:hAnsi="Arial" w:cs="Arial"/>
                <w:sz w:val="24"/>
                <w:szCs w:val="24"/>
              </w:rPr>
              <w:t>CP</w:t>
            </w:r>
          </w:p>
        </w:tc>
        <w:tc>
          <w:tcPr>
            <w:tcW w:w="4459" w:type="dxa"/>
          </w:tcPr>
          <w:p w:rsidR="00A207E3" w:rsidRDefault="00F413FF" w:rsidP="00A207E3">
            <w:pPr>
              <w:rPr>
                <w:rFonts w:ascii="Arial" w:hAnsi="Arial" w:cs="Arial"/>
                <w:sz w:val="24"/>
                <w:szCs w:val="24"/>
              </w:rPr>
            </w:pPr>
            <w:r>
              <w:rPr>
                <w:rFonts w:ascii="Arial" w:hAnsi="Arial" w:cs="Arial"/>
                <w:sz w:val="24"/>
                <w:szCs w:val="24"/>
              </w:rPr>
              <w:t xml:space="preserve">Conocimiento Corporativo </w:t>
            </w:r>
          </w:p>
        </w:tc>
        <w:tc>
          <w:tcPr>
            <w:tcW w:w="2993" w:type="dxa"/>
          </w:tcPr>
          <w:p w:rsidR="00A207E3" w:rsidRDefault="00A207E3" w:rsidP="00A207E3">
            <w:pPr>
              <w:rPr>
                <w:rFonts w:ascii="Arial" w:hAnsi="Arial" w:cs="Arial"/>
                <w:sz w:val="24"/>
                <w:szCs w:val="24"/>
              </w:rPr>
            </w:pPr>
            <w:r>
              <w:rPr>
                <w:rFonts w:ascii="Arial" w:hAnsi="Arial" w:cs="Arial"/>
                <w:sz w:val="24"/>
                <w:szCs w:val="24"/>
              </w:rPr>
              <w:t>Jefe de Información y Prensa</w:t>
            </w:r>
          </w:p>
        </w:tc>
      </w:tr>
    </w:tbl>
    <w:p w:rsidR="005B47CA" w:rsidRPr="005B47CA" w:rsidRDefault="005B47CA" w:rsidP="00F21091">
      <w:pPr>
        <w:pStyle w:val="Sinespaciado"/>
        <w:jc w:val="both"/>
        <w:rPr>
          <w:rFonts w:ascii="Arial" w:hAnsi="Arial" w:cs="Arial"/>
          <w:sz w:val="24"/>
          <w:szCs w:val="24"/>
        </w:rPr>
      </w:pPr>
    </w:p>
    <w:p w:rsidR="001C6AE6" w:rsidRDefault="001C6AE6" w:rsidP="001C6AE6">
      <w:pPr>
        <w:pStyle w:val="Sinespaciado"/>
        <w:jc w:val="both"/>
        <w:rPr>
          <w:rFonts w:ascii="Arial" w:hAnsi="Arial" w:cs="Arial"/>
          <w:sz w:val="24"/>
          <w:szCs w:val="24"/>
        </w:rPr>
      </w:pPr>
    </w:p>
    <w:p w:rsidR="008B3461" w:rsidRPr="001C6AE6" w:rsidRDefault="008B3461" w:rsidP="001C6AE6">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1513"/>
        <w:gridCol w:w="4357"/>
        <w:gridCol w:w="2958"/>
      </w:tblGrid>
      <w:tr w:rsidR="00A207E3" w:rsidTr="000A13E8">
        <w:tc>
          <w:tcPr>
            <w:tcW w:w="8828" w:type="dxa"/>
            <w:gridSpan w:val="3"/>
          </w:tcPr>
          <w:p w:rsidR="00A207E3" w:rsidRPr="00A207E3" w:rsidRDefault="00A207E3" w:rsidP="00A207E3">
            <w:pPr>
              <w:jc w:val="center"/>
              <w:rPr>
                <w:rFonts w:ascii="Arial" w:hAnsi="Arial" w:cs="Arial"/>
                <w:b/>
                <w:sz w:val="24"/>
                <w:szCs w:val="24"/>
              </w:rPr>
            </w:pPr>
            <w:r w:rsidRPr="00A207E3">
              <w:rPr>
                <w:rFonts w:ascii="Arial" w:hAnsi="Arial" w:cs="Arial"/>
                <w:b/>
                <w:sz w:val="24"/>
                <w:szCs w:val="24"/>
              </w:rPr>
              <w:t xml:space="preserve">PROCESOS </w:t>
            </w:r>
            <w:r>
              <w:rPr>
                <w:rFonts w:ascii="Arial" w:hAnsi="Arial" w:cs="Arial"/>
                <w:b/>
                <w:sz w:val="24"/>
                <w:szCs w:val="24"/>
              </w:rPr>
              <w:t>MISIONALES</w:t>
            </w:r>
          </w:p>
        </w:tc>
      </w:tr>
      <w:tr w:rsidR="00A207E3" w:rsidTr="000A13E8">
        <w:tc>
          <w:tcPr>
            <w:tcW w:w="1513" w:type="dxa"/>
          </w:tcPr>
          <w:p w:rsidR="00A207E3" w:rsidRPr="00A207E3" w:rsidRDefault="00A207E3" w:rsidP="006B67E6">
            <w:pPr>
              <w:jc w:val="center"/>
              <w:rPr>
                <w:rFonts w:ascii="Arial" w:hAnsi="Arial" w:cs="Arial"/>
                <w:b/>
                <w:sz w:val="24"/>
                <w:szCs w:val="24"/>
              </w:rPr>
            </w:pPr>
            <w:r w:rsidRPr="00A207E3">
              <w:rPr>
                <w:rFonts w:ascii="Arial" w:hAnsi="Arial" w:cs="Arial"/>
                <w:b/>
                <w:sz w:val="24"/>
                <w:szCs w:val="24"/>
              </w:rPr>
              <w:t>CÓDIGO</w:t>
            </w:r>
          </w:p>
        </w:tc>
        <w:tc>
          <w:tcPr>
            <w:tcW w:w="4357" w:type="dxa"/>
          </w:tcPr>
          <w:p w:rsidR="00A207E3" w:rsidRPr="00A207E3" w:rsidRDefault="00F21091" w:rsidP="006B67E6">
            <w:pPr>
              <w:jc w:val="center"/>
              <w:rPr>
                <w:rFonts w:ascii="Arial" w:hAnsi="Arial" w:cs="Arial"/>
                <w:b/>
                <w:sz w:val="24"/>
                <w:szCs w:val="24"/>
              </w:rPr>
            </w:pPr>
            <w:r w:rsidRPr="00A207E3">
              <w:rPr>
                <w:rFonts w:ascii="Arial" w:hAnsi="Arial" w:cs="Arial"/>
                <w:b/>
                <w:sz w:val="24"/>
                <w:szCs w:val="24"/>
              </w:rPr>
              <w:t>PROCESO</w:t>
            </w:r>
          </w:p>
        </w:tc>
        <w:tc>
          <w:tcPr>
            <w:tcW w:w="2958" w:type="dxa"/>
          </w:tcPr>
          <w:p w:rsidR="00A207E3" w:rsidRDefault="00A207E3" w:rsidP="001C6AE6">
            <w:pPr>
              <w:pStyle w:val="Sinespaciado"/>
              <w:jc w:val="both"/>
              <w:rPr>
                <w:rFonts w:ascii="Arial" w:hAnsi="Arial" w:cs="Arial"/>
                <w:sz w:val="24"/>
                <w:szCs w:val="24"/>
              </w:rPr>
            </w:pPr>
            <w:r w:rsidRPr="00A207E3">
              <w:rPr>
                <w:rFonts w:ascii="Arial" w:hAnsi="Arial" w:cs="Arial"/>
                <w:b/>
                <w:sz w:val="24"/>
                <w:szCs w:val="24"/>
              </w:rPr>
              <w:t>LÍDER RESPONSABLE</w:t>
            </w:r>
          </w:p>
        </w:tc>
      </w:tr>
      <w:tr w:rsidR="00A207E3" w:rsidTr="000A13E8">
        <w:tc>
          <w:tcPr>
            <w:tcW w:w="1513" w:type="dxa"/>
          </w:tcPr>
          <w:p w:rsidR="00A207E3" w:rsidRPr="00F21091" w:rsidRDefault="00B21DBE" w:rsidP="006609FB">
            <w:pPr>
              <w:pStyle w:val="Sinespaciado"/>
              <w:jc w:val="center"/>
              <w:rPr>
                <w:rFonts w:ascii="Arial" w:hAnsi="Arial" w:cs="Arial"/>
                <w:sz w:val="24"/>
                <w:szCs w:val="24"/>
              </w:rPr>
            </w:pPr>
            <w:r>
              <w:rPr>
                <w:rFonts w:ascii="Arial" w:hAnsi="Arial" w:cs="Arial"/>
                <w:sz w:val="24"/>
                <w:szCs w:val="24"/>
              </w:rPr>
              <w:t>IML</w:t>
            </w:r>
          </w:p>
        </w:tc>
        <w:tc>
          <w:tcPr>
            <w:tcW w:w="4357" w:type="dxa"/>
          </w:tcPr>
          <w:p w:rsidR="00A207E3" w:rsidRDefault="00A207E3" w:rsidP="001C6AE6">
            <w:pPr>
              <w:pStyle w:val="Sinespaciado"/>
              <w:jc w:val="both"/>
              <w:rPr>
                <w:rFonts w:ascii="Arial" w:hAnsi="Arial" w:cs="Arial"/>
                <w:sz w:val="24"/>
                <w:szCs w:val="24"/>
              </w:rPr>
            </w:pPr>
            <w:r>
              <w:rPr>
                <w:rFonts w:ascii="Arial" w:hAnsi="Arial" w:cs="Arial"/>
                <w:sz w:val="24"/>
                <w:szCs w:val="24"/>
              </w:rPr>
              <w:t>Proceso Legislativo y Constitucional</w:t>
            </w:r>
          </w:p>
        </w:tc>
        <w:tc>
          <w:tcPr>
            <w:tcW w:w="2958" w:type="dxa"/>
          </w:tcPr>
          <w:p w:rsidR="00F21091" w:rsidRDefault="00F21091" w:rsidP="001C6AE6">
            <w:pPr>
              <w:pStyle w:val="Sinespaciado"/>
              <w:jc w:val="both"/>
              <w:rPr>
                <w:rFonts w:ascii="Arial" w:hAnsi="Arial" w:cs="Arial"/>
                <w:sz w:val="24"/>
                <w:szCs w:val="24"/>
              </w:rPr>
            </w:pPr>
            <w:r>
              <w:rPr>
                <w:rFonts w:ascii="Arial" w:hAnsi="Arial" w:cs="Arial"/>
                <w:sz w:val="24"/>
                <w:szCs w:val="24"/>
              </w:rPr>
              <w:t>Secretario General</w:t>
            </w:r>
          </w:p>
        </w:tc>
      </w:tr>
      <w:tr w:rsidR="00F21091" w:rsidTr="000A13E8">
        <w:tc>
          <w:tcPr>
            <w:tcW w:w="1513" w:type="dxa"/>
          </w:tcPr>
          <w:p w:rsidR="00F21091" w:rsidRPr="00F21091" w:rsidRDefault="00865E3D" w:rsidP="006609FB">
            <w:pPr>
              <w:jc w:val="center"/>
            </w:pPr>
            <w:r>
              <w:rPr>
                <w:rFonts w:ascii="Arial" w:hAnsi="Arial" w:cs="Arial"/>
                <w:sz w:val="24"/>
                <w:szCs w:val="24"/>
              </w:rPr>
              <w:t>IMPP</w:t>
            </w:r>
          </w:p>
        </w:tc>
        <w:tc>
          <w:tcPr>
            <w:tcW w:w="4357" w:type="dxa"/>
          </w:tcPr>
          <w:p w:rsidR="00F21091" w:rsidRDefault="00F21091" w:rsidP="001C6AE6">
            <w:pPr>
              <w:pStyle w:val="Sinespaciado"/>
              <w:jc w:val="both"/>
              <w:rPr>
                <w:rFonts w:ascii="Arial" w:hAnsi="Arial" w:cs="Arial"/>
                <w:sz w:val="24"/>
                <w:szCs w:val="24"/>
              </w:rPr>
            </w:pPr>
            <w:r>
              <w:rPr>
                <w:rFonts w:ascii="Arial" w:hAnsi="Arial" w:cs="Arial"/>
                <w:sz w:val="24"/>
                <w:szCs w:val="24"/>
              </w:rPr>
              <w:t>Proceso de Protocolo</w:t>
            </w:r>
          </w:p>
        </w:tc>
        <w:tc>
          <w:tcPr>
            <w:tcW w:w="2958" w:type="dxa"/>
          </w:tcPr>
          <w:p w:rsidR="00F21091" w:rsidRDefault="00F21091" w:rsidP="001C6AE6">
            <w:pPr>
              <w:pStyle w:val="Sinespaciado"/>
              <w:jc w:val="both"/>
              <w:rPr>
                <w:rFonts w:ascii="Arial" w:hAnsi="Arial" w:cs="Arial"/>
                <w:sz w:val="24"/>
                <w:szCs w:val="24"/>
              </w:rPr>
            </w:pPr>
            <w:r>
              <w:rPr>
                <w:rFonts w:ascii="Arial" w:hAnsi="Arial" w:cs="Arial"/>
                <w:sz w:val="24"/>
                <w:szCs w:val="24"/>
              </w:rPr>
              <w:t>Jefe de Protocolo</w:t>
            </w:r>
          </w:p>
        </w:tc>
      </w:tr>
    </w:tbl>
    <w:p w:rsidR="001C6AE6" w:rsidRDefault="001C6AE6" w:rsidP="001C6AE6">
      <w:pPr>
        <w:pStyle w:val="Sinespaciado"/>
        <w:jc w:val="both"/>
        <w:rPr>
          <w:rFonts w:ascii="Arial" w:hAnsi="Arial" w:cs="Arial"/>
          <w:sz w:val="24"/>
          <w:szCs w:val="24"/>
        </w:rPr>
      </w:pPr>
    </w:p>
    <w:p w:rsidR="001C6AE6" w:rsidRPr="00847BE2" w:rsidRDefault="001C6AE6" w:rsidP="001C6AE6">
      <w:pPr>
        <w:pStyle w:val="Sinespaciado"/>
        <w:jc w:val="both"/>
        <w:rPr>
          <w:rFonts w:ascii="Arial" w:hAnsi="Arial" w:cs="Arial"/>
          <w:b/>
          <w:sz w:val="24"/>
          <w:szCs w:val="24"/>
        </w:rPr>
      </w:pPr>
    </w:p>
    <w:tbl>
      <w:tblPr>
        <w:tblStyle w:val="Tablaconcuadrcula"/>
        <w:tblW w:w="0" w:type="auto"/>
        <w:tblInd w:w="-34" w:type="dxa"/>
        <w:tblLook w:val="04A0" w:firstRow="1" w:lastRow="0" w:firstColumn="1" w:lastColumn="0" w:noHBand="0" w:noVBand="1"/>
      </w:tblPr>
      <w:tblGrid>
        <w:gridCol w:w="1540"/>
        <w:gridCol w:w="4380"/>
        <w:gridCol w:w="2942"/>
      </w:tblGrid>
      <w:tr w:rsidR="00F21091" w:rsidTr="00DB73C3">
        <w:tc>
          <w:tcPr>
            <w:tcW w:w="8862" w:type="dxa"/>
            <w:gridSpan w:val="3"/>
          </w:tcPr>
          <w:p w:rsidR="00F21091" w:rsidRDefault="00F21091" w:rsidP="00F21091">
            <w:pPr>
              <w:pStyle w:val="Sinespaciado"/>
              <w:jc w:val="center"/>
              <w:rPr>
                <w:rFonts w:ascii="Arial" w:hAnsi="Arial" w:cs="Arial"/>
                <w:b/>
                <w:sz w:val="24"/>
                <w:szCs w:val="24"/>
              </w:rPr>
            </w:pPr>
            <w:r w:rsidRPr="00A207E3">
              <w:rPr>
                <w:rFonts w:ascii="Arial" w:hAnsi="Arial" w:cs="Arial"/>
                <w:b/>
                <w:sz w:val="24"/>
                <w:szCs w:val="24"/>
              </w:rPr>
              <w:t xml:space="preserve">PROCESOS </w:t>
            </w:r>
            <w:r>
              <w:rPr>
                <w:rFonts w:ascii="Arial" w:hAnsi="Arial" w:cs="Arial"/>
                <w:b/>
                <w:sz w:val="24"/>
                <w:szCs w:val="24"/>
              </w:rPr>
              <w:t>DE APOYO</w:t>
            </w:r>
          </w:p>
        </w:tc>
      </w:tr>
      <w:tr w:rsidR="00CB7448" w:rsidTr="00DB73C3">
        <w:tc>
          <w:tcPr>
            <w:tcW w:w="1540" w:type="dxa"/>
          </w:tcPr>
          <w:p w:rsidR="00CB7448" w:rsidRPr="00A207E3" w:rsidRDefault="00CB7448" w:rsidP="006B67E6">
            <w:pPr>
              <w:jc w:val="center"/>
              <w:rPr>
                <w:rFonts w:ascii="Arial" w:hAnsi="Arial" w:cs="Arial"/>
                <w:b/>
                <w:sz w:val="24"/>
                <w:szCs w:val="24"/>
              </w:rPr>
            </w:pPr>
            <w:r w:rsidRPr="00A207E3">
              <w:rPr>
                <w:rFonts w:ascii="Arial" w:hAnsi="Arial" w:cs="Arial"/>
                <w:b/>
                <w:sz w:val="24"/>
                <w:szCs w:val="24"/>
              </w:rPr>
              <w:t>CÓDIGO</w:t>
            </w:r>
          </w:p>
        </w:tc>
        <w:tc>
          <w:tcPr>
            <w:tcW w:w="4380" w:type="dxa"/>
          </w:tcPr>
          <w:p w:rsidR="00CB7448" w:rsidRPr="00A207E3" w:rsidRDefault="00CB7448" w:rsidP="006B67E6">
            <w:pPr>
              <w:jc w:val="center"/>
              <w:rPr>
                <w:rFonts w:ascii="Arial" w:hAnsi="Arial" w:cs="Arial"/>
                <w:b/>
                <w:sz w:val="24"/>
                <w:szCs w:val="24"/>
              </w:rPr>
            </w:pPr>
            <w:r w:rsidRPr="00A207E3">
              <w:rPr>
                <w:rFonts w:ascii="Arial" w:hAnsi="Arial" w:cs="Arial"/>
                <w:b/>
                <w:sz w:val="24"/>
                <w:szCs w:val="24"/>
              </w:rPr>
              <w:t>PROCESO</w:t>
            </w:r>
          </w:p>
        </w:tc>
        <w:tc>
          <w:tcPr>
            <w:tcW w:w="2942" w:type="dxa"/>
          </w:tcPr>
          <w:p w:rsidR="00CB7448" w:rsidRDefault="00CB7448" w:rsidP="006B67E6">
            <w:pPr>
              <w:pStyle w:val="Sinespaciado"/>
              <w:jc w:val="both"/>
              <w:rPr>
                <w:rFonts w:ascii="Arial" w:hAnsi="Arial" w:cs="Arial"/>
                <w:sz w:val="24"/>
                <w:szCs w:val="24"/>
              </w:rPr>
            </w:pPr>
            <w:r w:rsidRPr="00A207E3">
              <w:rPr>
                <w:rFonts w:ascii="Arial" w:hAnsi="Arial" w:cs="Arial"/>
                <w:b/>
                <w:sz w:val="24"/>
                <w:szCs w:val="24"/>
              </w:rPr>
              <w:t>LÍDER RESPONSABLE</w:t>
            </w:r>
          </w:p>
        </w:tc>
      </w:tr>
      <w:tr w:rsidR="00F21091" w:rsidTr="005435EE">
        <w:tc>
          <w:tcPr>
            <w:tcW w:w="1540" w:type="dxa"/>
          </w:tcPr>
          <w:p w:rsidR="00F21091" w:rsidRPr="006609FB" w:rsidRDefault="000A13E8" w:rsidP="006609FB">
            <w:pPr>
              <w:pStyle w:val="Sinespaciado"/>
              <w:jc w:val="center"/>
              <w:rPr>
                <w:rFonts w:ascii="Arial" w:hAnsi="Arial" w:cs="Arial"/>
                <w:sz w:val="24"/>
                <w:szCs w:val="24"/>
              </w:rPr>
            </w:pPr>
            <w:r>
              <w:rPr>
                <w:rFonts w:ascii="Arial" w:hAnsi="Arial" w:cs="Arial"/>
                <w:sz w:val="24"/>
                <w:szCs w:val="24"/>
              </w:rPr>
              <w:t>IAGT</w:t>
            </w:r>
            <w:r w:rsidR="005435EE">
              <w:rPr>
                <w:rFonts w:ascii="Arial" w:hAnsi="Arial" w:cs="Arial"/>
                <w:sz w:val="24"/>
                <w:szCs w:val="24"/>
              </w:rPr>
              <w:t>-IAGTRC-IATBS</w:t>
            </w:r>
          </w:p>
        </w:tc>
        <w:tc>
          <w:tcPr>
            <w:tcW w:w="4380" w:type="dxa"/>
            <w:vAlign w:val="center"/>
          </w:tcPr>
          <w:p w:rsidR="00F21091" w:rsidRPr="00CB7448" w:rsidRDefault="00CB7448" w:rsidP="005435EE">
            <w:pPr>
              <w:pStyle w:val="Sinespaciado"/>
              <w:jc w:val="center"/>
              <w:rPr>
                <w:rFonts w:ascii="Arial" w:hAnsi="Arial" w:cs="Arial"/>
                <w:sz w:val="24"/>
                <w:szCs w:val="24"/>
              </w:rPr>
            </w:pPr>
            <w:r w:rsidRPr="00CB7448">
              <w:rPr>
                <w:rFonts w:ascii="Arial" w:hAnsi="Arial" w:cs="Arial"/>
                <w:sz w:val="24"/>
                <w:szCs w:val="24"/>
              </w:rPr>
              <w:t>Gestión del Talento Humano</w:t>
            </w:r>
          </w:p>
        </w:tc>
        <w:tc>
          <w:tcPr>
            <w:tcW w:w="2942" w:type="dxa"/>
            <w:vAlign w:val="center"/>
          </w:tcPr>
          <w:p w:rsidR="00F21091" w:rsidRPr="006609FB" w:rsidRDefault="006609FB" w:rsidP="005435EE">
            <w:pPr>
              <w:pStyle w:val="Sinespaciado"/>
              <w:jc w:val="center"/>
              <w:rPr>
                <w:rFonts w:ascii="Arial" w:hAnsi="Arial" w:cs="Arial"/>
                <w:sz w:val="24"/>
                <w:szCs w:val="24"/>
              </w:rPr>
            </w:pPr>
            <w:r w:rsidRPr="006609FB">
              <w:rPr>
                <w:rFonts w:ascii="Arial" w:hAnsi="Arial" w:cs="Arial"/>
                <w:sz w:val="24"/>
                <w:szCs w:val="24"/>
              </w:rPr>
              <w:t>Jefe División de Personal</w:t>
            </w:r>
          </w:p>
        </w:tc>
      </w:tr>
      <w:tr w:rsidR="006609FB" w:rsidTr="00DB73C3">
        <w:tc>
          <w:tcPr>
            <w:tcW w:w="1540" w:type="dxa"/>
          </w:tcPr>
          <w:p w:rsidR="006609FB" w:rsidRPr="006609FB" w:rsidRDefault="00B21DBE" w:rsidP="006609FB">
            <w:pPr>
              <w:pStyle w:val="Sinespaciado"/>
              <w:jc w:val="center"/>
              <w:rPr>
                <w:rFonts w:ascii="Arial" w:hAnsi="Arial" w:cs="Arial"/>
                <w:sz w:val="24"/>
                <w:szCs w:val="24"/>
              </w:rPr>
            </w:pPr>
            <w:r>
              <w:rPr>
                <w:rFonts w:ascii="Arial" w:hAnsi="Arial" w:cs="Arial"/>
                <w:sz w:val="24"/>
                <w:szCs w:val="24"/>
              </w:rPr>
              <w:t>IA</w:t>
            </w:r>
            <w:r w:rsidR="000A13E8">
              <w:rPr>
                <w:rFonts w:ascii="Arial" w:hAnsi="Arial" w:cs="Arial"/>
                <w:sz w:val="24"/>
                <w:szCs w:val="24"/>
              </w:rPr>
              <w:t>G</w:t>
            </w:r>
            <w:r>
              <w:rPr>
                <w:rFonts w:ascii="Arial" w:hAnsi="Arial" w:cs="Arial"/>
                <w:sz w:val="24"/>
                <w:szCs w:val="24"/>
              </w:rPr>
              <w:t>J</w:t>
            </w:r>
          </w:p>
        </w:tc>
        <w:tc>
          <w:tcPr>
            <w:tcW w:w="4380"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Gestión Jurídica</w:t>
            </w:r>
          </w:p>
        </w:tc>
        <w:tc>
          <w:tcPr>
            <w:tcW w:w="2942"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Jefe División Jurídica</w:t>
            </w:r>
          </w:p>
        </w:tc>
      </w:tr>
      <w:tr w:rsidR="006609FB" w:rsidTr="00DB73C3">
        <w:tc>
          <w:tcPr>
            <w:tcW w:w="1540" w:type="dxa"/>
          </w:tcPr>
          <w:p w:rsidR="006609FB" w:rsidRPr="006609FB" w:rsidRDefault="00B21DBE" w:rsidP="006609FB">
            <w:pPr>
              <w:jc w:val="center"/>
            </w:pPr>
            <w:r>
              <w:rPr>
                <w:rFonts w:ascii="Arial" w:hAnsi="Arial" w:cs="Arial"/>
                <w:sz w:val="24"/>
                <w:szCs w:val="24"/>
              </w:rPr>
              <w:t>IA</w:t>
            </w:r>
            <w:r w:rsidR="000A13E8">
              <w:rPr>
                <w:rFonts w:ascii="Arial" w:hAnsi="Arial" w:cs="Arial"/>
                <w:sz w:val="24"/>
                <w:szCs w:val="24"/>
              </w:rPr>
              <w:t>G</w:t>
            </w:r>
            <w:r>
              <w:rPr>
                <w:rFonts w:ascii="Arial" w:hAnsi="Arial" w:cs="Arial"/>
                <w:sz w:val="24"/>
                <w:szCs w:val="24"/>
              </w:rPr>
              <w:t>F</w:t>
            </w:r>
          </w:p>
        </w:tc>
        <w:tc>
          <w:tcPr>
            <w:tcW w:w="4380"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 xml:space="preserve">Gestión Financiera </w:t>
            </w:r>
          </w:p>
        </w:tc>
        <w:tc>
          <w:tcPr>
            <w:tcW w:w="2942"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Jefe División Financiera</w:t>
            </w:r>
          </w:p>
        </w:tc>
      </w:tr>
      <w:tr w:rsidR="006609FB" w:rsidTr="00DB73C3">
        <w:tc>
          <w:tcPr>
            <w:tcW w:w="1540" w:type="dxa"/>
          </w:tcPr>
          <w:p w:rsidR="006609FB" w:rsidRPr="006609FB" w:rsidRDefault="00B21DBE" w:rsidP="006609FB">
            <w:pPr>
              <w:jc w:val="center"/>
            </w:pPr>
            <w:r>
              <w:rPr>
                <w:rFonts w:ascii="Arial" w:hAnsi="Arial" w:cs="Arial"/>
                <w:sz w:val="24"/>
                <w:szCs w:val="24"/>
              </w:rPr>
              <w:t>IA</w:t>
            </w:r>
            <w:r w:rsidR="000A13E8">
              <w:rPr>
                <w:rFonts w:ascii="Arial" w:hAnsi="Arial" w:cs="Arial"/>
                <w:sz w:val="24"/>
                <w:szCs w:val="24"/>
              </w:rPr>
              <w:t>G</w:t>
            </w:r>
            <w:r>
              <w:rPr>
                <w:rFonts w:ascii="Arial" w:hAnsi="Arial" w:cs="Arial"/>
                <w:sz w:val="24"/>
                <w:szCs w:val="24"/>
              </w:rPr>
              <w:t>S</w:t>
            </w:r>
          </w:p>
        </w:tc>
        <w:tc>
          <w:tcPr>
            <w:tcW w:w="4380"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Gestión de Servicios</w:t>
            </w:r>
          </w:p>
        </w:tc>
        <w:tc>
          <w:tcPr>
            <w:tcW w:w="2942" w:type="dxa"/>
          </w:tcPr>
          <w:p w:rsidR="006609FB" w:rsidRPr="006609FB" w:rsidRDefault="00F45954" w:rsidP="009174E2">
            <w:pPr>
              <w:pStyle w:val="Sinespaciado"/>
              <w:jc w:val="both"/>
              <w:rPr>
                <w:rFonts w:ascii="Arial" w:hAnsi="Arial" w:cs="Arial"/>
                <w:sz w:val="24"/>
                <w:szCs w:val="24"/>
              </w:rPr>
            </w:pPr>
            <w:r>
              <w:rPr>
                <w:rFonts w:ascii="Arial" w:hAnsi="Arial" w:cs="Arial"/>
                <w:sz w:val="24"/>
                <w:szCs w:val="24"/>
              </w:rPr>
              <w:t>Jefe División de Servicios</w:t>
            </w:r>
          </w:p>
        </w:tc>
      </w:tr>
      <w:tr w:rsidR="006609FB" w:rsidTr="005435EE">
        <w:tc>
          <w:tcPr>
            <w:tcW w:w="1540" w:type="dxa"/>
          </w:tcPr>
          <w:p w:rsidR="006609FB" w:rsidRPr="006609FB" w:rsidRDefault="005435EE" w:rsidP="006609FB">
            <w:pPr>
              <w:jc w:val="center"/>
            </w:pPr>
            <w:r>
              <w:rPr>
                <w:rFonts w:ascii="Arial" w:hAnsi="Arial" w:cs="Arial"/>
                <w:sz w:val="24"/>
                <w:szCs w:val="24"/>
              </w:rPr>
              <w:t xml:space="preserve"> IAG</w:t>
            </w:r>
            <w:r w:rsidR="00B21DBE">
              <w:rPr>
                <w:rFonts w:ascii="Arial" w:hAnsi="Arial" w:cs="Arial"/>
                <w:sz w:val="24"/>
                <w:szCs w:val="24"/>
              </w:rPr>
              <w:t>C</w:t>
            </w:r>
          </w:p>
        </w:tc>
        <w:tc>
          <w:tcPr>
            <w:tcW w:w="4380" w:type="dxa"/>
            <w:vAlign w:val="center"/>
          </w:tcPr>
          <w:p w:rsidR="006609FB" w:rsidRPr="006609FB" w:rsidRDefault="006609FB" w:rsidP="00C73917">
            <w:pPr>
              <w:pStyle w:val="Sinespaciado"/>
              <w:rPr>
                <w:rFonts w:ascii="Arial" w:hAnsi="Arial" w:cs="Arial"/>
                <w:sz w:val="24"/>
                <w:szCs w:val="24"/>
              </w:rPr>
            </w:pPr>
            <w:r w:rsidRPr="006609FB">
              <w:rPr>
                <w:rFonts w:ascii="Arial" w:hAnsi="Arial" w:cs="Arial"/>
                <w:sz w:val="24"/>
                <w:szCs w:val="24"/>
              </w:rPr>
              <w:t>Gestión de la Contratación</w:t>
            </w:r>
          </w:p>
        </w:tc>
        <w:tc>
          <w:tcPr>
            <w:tcW w:w="2942" w:type="dxa"/>
            <w:vAlign w:val="center"/>
          </w:tcPr>
          <w:p w:rsidR="006609FB" w:rsidRPr="006609FB" w:rsidRDefault="00F45954" w:rsidP="005435EE">
            <w:pPr>
              <w:pStyle w:val="Sinespaciado"/>
              <w:jc w:val="center"/>
              <w:rPr>
                <w:rFonts w:ascii="Arial" w:hAnsi="Arial" w:cs="Arial"/>
                <w:sz w:val="24"/>
                <w:szCs w:val="24"/>
              </w:rPr>
            </w:pPr>
            <w:r>
              <w:rPr>
                <w:rFonts w:ascii="Arial" w:hAnsi="Arial" w:cs="Arial"/>
                <w:sz w:val="24"/>
                <w:szCs w:val="24"/>
              </w:rPr>
              <w:t>Jefe División Jurídica</w:t>
            </w:r>
          </w:p>
        </w:tc>
      </w:tr>
      <w:tr w:rsidR="006609FB" w:rsidTr="00DB73C3">
        <w:trPr>
          <w:trHeight w:val="58"/>
        </w:trPr>
        <w:tc>
          <w:tcPr>
            <w:tcW w:w="1540" w:type="dxa"/>
          </w:tcPr>
          <w:p w:rsidR="006609FB" w:rsidRPr="006609FB" w:rsidRDefault="00B21DBE" w:rsidP="006609FB">
            <w:pPr>
              <w:pStyle w:val="Sinespaciado"/>
              <w:jc w:val="center"/>
              <w:rPr>
                <w:rFonts w:ascii="Arial" w:hAnsi="Arial" w:cs="Arial"/>
                <w:sz w:val="24"/>
                <w:szCs w:val="24"/>
              </w:rPr>
            </w:pPr>
            <w:r>
              <w:rPr>
                <w:rFonts w:ascii="Arial" w:hAnsi="Arial" w:cs="Arial"/>
                <w:sz w:val="24"/>
                <w:szCs w:val="24"/>
              </w:rPr>
              <w:t>IAT</w:t>
            </w:r>
            <w:r w:rsidR="000A13E8">
              <w:rPr>
                <w:rFonts w:ascii="Arial" w:hAnsi="Arial" w:cs="Arial"/>
                <w:sz w:val="24"/>
                <w:szCs w:val="24"/>
              </w:rPr>
              <w:t>I</w:t>
            </w:r>
          </w:p>
        </w:tc>
        <w:tc>
          <w:tcPr>
            <w:tcW w:w="4380"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Gestión de las TIC´S</w:t>
            </w:r>
          </w:p>
        </w:tc>
        <w:tc>
          <w:tcPr>
            <w:tcW w:w="2942"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Jefe Oficina Planeación y Sistemas</w:t>
            </w:r>
          </w:p>
        </w:tc>
      </w:tr>
    </w:tbl>
    <w:p w:rsidR="00F45954" w:rsidRDefault="00F45954" w:rsidP="007C79FD">
      <w:pPr>
        <w:spacing w:after="200" w:line="276" w:lineRule="auto"/>
        <w:jc w:val="left"/>
        <w:rPr>
          <w:rFonts w:ascii="Arial" w:hAnsi="Arial" w:cs="Arial"/>
          <w:b/>
          <w:sz w:val="24"/>
          <w:szCs w:val="24"/>
        </w:rPr>
      </w:pPr>
    </w:p>
    <w:tbl>
      <w:tblPr>
        <w:tblStyle w:val="Tablaconcuadrcula"/>
        <w:tblW w:w="0" w:type="auto"/>
        <w:tblLook w:val="04A0" w:firstRow="1" w:lastRow="0" w:firstColumn="1" w:lastColumn="0" w:noHBand="0" w:noVBand="1"/>
      </w:tblPr>
      <w:tblGrid>
        <w:gridCol w:w="1509"/>
        <w:gridCol w:w="4315"/>
        <w:gridCol w:w="3004"/>
      </w:tblGrid>
      <w:tr w:rsidR="00F45954" w:rsidTr="00F45954">
        <w:tc>
          <w:tcPr>
            <w:tcW w:w="9039" w:type="dxa"/>
            <w:gridSpan w:val="3"/>
          </w:tcPr>
          <w:p w:rsidR="00F45954" w:rsidRDefault="00F45954" w:rsidP="008715C3">
            <w:pPr>
              <w:pStyle w:val="Sinespaciado"/>
              <w:jc w:val="center"/>
              <w:rPr>
                <w:rFonts w:ascii="Arial" w:hAnsi="Arial" w:cs="Arial"/>
                <w:b/>
                <w:sz w:val="24"/>
                <w:szCs w:val="24"/>
              </w:rPr>
            </w:pPr>
            <w:r>
              <w:rPr>
                <w:rFonts w:ascii="Arial" w:hAnsi="Arial" w:cs="Arial"/>
                <w:b/>
                <w:sz w:val="24"/>
                <w:szCs w:val="24"/>
              </w:rPr>
              <w:br w:type="page"/>
            </w:r>
            <w:r w:rsidRPr="00A207E3">
              <w:rPr>
                <w:rFonts w:ascii="Arial" w:hAnsi="Arial" w:cs="Arial"/>
                <w:b/>
                <w:sz w:val="24"/>
                <w:szCs w:val="24"/>
              </w:rPr>
              <w:t xml:space="preserve">PROCESOS </w:t>
            </w:r>
            <w:r>
              <w:rPr>
                <w:rFonts w:ascii="Arial" w:hAnsi="Arial" w:cs="Arial"/>
                <w:b/>
                <w:sz w:val="24"/>
                <w:szCs w:val="24"/>
              </w:rPr>
              <w:t>DE EVALUACIÓN</w:t>
            </w:r>
          </w:p>
        </w:tc>
      </w:tr>
      <w:tr w:rsidR="00F45954" w:rsidRPr="007C79FD" w:rsidTr="00F45954">
        <w:tc>
          <w:tcPr>
            <w:tcW w:w="1526" w:type="dxa"/>
          </w:tcPr>
          <w:p w:rsidR="00F45954" w:rsidRPr="007C79FD" w:rsidRDefault="00F45954" w:rsidP="008715C3">
            <w:pPr>
              <w:jc w:val="center"/>
              <w:rPr>
                <w:rFonts w:ascii="Arial" w:hAnsi="Arial" w:cs="Arial"/>
                <w:b/>
                <w:sz w:val="24"/>
                <w:szCs w:val="24"/>
              </w:rPr>
            </w:pPr>
            <w:r w:rsidRPr="007C79FD">
              <w:rPr>
                <w:rFonts w:ascii="Arial" w:hAnsi="Arial" w:cs="Arial"/>
                <w:b/>
                <w:sz w:val="24"/>
                <w:szCs w:val="24"/>
              </w:rPr>
              <w:t>CÓDIGO</w:t>
            </w:r>
          </w:p>
        </w:tc>
        <w:tc>
          <w:tcPr>
            <w:tcW w:w="4459" w:type="dxa"/>
          </w:tcPr>
          <w:p w:rsidR="00F45954" w:rsidRPr="007C79FD" w:rsidRDefault="00F45954" w:rsidP="008715C3">
            <w:pPr>
              <w:jc w:val="center"/>
              <w:rPr>
                <w:rFonts w:ascii="Arial" w:hAnsi="Arial" w:cs="Arial"/>
                <w:b/>
                <w:sz w:val="24"/>
                <w:szCs w:val="24"/>
              </w:rPr>
            </w:pPr>
            <w:r w:rsidRPr="007C79FD">
              <w:rPr>
                <w:rFonts w:ascii="Arial" w:hAnsi="Arial" w:cs="Arial"/>
                <w:b/>
                <w:sz w:val="24"/>
                <w:szCs w:val="24"/>
              </w:rPr>
              <w:t>PROCESO</w:t>
            </w:r>
          </w:p>
        </w:tc>
        <w:tc>
          <w:tcPr>
            <w:tcW w:w="3054" w:type="dxa"/>
          </w:tcPr>
          <w:p w:rsidR="00F45954" w:rsidRPr="007C79FD" w:rsidRDefault="00F45954" w:rsidP="008715C3">
            <w:pPr>
              <w:pStyle w:val="Sinespaciado"/>
              <w:jc w:val="both"/>
              <w:rPr>
                <w:rFonts w:ascii="Arial" w:hAnsi="Arial" w:cs="Arial"/>
                <w:b/>
                <w:sz w:val="24"/>
                <w:szCs w:val="24"/>
              </w:rPr>
            </w:pPr>
            <w:r w:rsidRPr="007C79FD">
              <w:rPr>
                <w:rFonts w:ascii="Arial" w:hAnsi="Arial" w:cs="Arial"/>
                <w:b/>
                <w:sz w:val="24"/>
                <w:szCs w:val="24"/>
              </w:rPr>
              <w:t>LÍDER RESPONSABLE</w:t>
            </w:r>
          </w:p>
        </w:tc>
      </w:tr>
      <w:tr w:rsidR="00F45954" w:rsidTr="00F45954">
        <w:tc>
          <w:tcPr>
            <w:tcW w:w="1526" w:type="dxa"/>
          </w:tcPr>
          <w:p w:rsidR="00F45954" w:rsidRPr="009B6873" w:rsidRDefault="000A13E8" w:rsidP="000A13E8">
            <w:pPr>
              <w:jc w:val="center"/>
            </w:pPr>
            <w:r>
              <w:rPr>
                <w:rFonts w:ascii="Arial" w:hAnsi="Arial" w:cs="Arial"/>
                <w:sz w:val="24"/>
                <w:szCs w:val="24"/>
              </w:rPr>
              <w:t>I</w:t>
            </w:r>
            <w:r w:rsidR="00E322AB">
              <w:rPr>
                <w:rFonts w:ascii="Arial" w:hAnsi="Arial" w:cs="Arial"/>
                <w:sz w:val="24"/>
                <w:szCs w:val="24"/>
              </w:rPr>
              <w:t>ESC</w:t>
            </w:r>
          </w:p>
        </w:tc>
        <w:tc>
          <w:tcPr>
            <w:tcW w:w="4459" w:type="dxa"/>
          </w:tcPr>
          <w:p w:rsidR="00F45954" w:rsidRPr="009B6873" w:rsidRDefault="00F45954" w:rsidP="008715C3">
            <w:pPr>
              <w:pStyle w:val="Sinespaciado"/>
              <w:jc w:val="both"/>
              <w:rPr>
                <w:rFonts w:ascii="Arial" w:hAnsi="Arial" w:cs="Arial"/>
                <w:sz w:val="24"/>
                <w:szCs w:val="24"/>
              </w:rPr>
            </w:pPr>
            <w:r w:rsidRPr="009B6873">
              <w:rPr>
                <w:rFonts w:ascii="Arial" w:hAnsi="Arial" w:cs="Arial"/>
                <w:sz w:val="24"/>
                <w:szCs w:val="24"/>
              </w:rPr>
              <w:t>Control, Evaluación y Seguimiento</w:t>
            </w:r>
          </w:p>
        </w:tc>
        <w:tc>
          <w:tcPr>
            <w:tcW w:w="3054" w:type="dxa"/>
          </w:tcPr>
          <w:p w:rsidR="00F45954" w:rsidRPr="009B6873" w:rsidRDefault="00F45954" w:rsidP="008715C3">
            <w:pPr>
              <w:pStyle w:val="Sinespaciado"/>
              <w:jc w:val="both"/>
              <w:rPr>
                <w:rFonts w:ascii="Arial" w:hAnsi="Arial" w:cs="Arial"/>
                <w:sz w:val="24"/>
                <w:szCs w:val="24"/>
              </w:rPr>
            </w:pPr>
            <w:r w:rsidRPr="009B6873">
              <w:rPr>
                <w:rFonts w:ascii="Arial" w:hAnsi="Arial" w:cs="Arial"/>
                <w:sz w:val="24"/>
                <w:szCs w:val="24"/>
              </w:rPr>
              <w:t>Coordinador Control Interno</w:t>
            </w:r>
          </w:p>
        </w:tc>
      </w:tr>
      <w:tr w:rsidR="00F45954" w:rsidTr="00F45954">
        <w:tc>
          <w:tcPr>
            <w:tcW w:w="1526" w:type="dxa"/>
          </w:tcPr>
          <w:p w:rsidR="00F45954" w:rsidRPr="009B6873" w:rsidRDefault="000A13E8" w:rsidP="00F45954">
            <w:pPr>
              <w:jc w:val="center"/>
            </w:pPr>
            <w:r>
              <w:rPr>
                <w:rFonts w:ascii="Arial" w:hAnsi="Arial" w:cs="Arial"/>
                <w:sz w:val="24"/>
                <w:szCs w:val="24"/>
              </w:rPr>
              <w:t>I</w:t>
            </w:r>
            <w:r w:rsidR="00B21DBE">
              <w:rPr>
                <w:rFonts w:ascii="Arial" w:hAnsi="Arial" w:cs="Arial"/>
                <w:sz w:val="24"/>
                <w:szCs w:val="24"/>
              </w:rPr>
              <w:t>R</w:t>
            </w:r>
            <w:r>
              <w:rPr>
                <w:rFonts w:ascii="Arial" w:hAnsi="Arial" w:cs="Arial"/>
                <w:sz w:val="24"/>
                <w:szCs w:val="24"/>
              </w:rPr>
              <w:t>C</w:t>
            </w:r>
          </w:p>
        </w:tc>
        <w:tc>
          <w:tcPr>
            <w:tcW w:w="4459" w:type="dxa"/>
          </w:tcPr>
          <w:p w:rsidR="00F45954" w:rsidRPr="009B6873" w:rsidRDefault="00F45954" w:rsidP="008715C3">
            <w:pPr>
              <w:pStyle w:val="Sinespaciado"/>
              <w:jc w:val="both"/>
              <w:rPr>
                <w:rFonts w:ascii="Arial" w:hAnsi="Arial" w:cs="Arial"/>
                <w:sz w:val="24"/>
                <w:szCs w:val="24"/>
              </w:rPr>
            </w:pPr>
            <w:r w:rsidRPr="009B6873">
              <w:rPr>
                <w:rFonts w:ascii="Arial" w:hAnsi="Arial" w:cs="Arial"/>
                <w:sz w:val="24"/>
                <w:szCs w:val="24"/>
              </w:rPr>
              <w:t>Rendición de Cuentas</w:t>
            </w:r>
          </w:p>
        </w:tc>
        <w:tc>
          <w:tcPr>
            <w:tcW w:w="3054" w:type="dxa"/>
          </w:tcPr>
          <w:p w:rsidR="00F45954" w:rsidRPr="00455D69" w:rsidRDefault="00F45954" w:rsidP="008715C3">
            <w:pPr>
              <w:pStyle w:val="Sinespaciado"/>
              <w:jc w:val="both"/>
              <w:rPr>
                <w:rFonts w:ascii="Arial" w:hAnsi="Arial" w:cs="Arial"/>
                <w:sz w:val="24"/>
                <w:szCs w:val="24"/>
              </w:rPr>
            </w:pPr>
            <w:r w:rsidRPr="00455D69">
              <w:rPr>
                <w:rFonts w:ascii="Arial" w:hAnsi="Arial" w:cs="Arial"/>
                <w:sz w:val="24"/>
                <w:szCs w:val="24"/>
              </w:rPr>
              <w:t>Presidente – Director Administrativo</w:t>
            </w:r>
          </w:p>
        </w:tc>
      </w:tr>
    </w:tbl>
    <w:p w:rsidR="009174E2" w:rsidRPr="00824E44" w:rsidRDefault="009174E2" w:rsidP="009174E2">
      <w:pPr>
        <w:pStyle w:val="Sinespaciado"/>
        <w:ind w:left="574"/>
        <w:jc w:val="both"/>
        <w:rPr>
          <w:rFonts w:ascii="Arial" w:hAnsi="Arial" w:cs="Arial"/>
          <w:b/>
          <w:sz w:val="24"/>
          <w:szCs w:val="24"/>
        </w:rPr>
      </w:pPr>
    </w:p>
    <w:p w:rsidR="009174E2" w:rsidRPr="00824E44" w:rsidRDefault="009174E2" w:rsidP="009174E2">
      <w:pPr>
        <w:pStyle w:val="Sinespaciado"/>
        <w:ind w:left="574"/>
        <w:rPr>
          <w:rFonts w:ascii="Arial" w:hAnsi="Arial" w:cs="Arial"/>
          <w:b/>
          <w:sz w:val="24"/>
          <w:szCs w:val="24"/>
        </w:rPr>
      </w:pPr>
    </w:p>
    <w:tbl>
      <w:tblPr>
        <w:tblStyle w:val="Tablaconcuadrcula"/>
        <w:tblW w:w="0" w:type="auto"/>
        <w:tblInd w:w="-34" w:type="dxa"/>
        <w:tblLook w:val="04A0" w:firstRow="1" w:lastRow="0" w:firstColumn="1" w:lastColumn="0" w:noHBand="0" w:noVBand="1"/>
      </w:tblPr>
      <w:tblGrid>
        <w:gridCol w:w="1541"/>
        <w:gridCol w:w="4377"/>
        <w:gridCol w:w="2944"/>
      </w:tblGrid>
      <w:tr w:rsidR="007C79FD" w:rsidTr="00336506">
        <w:tc>
          <w:tcPr>
            <w:tcW w:w="9088" w:type="dxa"/>
            <w:gridSpan w:val="3"/>
          </w:tcPr>
          <w:p w:rsidR="007C79FD" w:rsidRDefault="007C79FD" w:rsidP="00336506">
            <w:pPr>
              <w:pStyle w:val="Sinespaciado"/>
              <w:jc w:val="center"/>
              <w:rPr>
                <w:rFonts w:ascii="Arial" w:hAnsi="Arial" w:cs="Arial"/>
                <w:b/>
                <w:sz w:val="24"/>
                <w:szCs w:val="24"/>
              </w:rPr>
            </w:pPr>
            <w:r w:rsidRPr="00A207E3">
              <w:rPr>
                <w:rFonts w:ascii="Arial" w:hAnsi="Arial" w:cs="Arial"/>
                <w:b/>
                <w:sz w:val="24"/>
                <w:szCs w:val="24"/>
              </w:rPr>
              <w:t xml:space="preserve">PROCESOS </w:t>
            </w:r>
            <w:r>
              <w:rPr>
                <w:rFonts w:ascii="Arial" w:hAnsi="Arial" w:cs="Arial"/>
                <w:b/>
                <w:sz w:val="24"/>
                <w:szCs w:val="24"/>
              </w:rPr>
              <w:t>DE APOYO</w:t>
            </w:r>
          </w:p>
        </w:tc>
      </w:tr>
      <w:tr w:rsidR="007C79FD" w:rsidTr="00336506">
        <w:tc>
          <w:tcPr>
            <w:tcW w:w="1560" w:type="dxa"/>
          </w:tcPr>
          <w:p w:rsidR="007C79FD" w:rsidRPr="00A207E3" w:rsidRDefault="007C79FD" w:rsidP="00336506">
            <w:pPr>
              <w:jc w:val="center"/>
              <w:rPr>
                <w:rFonts w:ascii="Arial" w:hAnsi="Arial" w:cs="Arial"/>
                <w:b/>
                <w:sz w:val="24"/>
                <w:szCs w:val="24"/>
              </w:rPr>
            </w:pPr>
            <w:r w:rsidRPr="00A207E3">
              <w:rPr>
                <w:rFonts w:ascii="Arial" w:hAnsi="Arial" w:cs="Arial"/>
                <w:b/>
                <w:sz w:val="24"/>
                <w:szCs w:val="24"/>
              </w:rPr>
              <w:t>CÓDIGO</w:t>
            </w:r>
          </w:p>
        </w:tc>
        <w:tc>
          <w:tcPr>
            <w:tcW w:w="4536" w:type="dxa"/>
          </w:tcPr>
          <w:p w:rsidR="007C79FD" w:rsidRPr="00A207E3" w:rsidRDefault="007C79FD" w:rsidP="00336506">
            <w:pPr>
              <w:jc w:val="center"/>
              <w:rPr>
                <w:rFonts w:ascii="Arial" w:hAnsi="Arial" w:cs="Arial"/>
                <w:b/>
                <w:sz w:val="24"/>
                <w:szCs w:val="24"/>
              </w:rPr>
            </w:pPr>
            <w:r w:rsidRPr="00A207E3">
              <w:rPr>
                <w:rFonts w:ascii="Arial" w:hAnsi="Arial" w:cs="Arial"/>
                <w:b/>
                <w:sz w:val="24"/>
                <w:szCs w:val="24"/>
              </w:rPr>
              <w:t>PROCESO</w:t>
            </w:r>
          </w:p>
        </w:tc>
        <w:tc>
          <w:tcPr>
            <w:tcW w:w="2992" w:type="dxa"/>
          </w:tcPr>
          <w:p w:rsidR="007C79FD" w:rsidRDefault="007C79FD" w:rsidP="00336506">
            <w:pPr>
              <w:pStyle w:val="Sinespaciado"/>
              <w:jc w:val="both"/>
              <w:rPr>
                <w:rFonts w:ascii="Arial" w:hAnsi="Arial" w:cs="Arial"/>
                <w:sz w:val="24"/>
                <w:szCs w:val="24"/>
              </w:rPr>
            </w:pPr>
            <w:r w:rsidRPr="00A207E3">
              <w:rPr>
                <w:rFonts w:ascii="Arial" w:hAnsi="Arial" w:cs="Arial"/>
                <w:b/>
                <w:sz w:val="24"/>
                <w:szCs w:val="24"/>
              </w:rPr>
              <w:t>LÍDER RESPONSABLE</w:t>
            </w:r>
          </w:p>
        </w:tc>
      </w:tr>
      <w:tr w:rsidR="007C79FD" w:rsidTr="00336506">
        <w:tc>
          <w:tcPr>
            <w:tcW w:w="1560" w:type="dxa"/>
          </w:tcPr>
          <w:p w:rsidR="007C79FD" w:rsidRPr="007C79FD" w:rsidRDefault="007C79FD" w:rsidP="00336506">
            <w:pPr>
              <w:jc w:val="center"/>
              <w:rPr>
                <w:rFonts w:ascii="Arial" w:hAnsi="Arial" w:cs="Arial"/>
                <w:sz w:val="24"/>
                <w:szCs w:val="24"/>
              </w:rPr>
            </w:pPr>
            <w:r>
              <w:rPr>
                <w:rFonts w:ascii="Arial" w:hAnsi="Arial" w:cs="Arial"/>
                <w:sz w:val="24"/>
                <w:szCs w:val="24"/>
              </w:rPr>
              <w:t>IAA</w:t>
            </w:r>
          </w:p>
        </w:tc>
        <w:tc>
          <w:tcPr>
            <w:tcW w:w="4536" w:type="dxa"/>
          </w:tcPr>
          <w:p w:rsidR="007C79FD" w:rsidRPr="007C79FD" w:rsidRDefault="007C79FD" w:rsidP="007C79FD">
            <w:pPr>
              <w:jc w:val="left"/>
              <w:rPr>
                <w:rFonts w:ascii="Arial" w:hAnsi="Arial" w:cs="Arial"/>
                <w:sz w:val="24"/>
                <w:szCs w:val="24"/>
              </w:rPr>
            </w:pPr>
            <w:r w:rsidRPr="007C79FD">
              <w:rPr>
                <w:rFonts w:ascii="Arial" w:hAnsi="Arial" w:cs="Arial"/>
                <w:sz w:val="24"/>
                <w:szCs w:val="24"/>
              </w:rPr>
              <w:t>Gestión Ambiental</w:t>
            </w:r>
          </w:p>
        </w:tc>
        <w:tc>
          <w:tcPr>
            <w:tcW w:w="2992" w:type="dxa"/>
          </w:tcPr>
          <w:p w:rsidR="007C79FD" w:rsidRPr="007C79FD" w:rsidRDefault="00DB73C3" w:rsidP="00336506">
            <w:pPr>
              <w:pStyle w:val="Sinespaciado"/>
              <w:jc w:val="both"/>
              <w:rPr>
                <w:rFonts w:ascii="Arial" w:hAnsi="Arial" w:cs="Arial"/>
                <w:sz w:val="24"/>
                <w:szCs w:val="24"/>
              </w:rPr>
            </w:pPr>
            <w:r>
              <w:rPr>
                <w:rFonts w:ascii="Arial" w:hAnsi="Arial" w:cs="Arial"/>
                <w:sz w:val="24"/>
                <w:szCs w:val="24"/>
              </w:rPr>
              <w:t xml:space="preserve"> Gestión de Servicios</w:t>
            </w:r>
          </w:p>
        </w:tc>
      </w:tr>
    </w:tbl>
    <w:p w:rsidR="007C79FD" w:rsidRDefault="007C79FD">
      <w:pPr>
        <w:spacing w:after="200" w:line="276" w:lineRule="auto"/>
        <w:jc w:val="left"/>
        <w:rPr>
          <w:rFonts w:ascii="Arial" w:hAnsi="Arial" w:cs="Arial"/>
          <w:b/>
          <w:sz w:val="24"/>
          <w:szCs w:val="24"/>
        </w:rPr>
      </w:pPr>
    </w:p>
    <w:p w:rsidR="00626D0D" w:rsidRDefault="00CD6F77" w:rsidP="00D7161F">
      <w:pPr>
        <w:pStyle w:val="Prrafodelista"/>
        <w:numPr>
          <w:ilvl w:val="0"/>
          <w:numId w:val="11"/>
        </w:numPr>
        <w:spacing w:after="200" w:line="276" w:lineRule="auto"/>
        <w:jc w:val="center"/>
        <w:rPr>
          <w:rFonts w:ascii="Arial" w:hAnsi="Arial" w:cs="Arial"/>
          <w:b/>
          <w:sz w:val="24"/>
          <w:szCs w:val="24"/>
        </w:rPr>
      </w:pPr>
      <w:r>
        <w:rPr>
          <w:rFonts w:ascii="Arial" w:hAnsi="Arial" w:cs="Arial"/>
          <w:b/>
          <w:sz w:val="24"/>
          <w:szCs w:val="24"/>
        </w:rPr>
        <w:t>RECOMENDACIONES Y SUGERENCIAS</w:t>
      </w:r>
    </w:p>
    <w:p w:rsidR="00CD6F77" w:rsidRPr="00626D0D" w:rsidRDefault="00CD6F77" w:rsidP="00CD6F77">
      <w:pPr>
        <w:pStyle w:val="Prrafodelista"/>
        <w:spacing w:after="200" w:line="276" w:lineRule="auto"/>
        <w:ind w:left="646"/>
        <w:rPr>
          <w:rFonts w:ascii="Arial" w:hAnsi="Arial" w:cs="Arial"/>
          <w:b/>
          <w:sz w:val="24"/>
          <w:szCs w:val="24"/>
        </w:rPr>
      </w:pPr>
    </w:p>
    <w:p w:rsidR="006B67E6" w:rsidRPr="00160740" w:rsidRDefault="00132BB4" w:rsidP="00D7161F">
      <w:pPr>
        <w:pStyle w:val="Prrafodelista"/>
        <w:numPr>
          <w:ilvl w:val="0"/>
          <w:numId w:val="4"/>
        </w:numPr>
        <w:spacing w:after="200" w:line="276" w:lineRule="auto"/>
        <w:rPr>
          <w:rFonts w:ascii="Arial" w:hAnsi="Arial" w:cs="Arial"/>
          <w:b/>
          <w:sz w:val="24"/>
          <w:szCs w:val="24"/>
        </w:rPr>
      </w:pPr>
      <w:r>
        <w:rPr>
          <w:rFonts w:ascii="Arial" w:hAnsi="Arial" w:cs="Arial"/>
          <w:sz w:val="24"/>
          <w:szCs w:val="24"/>
        </w:rPr>
        <w:t xml:space="preserve">Retroalimentar el funcionamiento de los Indicadores y revisar </w:t>
      </w:r>
      <w:r w:rsidR="0094377B">
        <w:rPr>
          <w:rFonts w:ascii="Arial" w:hAnsi="Arial" w:cs="Arial"/>
          <w:sz w:val="24"/>
          <w:szCs w:val="24"/>
        </w:rPr>
        <w:t>que estén funcionando correctamente</w:t>
      </w:r>
      <w:r w:rsidR="006B67E6">
        <w:rPr>
          <w:rFonts w:ascii="Arial" w:hAnsi="Arial" w:cs="Arial"/>
          <w:sz w:val="24"/>
          <w:szCs w:val="24"/>
        </w:rPr>
        <w:t>.</w:t>
      </w:r>
    </w:p>
    <w:p w:rsidR="00160740" w:rsidRPr="0094377B" w:rsidRDefault="00160740" w:rsidP="00160740">
      <w:pPr>
        <w:pStyle w:val="Prrafodelista"/>
        <w:spacing w:after="200" w:line="276" w:lineRule="auto"/>
        <w:ind w:left="360"/>
        <w:rPr>
          <w:rFonts w:ascii="Arial" w:hAnsi="Arial" w:cs="Arial"/>
          <w:b/>
          <w:sz w:val="24"/>
          <w:szCs w:val="24"/>
        </w:rPr>
      </w:pPr>
    </w:p>
    <w:p w:rsidR="0094377B" w:rsidRDefault="00160740" w:rsidP="00D7161F">
      <w:pPr>
        <w:pStyle w:val="Prrafodelista"/>
        <w:numPr>
          <w:ilvl w:val="0"/>
          <w:numId w:val="4"/>
        </w:numPr>
        <w:spacing w:after="200" w:line="276" w:lineRule="auto"/>
        <w:rPr>
          <w:rFonts w:ascii="Arial" w:hAnsi="Arial" w:cs="Arial"/>
          <w:sz w:val="24"/>
          <w:szCs w:val="24"/>
        </w:rPr>
      </w:pPr>
      <w:r w:rsidRPr="00160740">
        <w:rPr>
          <w:rFonts w:ascii="Arial" w:hAnsi="Arial" w:cs="Arial"/>
          <w:sz w:val="24"/>
          <w:szCs w:val="24"/>
        </w:rPr>
        <w:t>Revisar la eliminación</w:t>
      </w:r>
      <w:r>
        <w:rPr>
          <w:rFonts w:ascii="Arial" w:hAnsi="Arial" w:cs="Arial"/>
          <w:sz w:val="24"/>
          <w:szCs w:val="24"/>
        </w:rPr>
        <w:t xml:space="preserve"> de algunos Indicadores que a concepto de los Líderes de Proceso </w:t>
      </w:r>
      <w:r w:rsidR="006A6927">
        <w:rPr>
          <w:rFonts w:ascii="Arial" w:hAnsi="Arial" w:cs="Arial"/>
          <w:sz w:val="24"/>
          <w:szCs w:val="24"/>
        </w:rPr>
        <w:t xml:space="preserve">no están arrojando una medida </w:t>
      </w:r>
      <w:r w:rsidR="00E52E16">
        <w:rPr>
          <w:rFonts w:ascii="Arial" w:hAnsi="Arial" w:cs="Arial"/>
          <w:sz w:val="24"/>
          <w:szCs w:val="24"/>
        </w:rPr>
        <w:t>objetiva.</w:t>
      </w:r>
    </w:p>
    <w:p w:rsidR="00E52E16" w:rsidRPr="00E52E16" w:rsidRDefault="00E52E16" w:rsidP="00E52E16">
      <w:pPr>
        <w:pStyle w:val="Prrafodelista"/>
        <w:rPr>
          <w:rFonts w:ascii="Arial" w:hAnsi="Arial" w:cs="Arial"/>
          <w:sz w:val="24"/>
          <w:szCs w:val="24"/>
        </w:rPr>
      </w:pPr>
    </w:p>
    <w:p w:rsidR="00E52E16" w:rsidRPr="00160740" w:rsidRDefault="00E52E16"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Se debe seguir el proceso de mejoramiento continuo con la revisión permanente de la aplicación de Indicadores.</w:t>
      </w:r>
    </w:p>
    <w:p w:rsidR="006B67E6" w:rsidRPr="006B67E6" w:rsidRDefault="006B67E6" w:rsidP="006B67E6">
      <w:pPr>
        <w:pStyle w:val="Prrafodelista"/>
        <w:spacing w:after="200" w:line="276" w:lineRule="auto"/>
        <w:ind w:left="360"/>
        <w:rPr>
          <w:rFonts w:ascii="Arial" w:hAnsi="Arial" w:cs="Arial"/>
          <w:b/>
          <w:sz w:val="24"/>
          <w:szCs w:val="24"/>
        </w:rPr>
      </w:pPr>
      <w:bookmarkStart w:id="0" w:name="_GoBack"/>
      <w:bookmarkEnd w:id="0"/>
    </w:p>
    <w:p w:rsidR="006B67E6" w:rsidRDefault="006B67E6" w:rsidP="00D7161F">
      <w:pPr>
        <w:pStyle w:val="Prrafodelista"/>
        <w:numPr>
          <w:ilvl w:val="0"/>
          <w:numId w:val="4"/>
        </w:numPr>
        <w:spacing w:after="200" w:line="276" w:lineRule="auto"/>
        <w:rPr>
          <w:rFonts w:ascii="Arial" w:hAnsi="Arial" w:cs="Arial"/>
          <w:sz w:val="24"/>
          <w:szCs w:val="24"/>
        </w:rPr>
      </w:pPr>
      <w:r w:rsidRPr="006B67E6">
        <w:rPr>
          <w:rFonts w:ascii="Arial" w:hAnsi="Arial" w:cs="Arial"/>
          <w:sz w:val="24"/>
          <w:szCs w:val="24"/>
        </w:rPr>
        <w:lastRenderedPageBreak/>
        <w:t>Para el manejo e información de los indicadores</w:t>
      </w:r>
      <w:r>
        <w:rPr>
          <w:rFonts w:ascii="Arial" w:hAnsi="Arial" w:cs="Arial"/>
          <w:sz w:val="24"/>
          <w:szCs w:val="24"/>
        </w:rPr>
        <w:t xml:space="preserve"> en cada uno de los procesos</w:t>
      </w:r>
      <w:r w:rsidRPr="006B67E6">
        <w:rPr>
          <w:rFonts w:ascii="Arial" w:hAnsi="Arial" w:cs="Arial"/>
          <w:sz w:val="24"/>
          <w:szCs w:val="24"/>
        </w:rPr>
        <w:t xml:space="preserve"> se recomie</w:t>
      </w:r>
      <w:r>
        <w:rPr>
          <w:rFonts w:ascii="Arial" w:hAnsi="Arial" w:cs="Arial"/>
          <w:sz w:val="24"/>
          <w:szCs w:val="24"/>
        </w:rPr>
        <w:t xml:space="preserve">nda asignar funcionarios de planta del nivel </w:t>
      </w:r>
      <w:r w:rsidR="007F4841">
        <w:rPr>
          <w:rFonts w:ascii="Arial" w:hAnsi="Arial" w:cs="Arial"/>
          <w:sz w:val="24"/>
          <w:szCs w:val="24"/>
        </w:rPr>
        <w:t>asesor para</w:t>
      </w:r>
      <w:r>
        <w:rPr>
          <w:rFonts w:ascii="Arial" w:hAnsi="Arial" w:cs="Arial"/>
          <w:sz w:val="24"/>
          <w:szCs w:val="24"/>
        </w:rPr>
        <w:t xml:space="preserve"> que este a su vez se convierta en un capacitador del proceso.</w:t>
      </w:r>
    </w:p>
    <w:p w:rsidR="006B67E6" w:rsidRPr="006B67E6" w:rsidRDefault="006B67E6" w:rsidP="006B67E6">
      <w:pPr>
        <w:pStyle w:val="Prrafodelista"/>
        <w:rPr>
          <w:rFonts w:ascii="Arial" w:hAnsi="Arial" w:cs="Arial"/>
          <w:sz w:val="24"/>
          <w:szCs w:val="24"/>
        </w:rPr>
      </w:pPr>
    </w:p>
    <w:p w:rsidR="006B67E6" w:rsidRDefault="006B67E6"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 xml:space="preserve">Se recomienda establecer metas unas metas claras de </w:t>
      </w:r>
      <w:r w:rsidR="00B21DBE">
        <w:rPr>
          <w:rFonts w:ascii="Arial" w:hAnsi="Arial" w:cs="Arial"/>
          <w:sz w:val="24"/>
          <w:szCs w:val="24"/>
        </w:rPr>
        <w:t>caracteres periódicos y ajustados</w:t>
      </w:r>
      <w:r>
        <w:rPr>
          <w:rFonts w:ascii="Arial" w:hAnsi="Arial" w:cs="Arial"/>
          <w:sz w:val="24"/>
          <w:szCs w:val="24"/>
        </w:rPr>
        <w:t xml:space="preserve"> al desarrollo histórico de la gestión o soportado en el conocimiento de un funcionario experto en caso que no se tenga un desarrollo estadístico del indicador. </w:t>
      </w:r>
    </w:p>
    <w:p w:rsidR="006B67E6" w:rsidRPr="006B67E6" w:rsidRDefault="006B67E6" w:rsidP="006B67E6">
      <w:pPr>
        <w:pStyle w:val="Prrafodelista"/>
        <w:rPr>
          <w:rFonts w:ascii="Arial" w:hAnsi="Arial" w:cs="Arial"/>
          <w:sz w:val="24"/>
          <w:szCs w:val="24"/>
        </w:rPr>
      </w:pPr>
    </w:p>
    <w:p w:rsidR="006B67E6" w:rsidRDefault="006B67E6"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 xml:space="preserve">Es responsabilidad de los líderes de los procesos de definir los indicadores que registren </w:t>
      </w:r>
      <w:r w:rsidR="00626D0D">
        <w:rPr>
          <w:rFonts w:ascii="Arial" w:hAnsi="Arial" w:cs="Arial"/>
          <w:sz w:val="24"/>
          <w:szCs w:val="24"/>
        </w:rPr>
        <w:t>una</w:t>
      </w:r>
      <w:r>
        <w:rPr>
          <w:rFonts w:ascii="Arial" w:hAnsi="Arial" w:cs="Arial"/>
          <w:sz w:val="24"/>
          <w:szCs w:val="24"/>
        </w:rPr>
        <w:t xml:space="preserve"> información útil, confiable, clara y precisa y que realmente refleje lo que se esté haciendo, con el fin de que la </w:t>
      </w:r>
      <w:r w:rsidR="00626D0D">
        <w:rPr>
          <w:rFonts w:ascii="Arial" w:hAnsi="Arial" w:cs="Arial"/>
          <w:sz w:val="24"/>
          <w:szCs w:val="24"/>
        </w:rPr>
        <w:t>O</w:t>
      </w:r>
      <w:r>
        <w:rPr>
          <w:rFonts w:ascii="Arial" w:hAnsi="Arial" w:cs="Arial"/>
          <w:sz w:val="24"/>
          <w:szCs w:val="24"/>
        </w:rPr>
        <w:t xml:space="preserve">ficina de </w:t>
      </w:r>
      <w:r w:rsidR="00626D0D">
        <w:rPr>
          <w:rFonts w:ascii="Arial" w:hAnsi="Arial" w:cs="Arial"/>
          <w:sz w:val="24"/>
          <w:szCs w:val="24"/>
        </w:rPr>
        <w:t>P</w:t>
      </w:r>
      <w:r>
        <w:rPr>
          <w:rFonts w:ascii="Arial" w:hAnsi="Arial" w:cs="Arial"/>
          <w:sz w:val="24"/>
          <w:szCs w:val="24"/>
        </w:rPr>
        <w:t xml:space="preserve">laneación y </w:t>
      </w:r>
      <w:r w:rsidR="00626D0D">
        <w:rPr>
          <w:rFonts w:ascii="Arial" w:hAnsi="Arial" w:cs="Arial"/>
          <w:sz w:val="24"/>
          <w:szCs w:val="24"/>
        </w:rPr>
        <w:t>S</w:t>
      </w:r>
      <w:r>
        <w:rPr>
          <w:rFonts w:ascii="Arial" w:hAnsi="Arial" w:cs="Arial"/>
          <w:sz w:val="24"/>
          <w:szCs w:val="24"/>
        </w:rPr>
        <w:t>istemas en sus análisis provee para una correcta toma de decisiones.</w:t>
      </w:r>
    </w:p>
    <w:p w:rsidR="00626D0D" w:rsidRPr="00626D0D" w:rsidRDefault="00626D0D" w:rsidP="00626D0D">
      <w:pPr>
        <w:pStyle w:val="Prrafodelista"/>
        <w:rPr>
          <w:rFonts w:ascii="Arial" w:hAnsi="Arial" w:cs="Arial"/>
          <w:sz w:val="24"/>
          <w:szCs w:val="24"/>
        </w:rPr>
      </w:pPr>
    </w:p>
    <w:p w:rsidR="00626D0D" w:rsidRDefault="00626D0D"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Se recomienda que la información reportada sea consolidada por el líder del proceso y este a su vez la envíe a la Oficina de Planeación y Sistemas; permitiendo evitar que se presente información por parte de los subprocesos y procedimientos y que no sea ajustada al Modelo de Operación.</w:t>
      </w:r>
    </w:p>
    <w:p w:rsidR="00626D0D" w:rsidRPr="00626D0D" w:rsidRDefault="00626D0D" w:rsidP="00626D0D">
      <w:pPr>
        <w:pStyle w:val="Prrafodelista"/>
        <w:rPr>
          <w:rFonts w:ascii="Arial" w:hAnsi="Arial" w:cs="Arial"/>
          <w:sz w:val="24"/>
          <w:szCs w:val="24"/>
        </w:rPr>
      </w:pPr>
    </w:p>
    <w:p w:rsidR="00626D0D" w:rsidRDefault="00626D0D"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El análisis reflejado en la ficha debe ser coherente con el resultado de la formula y justificar el mismo.</w:t>
      </w:r>
    </w:p>
    <w:p w:rsidR="00626D0D" w:rsidRPr="00626D0D" w:rsidRDefault="00626D0D" w:rsidP="00626D0D">
      <w:pPr>
        <w:pStyle w:val="Prrafodelista"/>
        <w:rPr>
          <w:rFonts w:ascii="Arial" w:hAnsi="Arial" w:cs="Arial"/>
          <w:sz w:val="24"/>
          <w:szCs w:val="24"/>
        </w:rPr>
      </w:pPr>
    </w:p>
    <w:p w:rsidR="00626D0D" w:rsidRDefault="00626D0D"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 xml:space="preserve">Los indicadores definidos deben tener las características establecidas en las páginas 5 </w:t>
      </w:r>
      <w:proofErr w:type="gramStart"/>
      <w:r>
        <w:rPr>
          <w:rFonts w:ascii="Arial" w:hAnsi="Arial" w:cs="Arial"/>
          <w:sz w:val="24"/>
          <w:szCs w:val="24"/>
        </w:rPr>
        <w:t>y  6</w:t>
      </w:r>
      <w:proofErr w:type="gramEnd"/>
      <w:r>
        <w:rPr>
          <w:rFonts w:ascii="Arial" w:hAnsi="Arial" w:cs="Arial"/>
          <w:sz w:val="24"/>
          <w:szCs w:val="24"/>
        </w:rPr>
        <w:t xml:space="preserve"> de este Manual.  </w:t>
      </w:r>
    </w:p>
    <w:p w:rsidR="00626D0D" w:rsidRPr="00626D0D" w:rsidRDefault="00626D0D" w:rsidP="00626D0D">
      <w:pPr>
        <w:pStyle w:val="Prrafodelista"/>
        <w:rPr>
          <w:rFonts w:ascii="Arial" w:hAnsi="Arial" w:cs="Arial"/>
          <w:sz w:val="24"/>
          <w:szCs w:val="24"/>
        </w:rPr>
      </w:pPr>
    </w:p>
    <w:p w:rsidR="00362F4F" w:rsidRDefault="00626D0D"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 xml:space="preserve">Se recomienda que el líder del proceso revise periódicamente la utilidad del indicador para que sea </w:t>
      </w:r>
      <w:r w:rsidR="004374AD">
        <w:rPr>
          <w:rFonts w:ascii="Arial" w:hAnsi="Arial" w:cs="Arial"/>
          <w:sz w:val="24"/>
          <w:szCs w:val="24"/>
        </w:rPr>
        <w:t xml:space="preserve">ajustado a su objetivo </w:t>
      </w:r>
      <w:r w:rsidR="00A464D1">
        <w:rPr>
          <w:rFonts w:ascii="Arial" w:hAnsi="Arial" w:cs="Arial"/>
          <w:sz w:val="24"/>
          <w:szCs w:val="24"/>
        </w:rPr>
        <w:t>Misión.</w:t>
      </w:r>
    </w:p>
    <w:p w:rsidR="00A464D1" w:rsidRPr="00A464D1" w:rsidRDefault="00A464D1" w:rsidP="00A464D1">
      <w:pPr>
        <w:pStyle w:val="Prrafodelista"/>
        <w:rPr>
          <w:rFonts w:ascii="Arial" w:hAnsi="Arial" w:cs="Arial"/>
          <w:sz w:val="24"/>
          <w:szCs w:val="24"/>
        </w:rPr>
      </w:pPr>
    </w:p>
    <w:p w:rsidR="00A464D1" w:rsidRDefault="00A464D1"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Se recomienda a los líderes enviar trimestralmente la información, que contenga mensualmente los datos, esto nos permite aplicar políticas de cero (0) papel y optimizar las cargas laborales.</w:t>
      </w:r>
    </w:p>
    <w:p w:rsidR="00CD6F77" w:rsidRPr="00CD6F77" w:rsidRDefault="00CD6F77" w:rsidP="00CD6F77">
      <w:pPr>
        <w:pStyle w:val="Prrafodelista"/>
        <w:rPr>
          <w:rFonts w:ascii="Arial" w:hAnsi="Arial" w:cs="Arial"/>
          <w:sz w:val="24"/>
          <w:szCs w:val="24"/>
        </w:rPr>
      </w:pPr>
    </w:p>
    <w:p w:rsidR="00CD6F77" w:rsidRDefault="00CD6F77" w:rsidP="00CD6F77">
      <w:pPr>
        <w:spacing w:after="200" w:line="276" w:lineRule="auto"/>
        <w:rPr>
          <w:rFonts w:ascii="Arial" w:hAnsi="Arial" w:cs="Arial"/>
          <w:sz w:val="24"/>
          <w:szCs w:val="24"/>
        </w:rPr>
      </w:pPr>
    </w:p>
    <w:p w:rsidR="00B43D6F" w:rsidRDefault="00B43D6F" w:rsidP="00CD6F77">
      <w:pPr>
        <w:spacing w:after="200" w:line="276" w:lineRule="auto"/>
        <w:rPr>
          <w:rFonts w:ascii="Arial" w:hAnsi="Arial" w:cs="Arial"/>
          <w:sz w:val="24"/>
          <w:szCs w:val="24"/>
        </w:rPr>
      </w:pPr>
    </w:p>
    <w:p w:rsidR="006B0C61" w:rsidRDefault="006B0C61" w:rsidP="00CD6F77">
      <w:pPr>
        <w:spacing w:after="200" w:line="276" w:lineRule="auto"/>
        <w:rPr>
          <w:rFonts w:ascii="Arial" w:hAnsi="Arial" w:cs="Arial"/>
          <w:sz w:val="24"/>
          <w:szCs w:val="24"/>
        </w:rPr>
      </w:pPr>
    </w:p>
    <w:p w:rsidR="006B0C61" w:rsidRDefault="006B0C61" w:rsidP="00CD6F77">
      <w:pPr>
        <w:spacing w:after="200" w:line="276" w:lineRule="auto"/>
        <w:rPr>
          <w:rFonts w:ascii="Arial" w:hAnsi="Arial" w:cs="Arial"/>
          <w:sz w:val="24"/>
          <w:szCs w:val="24"/>
        </w:rPr>
      </w:pPr>
    </w:p>
    <w:p w:rsidR="006B0C61" w:rsidRDefault="006B0C61" w:rsidP="00CD6F77">
      <w:pPr>
        <w:spacing w:after="200" w:line="276" w:lineRule="auto"/>
        <w:rPr>
          <w:rFonts w:ascii="Arial" w:hAnsi="Arial" w:cs="Arial"/>
          <w:sz w:val="24"/>
          <w:szCs w:val="24"/>
        </w:rPr>
      </w:pPr>
    </w:p>
    <w:p w:rsidR="006B0C61" w:rsidRDefault="006B0C61" w:rsidP="00CD6F77">
      <w:pPr>
        <w:spacing w:after="200" w:line="276" w:lineRule="auto"/>
        <w:rPr>
          <w:rFonts w:ascii="Arial" w:hAnsi="Arial" w:cs="Arial"/>
          <w:sz w:val="24"/>
          <w:szCs w:val="24"/>
        </w:rPr>
      </w:pPr>
    </w:p>
    <w:p w:rsidR="00CD6F77" w:rsidRDefault="00CD6F77" w:rsidP="00883611">
      <w:pPr>
        <w:pStyle w:val="Sinespaciado"/>
        <w:jc w:val="center"/>
        <w:rPr>
          <w:rFonts w:ascii="Arial" w:hAnsi="Arial" w:cs="Arial"/>
          <w:b/>
          <w:sz w:val="24"/>
        </w:rPr>
      </w:pPr>
      <w:r w:rsidRPr="00883611">
        <w:rPr>
          <w:rFonts w:ascii="Arial" w:hAnsi="Arial" w:cs="Arial"/>
          <w:b/>
          <w:sz w:val="24"/>
        </w:rPr>
        <w:lastRenderedPageBreak/>
        <w:t>FICHAS TÉCNICAS INDICADORES DE GESTIÓN</w:t>
      </w:r>
    </w:p>
    <w:p w:rsidR="00883611" w:rsidRPr="00883611" w:rsidRDefault="00883611" w:rsidP="00883611">
      <w:pPr>
        <w:pStyle w:val="Sinespaciado"/>
        <w:jc w:val="center"/>
        <w:rPr>
          <w:rFonts w:ascii="Arial" w:hAnsi="Arial" w:cs="Arial"/>
          <w:b/>
          <w:sz w:val="24"/>
        </w:rPr>
      </w:pPr>
    </w:p>
    <w:p w:rsidR="009A32AC" w:rsidRPr="003C2132" w:rsidRDefault="009A32AC" w:rsidP="00883611">
      <w:pPr>
        <w:pStyle w:val="Sinespaciado"/>
        <w:jc w:val="both"/>
        <w:rPr>
          <w:rFonts w:ascii="Arial" w:hAnsi="Arial" w:cs="Arial"/>
          <w:sz w:val="20"/>
        </w:rPr>
      </w:pPr>
      <w:r w:rsidRPr="003C2132">
        <w:rPr>
          <w:rFonts w:ascii="Arial" w:hAnsi="Arial" w:cs="Arial"/>
          <w:sz w:val="20"/>
        </w:rPr>
        <w:t>IDE: INDICADOR DIRECCIONAMIENTO ESTRATÉGICO</w:t>
      </w:r>
    </w:p>
    <w:p w:rsidR="009A32AC" w:rsidRPr="003C2132" w:rsidRDefault="009A32AC" w:rsidP="00883611">
      <w:pPr>
        <w:pStyle w:val="Sinespaciado"/>
        <w:jc w:val="both"/>
        <w:rPr>
          <w:rFonts w:ascii="Arial" w:hAnsi="Arial" w:cs="Arial"/>
          <w:sz w:val="20"/>
        </w:rPr>
      </w:pPr>
      <w:r w:rsidRPr="003C2132">
        <w:rPr>
          <w:rFonts w:ascii="Arial" w:hAnsi="Arial" w:cs="Arial"/>
          <w:sz w:val="20"/>
        </w:rPr>
        <w:t xml:space="preserve">IDE01: </w:t>
      </w:r>
      <w:r w:rsidR="00184A85" w:rsidRPr="003C2132">
        <w:rPr>
          <w:rFonts w:ascii="Arial" w:hAnsi="Arial" w:cs="Arial"/>
          <w:sz w:val="20"/>
        </w:rPr>
        <w:t>Indicador Planes, Programas Y Proyectos.</w:t>
      </w:r>
    </w:p>
    <w:p w:rsidR="000D797B" w:rsidRPr="00883611" w:rsidRDefault="000D797B" w:rsidP="00883611">
      <w:pPr>
        <w:pStyle w:val="Sinespaciado"/>
        <w:jc w:val="both"/>
        <w:rPr>
          <w:rFonts w:ascii="Arial" w:hAnsi="Arial" w:cs="Arial"/>
        </w:rPr>
      </w:pPr>
      <w:r w:rsidRPr="000D797B">
        <w:drawing>
          <wp:inline distT="0" distB="0" distL="0" distR="0">
            <wp:extent cx="5449807" cy="7258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497" b="1980"/>
                    <a:stretch/>
                  </pic:blipFill>
                  <pic:spPr bwMode="auto">
                    <a:xfrm>
                      <a:off x="0" y="0"/>
                      <a:ext cx="5452729" cy="7261942"/>
                    </a:xfrm>
                    <a:prstGeom prst="rect">
                      <a:avLst/>
                    </a:prstGeom>
                    <a:noFill/>
                    <a:ln>
                      <a:noFill/>
                    </a:ln>
                    <a:extLst>
                      <a:ext uri="{53640926-AAD7-44D8-BBD7-CCE9431645EC}">
                        <a14:shadowObscured xmlns:a14="http://schemas.microsoft.com/office/drawing/2010/main"/>
                      </a:ext>
                    </a:extLst>
                  </pic:spPr>
                </pic:pic>
              </a:graphicData>
            </a:graphic>
          </wp:inline>
        </w:drawing>
      </w:r>
    </w:p>
    <w:p w:rsidR="003F4176" w:rsidRPr="00AF74E4" w:rsidRDefault="003F4176" w:rsidP="009A32AC">
      <w:pPr>
        <w:spacing w:after="200" w:line="276" w:lineRule="auto"/>
        <w:ind w:left="286"/>
        <w:rPr>
          <w:rFonts w:ascii="Arial" w:hAnsi="Arial" w:cs="Arial"/>
          <w:sz w:val="24"/>
          <w:szCs w:val="24"/>
        </w:rPr>
      </w:pPr>
    </w:p>
    <w:p w:rsidR="00AF74E4" w:rsidRPr="00F10CC6" w:rsidRDefault="00AF74E4" w:rsidP="00F10CC6">
      <w:pPr>
        <w:pStyle w:val="Sinespaciado"/>
        <w:rPr>
          <w:rFonts w:ascii="Arial" w:hAnsi="Arial" w:cs="Arial"/>
          <w:sz w:val="20"/>
        </w:rPr>
      </w:pPr>
      <w:r w:rsidRPr="00F10CC6">
        <w:rPr>
          <w:rFonts w:ascii="Arial" w:hAnsi="Arial" w:cs="Arial"/>
          <w:sz w:val="20"/>
        </w:rPr>
        <w:lastRenderedPageBreak/>
        <w:t>IEC: I</w:t>
      </w:r>
      <w:r w:rsidR="00F10CC6" w:rsidRPr="00F10CC6">
        <w:rPr>
          <w:rFonts w:ascii="Arial" w:hAnsi="Arial" w:cs="Arial"/>
          <w:sz w:val="20"/>
        </w:rPr>
        <w:t>NDICADOR ESTRATÉGICO DE CALIDAD</w:t>
      </w:r>
    </w:p>
    <w:p w:rsidR="00184A85" w:rsidRPr="00F10CC6" w:rsidRDefault="00AF74E4" w:rsidP="00F10CC6">
      <w:pPr>
        <w:pStyle w:val="Sinespaciado"/>
        <w:rPr>
          <w:rFonts w:ascii="Arial" w:hAnsi="Arial" w:cs="Arial"/>
          <w:sz w:val="20"/>
        </w:rPr>
      </w:pPr>
      <w:r w:rsidRPr="00F10CC6">
        <w:rPr>
          <w:rFonts w:ascii="Arial" w:hAnsi="Arial" w:cs="Arial"/>
          <w:sz w:val="20"/>
        </w:rPr>
        <w:t xml:space="preserve">IEC01: </w:t>
      </w:r>
      <w:r w:rsidR="00184A85" w:rsidRPr="00F10CC6">
        <w:rPr>
          <w:rFonts w:ascii="Arial" w:hAnsi="Arial" w:cs="Arial"/>
          <w:sz w:val="20"/>
        </w:rPr>
        <w:t>Actualización Procesos Y Procedimientos</w:t>
      </w:r>
    </w:p>
    <w:p w:rsidR="00133D1C" w:rsidRDefault="00133D1C" w:rsidP="00142513">
      <w:pPr>
        <w:pStyle w:val="Sinespaciado"/>
        <w:ind w:left="360"/>
        <w:jc w:val="both"/>
        <w:rPr>
          <w:rFonts w:ascii="Arial" w:hAnsi="Arial" w:cs="Arial"/>
          <w:sz w:val="24"/>
          <w:szCs w:val="24"/>
        </w:rPr>
      </w:pPr>
    </w:p>
    <w:p w:rsidR="00133D1C" w:rsidRDefault="003F4176" w:rsidP="00142513">
      <w:pPr>
        <w:pStyle w:val="Sinespaciado"/>
        <w:ind w:left="360"/>
        <w:jc w:val="both"/>
        <w:rPr>
          <w:rFonts w:ascii="Arial" w:hAnsi="Arial" w:cs="Arial"/>
          <w:sz w:val="24"/>
          <w:szCs w:val="24"/>
        </w:rPr>
      </w:pPr>
      <w:r w:rsidRPr="003F4176">
        <w:rPr>
          <w:noProof/>
          <w:lang w:eastAsia="es-CO"/>
        </w:rPr>
        <w:drawing>
          <wp:inline distT="0" distB="0" distL="0" distR="0">
            <wp:extent cx="5411606" cy="776192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1453" b="4070"/>
                    <a:stretch/>
                  </pic:blipFill>
                  <pic:spPr bwMode="auto">
                    <a:xfrm>
                      <a:off x="0" y="0"/>
                      <a:ext cx="5411606" cy="7761924"/>
                    </a:xfrm>
                    <a:prstGeom prst="rect">
                      <a:avLst/>
                    </a:prstGeom>
                    <a:noFill/>
                    <a:ln>
                      <a:noFill/>
                    </a:ln>
                    <a:extLst>
                      <a:ext uri="{53640926-AAD7-44D8-BBD7-CCE9431645EC}">
                        <a14:shadowObscured xmlns:a14="http://schemas.microsoft.com/office/drawing/2010/main"/>
                      </a:ext>
                    </a:extLst>
                  </pic:spPr>
                </pic:pic>
              </a:graphicData>
            </a:graphic>
          </wp:inline>
        </w:drawing>
      </w:r>
    </w:p>
    <w:p w:rsidR="00AA4BFC" w:rsidRPr="00F10CC6" w:rsidRDefault="00AA4BFC" w:rsidP="00F10CC6">
      <w:pPr>
        <w:pStyle w:val="Sinespaciado"/>
        <w:rPr>
          <w:rFonts w:ascii="Arial" w:hAnsi="Arial" w:cs="Arial"/>
          <w:sz w:val="20"/>
        </w:rPr>
      </w:pPr>
      <w:r w:rsidRPr="00F10CC6">
        <w:rPr>
          <w:rFonts w:ascii="Arial" w:hAnsi="Arial" w:cs="Arial"/>
          <w:sz w:val="20"/>
        </w:rPr>
        <w:lastRenderedPageBreak/>
        <w:t>IE</w:t>
      </w:r>
      <w:r w:rsidR="005C6E7D" w:rsidRPr="00F10CC6">
        <w:rPr>
          <w:rFonts w:ascii="Arial" w:hAnsi="Arial" w:cs="Arial"/>
          <w:sz w:val="20"/>
        </w:rPr>
        <w:t>CC</w:t>
      </w:r>
      <w:r w:rsidRPr="00F10CC6">
        <w:rPr>
          <w:rFonts w:ascii="Arial" w:hAnsi="Arial" w:cs="Arial"/>
          <w:sz w:val="20"/>
        </w:rPr>
        <w:t xml:space="preserve">P: INDICADOR </w:t>
      </w:r>
      <w:r w:rsidR="00BD5DA4" w:rsidRPr="00F10CC6">
        <w:rPr>
          <w:rFonts w:ascii="Arial" w:hAnsi="Arial" w:cs="Arial"/>
          <w:sz w:val="20"/>
        </w:rPr>
        <w:t>ESTRATÉGICO</w:t>
      </w:r>
      <w:r w:rsidR="00DB73C3" w:rsidRPr="00F10CC6">
        <w:rPr>
          <w:rFonts w:ascii="Arial" w:hAnsi="Arial" w:cs="Arial"/>
          <w:sz w:val="20"/>
        </w:rPr>
        <w:t xml:space="preserve"> </w:t>
      </w:r>
      <w:r w:rsidR="00996D0B" w:rsidRPr="00F10CC6">
        <w:rPr>
          <w:rFonts w:ascii="Arial" w:hAnsi="Arial" w:cs="Arial"/>
          <w:sz w:val="20"/>
        </w:rPr>
        <w:t>DEL CONOCIMIENTO</w:t>
      </w:r>
      <w:r w:rsidR="00DB73C3" w:rsidRPr="00F10CC6">
        <w:rPr>
          <w:rFonts w:ascii="Arial" w:hAnsi="Arial" w:cs="Arial"/>
          <w:sz w:val="20"/>
        </w:rPr>
        <w:t xml:space="preserve"> CORPORATIVO</w:t>
      </w:r>
    </w:p>
    <w:p w:rsidR="00AA4BFC" w:rsidRDefault="00AA4BFC" w:rsidP="00F10CC6">
      <w:pPr>
        <w:pStyle w:val="Sinespaciado"/>
        <w:rPr>
          <w:rFonts w:ascii="Arial" w:hAnsi="Arial" w:cs="Arial"/>
          <w:sz w:val="20"/>
        </w:rPr>
      </w:pPr>
      <w:r w:rsidRPr="00F10CC6">
        <w:rPr>
          <w:rFonts w:ascii="Arial" w:hAnsi="Arial" w:cs="Arial"/>
          <w:sz w:val="20"/>
        </w:rPr>
        <w:t>IE</w:t>
      </w:r>
      <w:r w:rsidR="005C6E7D" w:rsidRPr="00F10CC6">
        <w:rPr>
          <w:rFonts w:ascii="Arial" w:hAnsi="Arial" w:cs="Arial"/>
          <w:sz w:val="20"/>
        </w:rPr>
        <w:t>CC</w:t>
      </w:r>
      <w:r w:rsidRPr="00F10CC6">
        <w:rPr>
          <w:rFonts w:ascii="Arial" w:hAnsi="Arial" w:cs="Arial"/>
          <w:sz w:val="20"/>
        </w:rPr>
        <w:t>P01: Productos Televisivos</w:t>
      </w:r>
    </w:p>
    <w:p w:rsidR="00194792" w:rsidRDefault="00194792" w:rsidP="0092632B">
      <w:pPr>
        <w:pStyle w:val="Sinespaciado"/>
        <w:rPr>
          <w:rFonts w:ascii="Arial" w:hAnsi="Arial" w:cs="Arial"/>
          <w:sz w:val="24"/>
          <w:szCs w:val="24"/>
        </w:rPr>
      </w:pPr>
      <w:r w:rsidRPr="00194792">
        <w:rPr>
          <w:noProof/>
          <w:lang w:eastAsia="es-CO"/>
        </w:rPr>
        <w:drawing>
          <wp:inline distT="0" distB="0" distL="0" distR="0">
            <wp:extent cx="5473394" cy="7952740"/>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21">
                      <a:extLst>
                        <a:ext uri="{28A0092B-C50C-407E-A947-70E740481C1C}">
                          <a14:useLocalDpi xmlns:a14="http://schemas.microsoft.com/office/drawing/2010/main" val="0"/>
                        </a:ext>
                      </a:extLst>
                    </a:blip>
                    <a:srcRect t="1466" b="1938"/>
                    <a:stretch/>
                  </pic:blipFill>
                  <pic:spPr bwMode="auto">
                    <a:xfrm>
                      <a:off x="0" y="0"/>
                      <a:ext cx="5480685" cy="7963334"/>
                    </a:xfrm>
                    <a:prstGeom prst="rect">
                      <a:avLst/>
                    </a:prstGeom>
                    <a:noFill/>
                    <a:ln>
                      <a:noFill/>
                    </a:ln>
                    <a:extLst>
                      <a:ext uri="{53640926-AAD7-44D8-BBD7-CCE9431645EC}">
                        <a14:shadowObscured xmlns:a14="http://schemas.microsoft.com/office/drawing/2010/main"/>
                      </a:ext>
                    </a:extLst>
                  </pic:spPr>
                </pic:pic>
              </a:graphicData>
            </a:graphic>
          </wp:inline>
        </w:drawing>
      </w:r>
    </w:p>
    <w:p w:rsidR="00AA4BFC" w:rsidRPr="005D0AC4" w:rsidRDefault="00AA4BFC" w:rsidP="0092632B">
      <w:pPr>
        <w:pStyle w:val="Sinespaciado"/>
        <w:rPr>
          <w:rFonts w:ascii="Arial" w:hAnsi="Arial" w:cs="Arial"/>
          <w:sz w:val="20"/>
          <w:szCs w:val="24"/>
        </w:rPr>
      </w:pPr>
      <w:r w:rsidRPr="005D0AC4">
        <w:rPr>
          <w:rFonts w:ascii="Arial" w:hAnsi="Arial" w:cs="Arial"/>
          <w:sz w:val="20"/>
          <w:szCs w:val="24"/>
        </w:rPr>
        <w:lastRenderedPageBreak/>
        <w:t>IE</w:t>
      </w:r>
      <w:r w:rsidR="005C6E7D" w:rsidRPr="005D0AC4">
        <w:rPr>
          <w:rFonts w:ascii="Arial" w:hAnsi="Arial" w:cs="Arial"/>
          <w:sz w:val="20"/>
          <w:szCs w:val="24"/>
        </w:rPr>
        <w:t>CC</w:t>
      </w:r>
      <w:r w:rsidRPr="005D0AC4">
        <w:rPr>
          <w:rFonts w:ascii="Arial" w:hAnsi="Arial" w:cs="Arial"/>
          <w:sz w:val="20"/>
          <w:szCs w:val="24"/>
        </w:rPr>
        <w:t>P02: Publicaciones de la Corporación</w:t>
      </w:r>
    </w:p>
    <w:p w:rsidR="002B21A7" w:rsidRPr="002B21A7" w:rsidRDefault="002B21A7" w:rsidP="0092632B">
      <w:pPr>
        <w:pStyle w:val="Sinespaciado"/>
        <w:rPr>
          <w:rFonts w:ascii="Arial" w:hAnsi="Arial" w:cs="Arial"/>
          <w:szCs w:val="24"/>
        </w:rPr>
      </w:pPr>
    </w:p>
    <w:p w:rsidR="00194792" w:rsidRDefault="00194792" w:rsidP="0092632B">
      <w:pPr>
        <w:pStyle w:val="Sinespaciado"/>
        <w:rPr>
          <w:rFonts w:ascii="Arial" w:hAnsi="Arial" w:cs="Arial"/>
          <w:sz w:val="24"/>
          <w:szCs w:val="24"/>
        </w:rPr>
      </w:pPr>
      <w:r w:rsidRPr="00194792">
        <w:rPr>
          <w:noProof/>
          <w:lang w:eastAsia="es-CO"/>
        </w:rPr>
        <w:drawing>
          <wp:inline distT="0" distB="0" distL="0" distR="0">
            <wp:extent cx="5611495" cy="7848600"/>
            <wp:effectExtent l="0" t="0" r="8255"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2">
                      <a:extLst>
                        <a:ext uri="{28A0092B-C50C-407E-A947-70E740481C1C}">
                          <a14:useLocalDpi xmlns:a14="http://schemas.microsoft.com/office/drawing/2010/main" val="0"/>
                        </a:ext>
                      </a:extLst>
                    </a:blip>
                    <a:srcRect t="919" b="4358"/>
                    <a:stretch/>
                  </pic:blipFill>
                  <pic:spPr bwMode="auto">
                    <a:xfrm>
                      <a:off x="0" y="0"/>
                      <a:ext cx="5612130" cy="7849488"/>
                    </a:xfrm>
                    <a:prstGeom prst="rect">
                      <a:avLst/>
                    </a:prstGeom>
                    <a:noFill/>
                    <a:ln>
                      <a:noFill/>
                    </a:ln>
                    <a:extLst>
                      <a:ext uri="{53640926-AAD7-44D8-BBD7-CCE9431645EC}">
                        <a14:shadowObscured xmlns:a14="http://schemas.microsoft.com/office/drawing/2010/main"/>
                      </a:ext>
                    </a:extLst>
                  </pic:spPr>
                </pic:pic>
              </a:graphicData>
            </a:graphic>
          </wp:inline>
        </w:drawing>
      </w:r>
    </w:p>
    <w:p w:rsidR="00AA4BFC" w:rsidRPr="005D0AC4" w:rsidRDefault="005C6E7D" w:rsidP="0092632B">
      <w:pPr>
        <w:pStyle w:val="Sinespaciado"/>
        <w:rPr>
          <w:rFonts w:ascii="Arial" w:hAnsi="Arial" w:cs="Arial"/>
          <w:sz w:val="20"/>
          <w:szCs w:val="24"/>
        </w:rPr>
      </w:pPr>
      <w:r w:rsidRPr="005D0AC4">
        <w:rPr>
          <w:rFonts w:ascii="Arial" w:hAnsi="Arial" w:cs="Arial"/>
          <w:sz w:val="20"/>
          <w:szCs w:val="24"/>
        </w:rPr>
        <w:lastRenderedPageBreak/>
        <w:t>IECCP03: Mural Digital</w:t>
      </w:r>
    </w:p>
    <w:p w:rsidR="00194792" w:rsidRDefault="00194792" w:rsidP="0092632B">
      <w:pPr>
        <w:pStyle w:val="Sinespaciado"/>
        <w:rPr>
          <w:rFonts w:ascii="Arial" w:hAnsi="Arial" w:cs="Arial"/>
          <w:sz w:val="24"/>
          <w:szCs w:val="24"/>
        </w:rPr>
      </w:pPr>
      <w:r w:rsidRPr="00194792">
        <w:rPr>
          <w:noProof/>
          <w:lang w:eastAsia="es-CO"/>
        </w:rPr>
        <w:drawing>
          <wp:inline distT="0" distB="0" distL="0" distR="0">
            <wp:extent cx="5467546" cy="7990648"/>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23">
                      <a:extLst>
                        <a:ext uri="{28A0092B-C50C-407E-A947-70E740481C1C}">
                          <a14:useLocalDpi xmlns:a14="http://schemas.microsoft.com/office/drawing/2010/main" val="0"/>
                        </a:ext>
                      </a:extLst>
                    </a:blip>
                    <a:srcRect t="1210" b="4085"/>
                    <a:stretch/>
                  </pic:blipFill>
                  <pic:spPr bwMode="auto">
                    <a:xfrm>
                      <a:off x="0" y="0"/>
                      <a:ext cx="5471994" cy="7997148"/>
                    </a:xfrm>
                    <a:prstGeom prst="rect">
                      <a:avLst/>
                    </a:prstGeom>
                    <a:noFill/>
                    <a:ln>
                      <a:noFill/>
                    </a:ln>
                    <a:extLst>
                      <a:ext uri="{53640926-AAD7-44D8-BBD7-CCE9431645EC}">
                        <a14:shadowObscured xmlns:a14="http://schemas.microsoft.com/office/drawing/2010/main"/>
                      </a:ext>
                    </a:extLst>
                  </pic:spPr>
                </pic:pic>
              </a:graphicData>
            </a:graphic>
          </wp:inline>
        </w:drawing>
      </w:r>
    </w:p>
    <w:p w:rsidR="005C6E7D" w:rsidRPr="005D0AC4" w:rsidRDefault="005D0AC4" w:rsidP="0092632B">
      <w:pPr>
        <w:pStyle w:val="Sinespaciado"/>
        <w:rPr>
          <w:rFonts w:ascii="Arial" w:hAnsi="Arial" w:cs="Arial"/>
          <w:sz w:val="20"/>
          <w:szCs w:val="24"/>
        </w:rPr>
      </w:pPr>
      <w:r w:rsidRPr="005D0AC4">
        <w:rPr>
          <w:rFonts w:ascii="Arial" w:hAnsi="Arial" w:cs="Arial"/>
          <w:sz w:val="20"/>
          <w:szCs w:val="24"/>
        </w:rPr>
        <w:lastRenderedPageBreak/>
        <w:t>IECCP04</w:t>
      </w:r>
      <w:r w:rsidR="005C6E7D" w:rsidRPr="005D0AC4">
        <w:rPr>
          <w:rFonts w:ascii="Arial" w:hAnsi="Arial" w:cs="Arial"/>
          <w:sz w:val="20"/>
          <w:szCs w:val="24"/>
        </w:rPr>
        <w:t>: Programa Radial</w:t>
      </w:r>
      <w:r w:rsidR="003E0A79" w:rsidRPr="005D0AC4">
        <w:rPr>
          <w:rFonts w:ascii="Arial" w:hAnsi="Arial" w:cs="Arial"/>
          <w:sz w:val="20"/>
          <w:szCs w:val="24"/>
        </w:rPr>
        <w:t xml:space="preserve"> Frecuencia Legislativa</w:t>
      </w:r>
    </w:p>
    <w:p w:rsidR="00194792" w:rsidRDefault="00194792" w:rsidP="0092632B">
      <w:pPr>
        <w:pStyle w:val="Sinespaciado"/>
        <w:rPr>
          <w:rFonts w:ascii="Arial" w:hAnsi="Arial" w:cs="Arial"/>
          <w:sz w:val="24"/>
          <w:szCs w:val="24"/>
        </w:rPr>
      </w:pPr>
    </w:p>
    <w:p w:rsidR="005C6E7D" w:rsidRDefault="00194792" w:rsidP="0092632B">
      <w:pPr>
        <w:pStyle w:val="Sinespaciado"/>
        <w:rPr>
          <w:rFonts w:ascii="Arial" w:hAnsi="Arial" w:cs="Arial"/>
          <w:sz w:val="24"/>
          <w:szCs w:val="24"/>
        </w:rPr>
      </w:pPr>
      <w:r w:rsidRPr="00194792">
        <w:rPr>
          <w:noProof/>
          <w:lang w:eastAsia="es-CO"/>
        </w:rPr>
        <w:drawing>
          <wp:inline distT="0" distB="0" distL="0" distR="0">
            <wp:extent cx="5457825" cy="7648575"/>
            <wp:effectExtent l="0" t="0" r="9525" b="952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24">
                      <a:extLst>
                        <a:ext uri="{28A0092B-C50C-407E-A947-70E740481C1C}">
                          <a14:useLocalDpi xmlns:a14="http://schemas.microsoft.com/office/drawing/2010/main" val="0"/>
                        </a:ext>
                      </a:extLst>
                    </a:blip>
                    <a:srcRect t="1404" b="1995"/>
                    <a:stretch/>
                  </pic:blipFill>
                  <pic:spPr bwMode="auto">
                    <a:xfrm>
                      <a:off x="0" y="0"/>
                      <a:ext cx="5469690" cy="7665203"/>
                    </a:xfrm>
                    <a:prstGeom prst="rect">
                      <a:avLst/>
                    </a:prstGeom>
                    <a:noFill/>
                    <a:ln>
                      <a:noFill/>
                    </a:ln>
                    <a:extLst>
                      <a:ext uri="{53640926-AAD7-44D8-BBD7-CCE9431645EC}">
                        <a14:shadowObscured xmlns:a14="http://schemas.microsoft.com/office/drawing/2010/main"/>
                      </a:ext>
                    </a:extLst>
                  </pic:spPr>
                </pic:pic>
              </a:graphicData>
            </a:graphic>
          </wp:inline>
        </w:drawing>
      </w:r>
    </w:p>
    <w:p w:rsidR="00714921" w:rsidRDefault="00714921" w:rsidP="0092632B">
      <w:pPr>
        <w:pStyle w:val="Sinespaciado"/>
        <w:rPr>
          <w:rFonts w:ascii="Arial" w:hAnsi="Arial" w:cs="Arial"/>
          <w:sz w:val="24"/>
          <w:szCs w:val="24"/>
        </w:rPr>
      </w:pPr>
    </w:p>
    <w:p w:rsidR="00714921" w:rsidRPr="0030622C" w:rsidRDefault="00714921" w:rsidP="0030622C">
      <w:pPr>
        <w:pStyle w:val="Sinespaciado"/>
        <w:rPr>
          <w:rFonts w:ascii="Arial" w:hAnsi="Arial" w:cs="Arial"/>
          <w:sz w:val="20"/>
        </w:rPr>
      </w:pPr>
      <w:r w:rsidRPr="0030622C">
        <w:rPr>
          <w:rFonts w:ascii="Arial" w:hAnsi="Arial" w:cs="Arial"/>
          <w:sz w:val="20"/>
        </w:rPr>
        <w:lastRenderedPageBreak/>
        <w:t>IML: INDICADOR MISIONAL PROCESO LEGISLATIVO Y CONSTITUCIONAL</w:t>
      </w:r>
    </w:p>
    <w:p w:rsidR="00714921" w:rsidRDefault="00714921" w:rsidP="0030622C">
      <w:pPr>
        <w:pStyle w:val="Sinespaciado"/>
        <w:rPr>
          <w:rFonts w:ascii="Arial" w:hAnsi="Arial" w:cs="Arial"/>
          <w:sz w:val="20"/>
        </w:rPr>
      </w:pPr>
      <w:r w:rsidRPr="0030622C">
        <w:rPr>
          <w:rFonts w:ascii="Arial" w:hAnsi="Arial" w:cs="Arial"/>
          <w:sz w:val="20"/>
        </w:rPr>
        <w:t>IML01: Proyectos convertidos en leyes</w:t>
      </w:r>
    </w:p>
    <w:p w:rsidR="00010309" w:rsidRDefault="00010309" w:rsidP="0030622C">
      <w:pPr>
        <w:pStyle w:val="Sinespaciado"/>
        <w:rPr>
          <w:rFonts w:ascii="Arial" w:hAnsi="Arial" w:cs="Arial"/>
          <w:sz w:val="20"/>
        </w:rPr>
      </w:pPr>
    </w:p>
    <w:p w:rsidR="00565DF1" w:rsidRDefault="001E7FFE" w:rsidP="0092632B">
      <w:pPr>
        <w:pStyle w:val="Sinespaciado"/>
        <w:rPr>
          <w:rFonts w:ascii="Arial" w:hAnsi="Arial" w:cs="Arial"/>
          <w:sz w:val="24"/>
          <w:szCs w:val="24"/>
        </w:rPr>
      </w:pPr>
      <w:r w:rsidRPr="001E7FFE">
        <w:rPr>
          <w:noProof/>
          <w:lang w:eastAsia="es-CO"/>
        </w:rPr>
        <w:drawing>
          <wp:inline distT="0" distB="0" distL="0" distR="0">
            <wp:extent cx="5362677" cy="7800975"/>
            <wp:effectExtent l="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t="1901" b="2274"/>
                    <a:stretch/>
                  </pic:blipFill>
                  <pic:spPr bwMode="auto">
                    <a:xfrm>
                      <a:off x="0" y="0"/>
                      <a:ext cx="5364692" cy="7803906"/>
                    </a:xfrm>
                    <a:prstGeom prst="rect">
                      <a:avLst/>
                    </a:prstGeom>
                    <a:noFill/>
                    <a:ln>
                      <a:noFill/>
                    </a:ln>
                    <a:extLst>
                      <a:ext uri="{53640926-AAD7-44D8-BBD7-CCE9431645EC}">
                        <a14:shadowObscured xmlns:a14="http://schemas.microsoft.com/office/drawing/2010/main"/>
                      </a:ext>
                    </a:extLst>
                  </pic:spPr>
                </pic:pic>
              </a:graphicData>
            </a:graphic>
          </wp:inline>
        </w:drawing>
      </w:r>
    </w:p>
    <w:p w:rsidR="0067589A" w:rsidRPr="00010309" w:rsidRDefault="0067589A" w:rsidP="0092632B">
      <w:pPr>
        <w:pStyle w:val="Sinespaciado"/>
        <w:rPr>
          <w:rFonts w:ascii="Arial" w:hAnsi="Arial" w:cs="Arial"/>
          <w:sz w:val="20"/>
          <w:szCs w:val="24"/>
        </w:rPr>
      </w:pPr>
      <w:r w:rsidRPr="00010309">
        <w:rPr>
          <w:rFonts w:ascii="Arial" w:hAnsi="Arial" w:cs="Arial"/>
          <w:sz w:val="20"/>
          <w:szCs w:val="24"/>
        </w:rPr>
        <w:lastRenderedPageBreak/>
        <w:t>IML02: PQRSD REGISTRADAS VS ATENDIDAS</w:t>
      </w:r>
    </w:p>
    <w:p w:rsidR="008A6ABA" w:rsidRDefault="008A6ABA" w:rsidP="0092632B">
      <w:pPr>
        <w:pStyle w:val="Sinespaciado"/>
        <w:rPr>
          <w:rFonts w:ascii="Arial" w:hAnsi="Arial" w:cs="Arial"/>
          <w:sz w:val="24"/>
          <w:szCs w:val="24"/>
        </w:rPr>
      </w:pPr>
    </w:p>
    <w:p w:rsidR="0067589A" w:rsidRDefault="008A6ABA" w:rsidP="0092632B">
      <w:pPr>
        <w:pStyle w:val="Sinespaciado"/>
        <w:rPr>
          <w:rFonts w:ascii="Arial" w:hAnsi="Arial" w:cs="Arial"/>
          <w:sz w:val="24"/>
          <w:szCs w:val="24"/>
        </w:rPr>
      </w:pPr>
      <w:r w:rsidRPr="008A6ABA">
        <w:drawing>
          <wp:inline distT="0" distB="0" distL="0" distR="0">
            <wp:extent cx="5612130" cy="644111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6441111"/>
                    </a:xfrm>
                    <a:prstGeom prst="rect">
                      <a:avLst/>
                    </a:prstGeom>
                    <a:noFill/>
                    <a:ln>
                      <a:noFill/>
                    </a:ln>
                  </pic:spPr>
                </pic:pic>
              </a:graphicData>
            </a:graphic>
          </wp:inline>
        </w:drawing>
      </w:r>
    </w:p>
    <w:p w:rsidR="0067589A" w:rsidRDefault="0067589A" w:rsidP="0092632B">
      <w:pPr>
        <w:pStyle w:val="Sinespaciado"/>
        <w:rPr>
          <w:rFonts w:ascii="Arial" w:hAnsi="Arial" w:cs="Arial"/>
          <w:sz w:val="24"/>
          <w:szCs w:val="24"/>
        </w:rPr>
      </w:pPr>
    </w:p>
    <w:p w:rsidR="003B3860" w:rsidRDefault="003B3860" w:rsidP="0092632B">
      <w:pPr>
        <w:pStyle w:val="Sinespaciado"/>
        <w:rPr>
          <w:rFonts w:ascii="Arial" w:hAnsi="Arial" w:cs="Arial"/>
          <w:sz w:val="24"/>
          <w:szCs w:val="24"/>
        </w:rPr>
      </w:pPr>
    </w:p>
    <w:p w:rsidR="00714921" w:rsidRDefault="00714921" w:rsidP="0092632B">
      <w:pPr>
        <w:pStyle w:val="Sinespaciado"/>
        <w:rPr>
          <w:rFonts w:ascii="Arial" w:hAnsi="Arial" w:cs="Arial"/>
          <w:sz w:val="24"/>
          <w:szCs w:val="24"/>
        </w:rPr>
      </w:pPr>
    </w:p>
    <w:p w:rsidR="000B4B46" w:rsidRDefault="000B4B46" w:rsidP="0092632B">
      <w:pPr>
        <w:pStyle w:val="Sinespaciado"/>
        <w:rPr>
          <w:rFonts w:ascii="Arial" w:hAnsi="Arial" w:cs="Arial"/>
          <w:sz w:val="24"/>
          <w:szCs w:val="24"/>
        </w:rPr>
      </w:pPr>
    </w:p>
    <w:p w:rsidR="00344699" w:rsidRPr="00622910" w:rsidRDefault="000B4B46" w:rsidP="00010309">
      <w:pPr>
        <w:spacing w:after="200" w:line="276" w:lineRule="auto"/>
        <w:jc w:val="left"/>
        <w:rPr>
          <w:rFonts w:ascii="Arial" w:hAnsi="Arial" w:cs="Arial"/>
          <w:sz w:val="24"/>
          <w:szCs w:val="24"/>
        </w:rPr>
      </w:pPr>
      <w:r>
        <w:rPr>
          <w:rFonts w:ascii="Arial" w:hAnsi="Arial" w:cs="Arial"/>
          <w:sz w:val="24"/>
          <w:szCs w:val="24"/>
        </w:rPr>
        <w:br w:type="page"/>
      </w:r>
    </w:p>
    <w:p w:rsidR="00865E3D" w:rsidRPr="00010309" w:rsidRDefault="00865E3D" w:rsidP="00010309">
      <w:pPr>
        <w:pStyle w:val="Sinespaciado"/>
        <w:rPr>
          <w:rFonts w:ascii="Arial" w:hAnsi="Arial" w:cs="Arial"/>
          <w:sz w:val="20"/>
          <w:szCs w:val="20"/>
        </w:rPr>
      </w:pPr>
      <w:r w:rsidRPr="00010309">
        <w:rPr>
          <w:rFonts w:ascii="Arial" w:hAnsi="Arial" w:cs="Arial"/>
          <w:sz w:val="20"/>
          <w:szCs w:val="20"/>
        </w:rPr>
        <w:lastRenderedPageBreak/>
        <w:t xml:space="preserve">IMPP: INDICADOR MISIONAL DEL PROCESO DE PROTOCOLO </w:t>
      </w:r>
    </w:p>
    <w:p w:rsidR="00763DC8" w:rsidRPr="00010309" w:rsidRDefault="00763DC8" w:rsidP="00010309">
      <w:pPr>
        <w:pStyle w:val="Sinespaciado"/>
        <w:rPr>
          <w:rFonts w:ascii="Arial" w:hAnsi="Arial" w:cs="Arial"/>
          <w:sz w:val="20"/>
          <w:szCs w:val="20"/>
        </w:rPr>
      </w:pPr>
      <w:r w:rsidRPr="00010309">
        <w:rPr>
          <w:rFonts w:ascii="Arial" w:hAnsi="Arial" w:cs="Arial"/>
          <w:sz w:val="20"/>
          <w:szCs w:val="20"/>
        </w:rPr>
        <w:t xml:space="preserve">IMPP01: Condecoraciones </w:t>
      </w:r>
    </w:p>
    <w:p w:rsidR="00A02EB2" w:rsidRDefault="00A02EB2" w:rsidP="0092632B">
      <w:pPr>
        <w:pStyle w:val="Sinespaciado"/>
        <w:rPr>
          <w:rFonts w:ascii="Arial" w:hAnsi="Arial" w:cs="Arial"/>
          <w:sz w:val="24"/>
          <w:szCs w:val="24"/>
        </w:rPr>
      </w:pPr>
      <w:r w:rsidRPr="00A02EB2">
        <w:rPr>
          <w:noProof/>
          <w:lang w:eastAsia="es-CO"/>
        </w:rPr>
        <w:drawing>
          <wp:inline distT="0" distB="0" distL="0" distR="0">
            <wp:extent cx="5543550" cy="75057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t="1324" r="6816" b="4534"/>
                    <a:stretch/>
                  </pic:blipFill>
                  <pic:spPr bwMode="auto">
                    <a:xfrm>
                      <a:off x="0" y="0"/>
                      <a:ext cx="5543947" cy="7506238"/>
                    </a:xfrm>
                    <a:prstGeom prst="rect">
                      <a:avLst/>
                    </a:prstGeom>
                    <a:noFill/>
                    <a:ln>
                      <a:noFill/>
                    </a:ln>
                    <a:extLst>
                      <a:ext uri="{53640926-AAD7-44D8-BBD7-CCE9431645EC}">
                        <a14:shadowObscured xmlns:a14="http://schemas.microsoft.com/office/drawing/2010/main"/>
                      </a:ext>
                    </a:extLst>
                  </pic:spPr>
                </pic:pic>
              </a:graphicData>
            </a:graphic>
          </wp:inline>
        </w:drawing>
      </w:r>
    </w:p>
    <w:p w:rsidR="00A02EB2" w:rsidRDefault="00A02EB2" w:rsidP="0092632B">
      <w:pPr>
        <w:pStyle w:val="Sinespaciado"/>
        <w:rPr>
          <w:rFonts w:ascii="Arial" w:hAnsi="Arial" w:cs="Arial"/>
          <w:sz w:val="24"/>
          <w:szCs w:val="24"/>
        </w:rPr>
      </w:pPr>
    </w:p>
    <w:p w:rsidR="00A02EB2" w:rsidRDefault="00A02EB2" w:rsidP="0092632B">
      <w:pPr>
        <w:pStyle w:val="Sinespaciado"/>
        <w:rPr>
          <w:rFonts w:ascii="Arial" w:hAnsi="Arial" w:cs="Arial"/>
          <w:sz w:val="24"/>
          <w:szCs w:val="24"/>
        </w:rPr>
      </w:pPr>
    </w:p>
    <w:p w:rsidR="00E83C0D" w:rsidRPr="00D27435" w:rsidRDefault="00E83C0D" w:rsidP="00E83C0D">
      <w:pPr>
        <w:pStyle w:val="Sinespaciado"/>
        <w:rPr>
          <w:rFonts w:ascii="Arial" w:hAnsi="Arial" w:cs="Arial"/>
          <w:sz w:val="20"/>
          <w:szCs w:val="24"/>
        </w:rPr>
      </w:pPr>
      <w:r w:rsidRPr="00D27435">
        <w:rPr>
          <w:rFonts w:ascii="Arial" w:hAnsi="Arial" w:cs="Arial"/>
          <w:sz w:val="20"/>
          <w:szCs w:val="24"/>
        </w:rPr>
        <w:lastRenderedPageBreak/>
        <w:t>IMPP02: Mociones de Reconocimiento</w:t>
      </w:r>
    </w:p>
    <w:p w:rsidR="00961105" w:rsidRDefault="00A02EB2" w:rsidP="00E83C0D">
      <w:pPr>
        <w:pStyle w:val="Sinespaciado"/>
        <w:rPr>
          <w:rFonts w:ascii="Arial" w:hAnsi="Arial" w:cs="Arial"/>
          <w:sz w:val="24"/>
          <w:szCs w:val="24"/>
        </w:rPr>
      </w:pPr>
      <w:r w:rsidRPr="00A02EB2">
        <w:rPr>
          <w:noProof/>
          <w:lang w:eastAsia="es-CO"/>
        </w:rPr>
        <w:drawing>
          <wp:inline distT="0" distB="0" distL="0" distR="0">
            <wp:extent cx="5611495" cy="7524750"/>
            <wp:effectExtent l="0" t="0" r="825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t="1786" b="4187"/>
                    <a:stretch/>
                  </pic:blipFill>
                  <pic:spPr bwMode="auto">
                    <a:xfrm>
                      <a:off x="0" y="0"/>
                      <a:ext cx="5612130" cy="7525602"/>
                    </a:xfrm>
                    <a:prstGeom prst="rect">
                      <a:avLst/>
                    </a:prstGeom>
                    <a:noFill/>
                    <a:ln>
                      <a:noFill/>
                    </a:ln>
                    <a:extLst>
                      <a:ext uri="{53640926-AAD7-44D8-BBD7-CCE9431645EC}">
                        <a14:shadowObscured xmlns:a14="http://schemas.microsoft.com/office/drawing/2010/main"/>
                      </a:ext>
                    </a:extLst>
                  </pic:spPr>
                </pic:pic>
              </a:graphicData>
            </a:graphic>
          </wp:inline>
        </w:drawing>
      </w:r>
    </w:p>
    <w:p w:rsidR="00961105" w:rsidRDefault="00961105" w:rsidP="00E83C0D">
      <w:pPr>
        <w:pStyle w:val="Sinespaciado"/>
        <w:rPr>
          <w:rFonts w:ascii="Arial" w:hAnsi="Arial" w:cs="Arial"/>
          <w:sz w:val="24"/>
          <w:szCs w:val="24"/>
        </w:rPr>
      </w:pPr>
    </w:p>
    <w:p w:rsidR="00961105" w:rsidRDefault="00961105" w:rsidP="00961105">
      <w:pPr>
        <w:pStyle w:val="Sinespaciado"/>
        <w:rPr>
          <w:rFonts w:ascii="Arial" w:hAnsi="Arial" w:cs="Arial"/>
          <w:sz w:val="24"/>
          <w:szCs w:val="24"/>
        </w:rPr>
      </w:pPr>
    </w:p>
    <w:p w:rsidR="001322D7" w:rsidRDefault="001322D7" w:rsidP="00961105">
      <w:pPr>
        <w:pStyle w:val="Sinespaciado"/>
        <w:rPr>
          <w:rFonts w:ascii="Arial" w:hAnsi="Arial" w:cs="Arial"/>
          <w:sz w:val="24"/>
          <w:szCs w:val="24"/>
        </w:rPr>
      </w:pPr>
    </w:p>
    <w:p w:rsidR="00961105" w:rsidRPr="001322D7" w:rsidRDefault="00961105" w:rsidP="00961105">
      <w:pPr>
        <w:pStyle w:val="Sinespaciado"/>
        <w:rPr>
          <w:rFonts w:ascii="Arial" w:hAnsi="Arial" w:cs="Arial"/>
          <w:sz w:val="20"/>
          <w:szCs w:val="24"/>
        </w:rPr>
      </w:pPr>
      <w:r w:rsidRPr="001322D7">
        <w:rPr>
          <w:rFonts w:ascii="Arial" w:hAnsi="Arial" w:cs="Arial"/>
          <w:sz w:val="20"/>
          <w:szCs w:val="24"/>
        </w:rPr>
        <w:lastRenderedPageBreak/>
        <w:t xml:space="preserve">IMPP03: Eventos Realizados </w:t>
      </w:r>
    </w:p>
    <w:p w:rsidR="00B20B24" w:rsidRDefault="00B20B24" w:rsidP="00961105">
      <w:pPr>
        <w:pStyle w:val="Sinespaciado"/>
        <w:rPr>
          <w:rFonts w:ascii="Arial" w:hAnsi="Arial" w:cs="Arial"/>
          <w:sz w:val="24"/>
          <w:szCs w:val="24"/>
        </w:rPr>
      </w:pPr>
      <w:r w:rsidRPr="00B20B24">
        <w:rPr>
          <w:noProof/>
          <w:lang w:eastAsia="es-CO"/>
        </w:rPr>
        <w:drawing>
          <wp:inline distT="0" distB="0" distL="0" distR="0">
            <wp:extent cx="5458641" cy="7248525"/>
            <wp:effectExtent l="0" t="0" r="889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l="2716" t="1980" b="3821"/>
                    <a:stretch/>
                  </pic:blipFill>
                  <pic:spPr bwMode="auto">
                    <a:xfrm>
                      <a:off x="0" y="0"/>
                      <a:ext cx="5459713" cy="7249948"/>
                    </a:xfrm>
                    <a:prstGeom prst="rect">
                      <a:avLst/>
                    </a:prstGeom>
                    <a:noFill/>
                    <a:ln>
                      <a:noFill/>
                    </a:ln>
                    <a:extLst>
                      <a:ext uri="{53640926-AAD7-44D8-BBD7-CCE9431645EC}">
                        <a14:shadowObscured xmlns:a14="http://schemas.microsoft.com/office/drawing/2010/main"/>
                      </a:ext>
                    </a:extLst>
                  </pic:spPr>
                </pic:pic>
              </a:graphicData>
            </a:graphic>
          </wp:inline>
        </w:drawing>
      </w:r>
    </w:p>
    <w:p w:rsidR="00961105" w:rsidRDefault="00961105" w:rsidP="00961105">
      <w:pPr>
        <w:pStyle w:val="Sinespaciado"/>
        <w:rPr>
          <w:rFonts w:ascii="Arial" w:hAnsi="Arial" w:cs="Arial"/>
          <w:sz w:val="24"/>
          <w:szCs w:val="24"/>
        </w:rPr>
      </w:pPr>
    </w:p>
    <w:p w:rsidR="00961105" w:rsidRDefault="00961105" w:rsidP="00961105">
      <w:pPr>
        <w:pStyle w:val="Sinespaciado"/>
        <w:rPr>
          <w:rFonts w:ascii="Arial" w:hAnsi="Arial" w:cs="Arial"/>
          <w:sz w:val="24"/>
          <w:szCs w:val="24"/>
        </w:rPr>
      </w:pPr>
    </w:p>
    <w:p w:rsidR="001322D7" w:rsidRDefault="001322D7" w:rsidP="00961105">
      <w:pPr>
        <w:pStyle w:val="Sinespaciado"/>
        <w:rPr>
          <w:rFonts w:ascii="Arial" w:hAnsi="Arial" w:cs="Arial"/>
          <w:sz w:val="24"/>
          <w:szCs w:val="24"/>
        </w:rPr>
      </w:pPr>
    </w:p>
    <w:p w:rsidR="00865E3D" w:rsidRDefault="00865E3D" w:rsidP="0092632B">
      <w:pPr>
        <w:pStyle w:val="Sinespaciado"/>
        <w:rPr>
          <w:rFonts w:ascii="Arial" w:hAnsi="Arial" w:cs="Arial"/>
          <w:color w:val="FF0000"/>
          <w:sz w:val="24"/>
          <w:szCs w:val="24"/>
        </w:rPr>
      </w:pPr>
    </w:p>
    <w:p w:rsidR="005F719E" w:rsidRDefault="00B20B24" w:rsidP="0092632B">
      <w:pPr>
        <w:pStyle w:val="Sinespaciado"/>
        <w:rPr>
          <w:rFonts w:ascii="Arial" w:hAnsi="Arial" w:cs="Arial"/>
          <w:sz w:val="24"/>
          <w:szCs w:val="24"/>
        </w:rPr>
      </w:pPr>
      <w:r w:rsidRPr="001322D7">
        <w:rPr>
          <w:rFonts w:ascii="Arial" w:hAnsi="Arial" w:cs="Arial"/>
          <w:sz w:val="20"/>
          <w:szCs w:val="24"/>
        </w:rPr>
        <w:lastRenderedPageBreak/>
        <w:t>IMPP04</w:t>
      </w:r>
      <w:r w:rsidR="00961105" w:rsidRPr="001322D7">
        <w:rPr>
          <w:rFonts w:ascii="Arial" w:hAnsi="Arial" w:cs="Arial"/>
          <w:sz w:val="20"/>
          <w:szCs w:val="24"/>
        </w:rPr>
        <w:t xml:space="preserve">: </w:t>
      </w:r>
      <w:r w:rsidR="005F719E" w:rsidRPr="001322D7">
        <w:rPr>
          <w:rFonts w:ascii="Arial" w:hAnsi="Arial" w:cs="Arial"/>
          <w:sz w:val="20"/>
          <w:szCs w:val="24"/>
        </w:rPr>
        <w:t>Pasaportes y Visas</w:t>
      </w:r>
      <w:r w:rsidR="00961105" w:rsidRPr="001322D7">
        <w:rPr>
          <w:rFonts w:ascii="Arial" w:hAnsi="Arial" w:cs="Arial"/>
          <w:sz w:val="20"/>
          <w:szCs w:val="24"/>
        </w:rPr>
        <w:t xml:space="preserve"> </w:t>
      </w:r>
      <w:r w:rsidRPr="00B20B24">
        <w:rPr>
          <w:noProof/>
          <w:lang w:eastAsia="es-CO"/>
        </w:rPr>
        <w:drawing>
          <wp:inline distT="0" distB="0" distL="0" distR="0">
            <wp:extent cx="5534865" cy="7591425"/>
            <wp:effectExtent l="0" t="0" r="889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l="1358" t="1540" b="4051"/>
                    <a:stretch/>
                  </pic:blipFill>
                  <pic:spPr bwMode="auto">
                    <a:xfrm>
                      <a:off x="0" y="0"/>
                      <a:ext cx="5535921" cy="7592874"/>
                    </a:xfrm>
                    <a:prstGeom prst="rect">
                      <a:avLst/>
                    </a:prstGeom>
                    <a:noFill/>
                    <a:ln>
                      <a:noFill/>
                    </a:ln>
                    <a:extLst>
                      <a:ext uri="{53640926-AAD7-44D8-BBD7-CCE9431645EC}">
                        <a14:shadowObscured xmlns:a14="http://schemas.microsoft.com/office/drawing/2010/main"/>
                      </a:ext>
                    </a:extLst>
                  </pic:spPr>
                </pic:pic>
              </a:graphicData>
            </a:graphic>
          </wp:inline>
        </w:drawing>
      </w:r>
    </w:p>
    <w:p w:rsidR="00961105" w:rsidRDefault="00961105" w:rsidP="0092632B">
      <w:pPr>
        <w:pStyle w:val="Sinespaciado"/>
        <w:rPr>
          <w:rFonts w:ascii="Arial" w:hAnsi="Arial" w:cs="Arial"/>
          <w:sz w:val="24"/>
          <w:szCs w:val="24"/>
        </w:rPr>
      </w:pPr>
    </w:p>
    <w:p w:rsidR="001322D7" w:rsidRDefault="001322D7" w:rsidP="0092632B">
      <w:pPr>
        <w:pStyle w:val="Sinespaciado"/>
        <w:rPr>
          <w:rFonts w:ascii="Arial" w:hAnsi="Arial" w:cs="Arial"/>
          <w:sz w:val="24"/>
          <w:szCs w:val="24"/>
        </w:rPr>
      </w:pPr>
    </w:p>
    <w:p w:rsidR="001322D7" w:rsidRDefault="001322D7" w:rsidP="0092632B">
      <w:pPr>
        <w:pStyle w:val="Sinespaciado"/>
        <w:rPr>
          <w:rFonts w:ascii="Arial" w:hAnsi="Arial" w:cs="Arial"/>
          <w:sz w:val="24"/>
          <w:szCs w:val="24"/>
        </w:rPr>
      </w:pPr>
    </w:p>
    <w:p w:rsidR="001322D7" w:rsidRDefault="00B20B24" w:rsidP="0092632B">
      <w:pPr>
        <w:pStyle w:val="Sinespaciado"/>
        <w:rPr>
          <w:rFonts w:ascii="Arial" w:hAnsi="Arial" w:cs="Arial"/>
          <w:sz w:val="20"/>
          <w:szCs w:val="24"/>
        </w:rPr>
      </w:pPr>
      <w:r w:rsidRPr="001322D7">
        <w:rPr>
          <w:rFonts w:ascii="Arial" w:hAnsi="Arial" w:cs="Arial"/>
          <w:sz w:val="20"/>
          <w:szCs w:val="24"/>
        </w:rPr>
        <w:t>IMPP05</w:t>
      </w:r>
      <w:r w:rsidR="005F719E" w:rsidRPr="001322D7">
        <w:rPr>
          <w:rFonts w:ascii="Arial" w:hAnsi="Arial" w:cs="Arial"/>
          <w:sz w:val="20"/>
          <w:szCs w:val="24"/>
        </w:rPr>
        <w:t>: Visitas Protocolarias</w:t>
      </w:r>
    </w:p>
    <w:p w:rsidR="001322D7" w:rsidRPr="001322D7" w:rsidRDefault="001322D7" w:rsidP="0092632B">
      <w:pPr>
        <w:pStyle w:val="Sinespaciado"/>
        <w:rPr>
          <w:rFonts w:ascii="Arial" w:hAnsi="Arial" w:cs="Arial"/>
          <w:sz w:val="20"/>
          <w:szCs w:val="24"/>
        </w:rPr>
      </w:pPr>
    </w:p>
    <w:p w:rsidR="00961105" w:rsidRDefault="00B03451" w:rsidP="0092632B">
      <w:pPr>
        <w:pStyle w:val="Sinespaciado"/>
        <w:rPr>
          <w:rFonts w:ascii="Arial" w:hAnsi="Arial" w:cs="Arial"/>
          <w:sz w:val="24"/>
          <w:szCs w:val="24"/>
        </w:rPr>
      </w:pPr>
      <w:r w:rsidRPr="00B03451">
        <w:rPr>
          <w:noProof/>
          <w:lang w:eastAsia="es-CO"/>
        </w:rPr>
        <w:drawing>
          <wp:inline distT="0" distB="0" distL="0" distR="0">
            <wp:extent cx="5612109" cy="7543800"/>
            <wp:effectExtent l="0" t="0" r="825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b="4062"/>
                    <a:stretch/>
                  </pic:blipFill>
                  <pic:spPr bwMode="auto">
                    <a:xfrm>
                      <a:off x="0" y="0"/>
                      <a:ext cx="5612130" cy="7543829"/>
                    </a:xfrm>
                    <a:prstGeom prst="rect">
                      <a:avLst/>
                    </a:prstGeom>
                    <a:noFill/>
                    <a:ln>
                      <a:noFill/>
                    </a:ln>
                    <a:extLst>
                      <a:ext uri="{53640926-AAD7-44D8-BBD7-CCE9431645EC}">
                        <a14:shadowObscured xmlns:a14="http://schemas.microsoft.com/office/drawing/2010/main"/>
                      </a:ext>
                    </a:extLst>
                  </pic:spPr>
                </pic:pic>
              </a:graphicData>
            </a:graphic>
          </wp:inline>
        </w:drawing>
      </w:r>
      <w:r w:rsidR="005F719E">
        <w:rPr>
          <w:rFonts w:ascii="Arial" w:hAnsi="Arial" w:cs="Arial"/>
          <w:sz w:val="24"/>
          <w:szCs w:val="24"/>
        </w:rPr>
        <w:t xml:space="preserve"> </w:t>
      </w:r>
    </w:p>
    <w:p w:rsidR="00B20B24" w:rsidRDefault="00B20B24" w:rsidP="0092632B">
      <w:pPr>
        <w:pStyle w:val="Sinespaciado"/>
        <w:rPr>
          <w:rFonts w:ascii="Arial" w:hAnsi="Arial" w:cs="Arial"/>
          <w:sz w:val="24"/>
          <w:szCs w:val="24"/>
        </w:rPr>
      </w:pPr>
    </w:p>
    <w:p w:rsidR="00137901" w:rsidRPr="001322D7" w:rsidRDefault="00327339" w:rsidP="001322D7">
      <w:pPr>
        <w:pStyle w:val="Sinespaciado"/>
        <w:rPr>
          <w:rFonts w:ascii="Arial" w:hAnsi="Arial" w:cs="Arial"/>
          <w:sz w:val="20"/>
        </w:rPr>
      </w:pPr>
      <w:r w:rsidRPr="001322D7">
        <w:rPr>
          <w:rFonts w:ascii="Arial" w:hAnsi="Arial" w:cs="Arial"/>
          <w:sz w:val="20"/>
        </w:rPr>
        <w:lastRenderedPageBreak/>
        <w:t>IAT</w:t>
      </w:r>
      <w:r w:rsidR="00547D3E" w:rsidRPr="001322D7">
        <w:rPr>
          <w:rFonts w:ascii="Arial" w:hAnsi="Arial" w:cs="Arial"/>
          <w:sz w:val="20"/>
        </w:rPr>
        <w:t xml:space="preserve">: INDICADOR DE APOYO PROCESO GESTIÓN DEL TALENTO HUMANO </w:t>
      </w:r>
    </w:p>
    <w:p w:rsidR="00137901" w:rsidRDefault="00327339" w:rsidP="001322D7">
      <w:pPr>
        <w:pStyle w:val="Sinespaciado"/>
        <w:rPr>
          <w:rFonts w:ascii="Arial" w:hAnsi="Arial" w:cs="Arial"/>
          <w:sz w:val="20"/>
        </w:rPr>
      </w:pPr>
      <w:r w:rsidRPr="001322D7">
        <w:rPr>
          <w:rFonts w:ascii="Arial" w:hAnsi="Arial" w:cs="Arial"/>
          <w:sz w:val="20"/>
        </w:rPr>
        <w:t xml:space="preserve">IAT01: </w:t>
      </w:r>
      <w:r w:rsidR="00137901" w:rsidRPr="001322D7">
        <w:rPr>
          <w:rFonts w:ascii="Arial" w:hAnsi="Arial" w:cs="Arial"/>
          <w:sz w:val="20"/>
        </w:rPr>
        <w:t xml:space="preserve"> Plan de Capacitación</w:t>
      </w:r>
    </w:p>
    <w:p w:rsidR="001322D7" w:rsidRPr="001322D7" w:rsidRDefault="001322D7" w:rsidP="001322D7">
      <w:pPr>
        <w:pStyle w:val="Sinespaciado"/>
        <w:rPr>
          <w:rFonts w:ascii="Arial" w:hAnsi="Arial" w:cs="Arial"/>
          <w:sz w:val="20"/>
        </w:rPr>
      </w:pPr>
    </w:p>
    <w:p w:rsidR="00C90DDB" w:rsidRDefault="00327339" w:rsidP="0092632B">
      <w:pPr>
        <w:pStyle w:val="Sinespaciado"/>
        <w:rPr>
          <w:rFonts w:ascii="Arial" w:hAnsi="Arial" w:cs="Arial"/>
          <w:sz w:val="24"/>
          <w:szCs w:val="24"/>
        </w:rPr>
      </w:pPr>
      <w:r w:rsidRPr="00327339">
        <w:rPr>
          <w:noProof/>
          <w:lang w:eastAsia="es-CO"/>
        </w:rPr>
        <w:drawing>
          <wp:inline distT="0" distB="0" distL="0" distR="0">
            <wp:extent cx="5611495" cy="7362825"/>
            <wp:effectExtent l="0" t="0" r="8255"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a:extLst>
                        <a:ext uri="{28A0092B-C50C-407E-A947-70E740481C1C}">
                          <a14:useLocalDpi xmlns:a14="http://schemas.microsoft.com/office/drawing/2010/main" val="0"/>
                        </a:ext>
                      </a:extLst>
                    </a:blip>
                    <a:srcRect t="1975" b="2635"/>
                    <a:stretch/>
                  </pic:blipFill>
                  <pic:spPr bwMode="auto">
                    <a:xfrm>
                      <a:off x="0" y="0"/>
                      <a:ext cx="5612130" cy="7363658"/>
                    </a:xfrm>
                    <a:prstGeom prst="rect">
                      <a:avLst/>
                    </a:prstGeom>
                    <a:noFill/>
                    <a:ln>
                      <a:noFill/>
                    </a:ln>
                    <a:extLst>
                      <a:ext uri="{53640926-AAD7-44D8-BBD7-CCE9431645EC}">
                        <a14:shadowObscured xmlns:a14="http://schemas.microsoft.com/office/drawing/2010/main"/>
                      </a:ext>
                    </a:extLst>
                  </pic:spPr>
                </pic:pic>
              </a:graphicData>
            </a:graphic>
          </wp:inline>
        </w:drawing>
      </w:r>
    </w:p>
    <w:p w:rsidR="00137901" w:rsidRDefault="00137901" w:rsidP="0092632B">
      <w:pPr>
        <w:pStyle w:val="Sinespaciado"/>
        <w:rPr>
          <w:rFonts w:ascii="Arial" w:hAnsi="Arial" w:cs="Arial"/>
          <w:sz w:val="24"/>
          <w:szCs w:val="24"/>
        </w:rPr>
      </w:pPr>
    </w:p>
    <w:p w:rsidR="00327339" w:rsidRDefault="00327339" w:rsidP="0092632B">
      <w:pPr>
        <w:pStyle w:val="Sinespaciado"/>
        <w:rPr>
          <w:rFonts w:ascii="Arial" w:hAnsi="Arial" w:cs="Arial"/>
          <w:sz w:val="24"/>
          <w:szCs w:val="24"/>
        </w:rPr>
      </w:pPr>
    </w:p>
    <w:p w:rsidR="00C90DDB" w:rsidRDefault="00327339" w:rsidP="0092632B">
      <w:pPr>
        <w:pStyle w:val="Sinespaciado"/>
        <w:rPr>
          <w:rFonts w:ascii="Arial" w:hAnsi="Arial" w:cs="Arial"/>
          <w:sz w:val="20"/>
          <w:szCs w:val="24"/>
        </w:rPr>
      </w:pPr>
      <w:r w:rsidRPr="00C06EDE">
        <w:rPr>
          <w:rFonts w:ascii="Arial" w:hAnsi="Arial" w:cs="Arial"/>
          <w:sz w:val="20"/>
          <w:szCs w:val="24"/>
        </w:rPr>
        <w:lastRenderedPageBreak/>
        <w:t>IAT</w:t>
      </w:r>
      <w:r w:rsidR="00C90DDB" w:rsidRPr="00C06EDE">
        <w:rPr>
          <w:rFonts w:ascii="Arial" w:hAnsi="Arial" w:cs="Arial"/>
          <w:sz w:val="20"/>
          <w:szCs w:val="24"/>
        </w:rPr>
        <w:t>02:</w:t>
      </w:r>
      <w:r w:rsidRPr="00C06EDE">
        <w:rPr>
          <w:rFonts w:ascii="Arial" w:hAnsi="Arial" w:cs="Arial"/>
          <w:sz w:val="20"/>
          <w:szCs w:val="24"/>
        </w:rPr>
        <w:t xml:space="preserve"> </w:t>
      </w:r>
      <w:r w:rsidR="00C90DDB" w:rsidRPr="00C06EDE">
        <w:rPr>
          <w:rFonts w:ascii="Arial" w:hAnsi="Arial" w:cs="Arial"/>
          <w:sz w:val="20"/>
          <w:szCs w:val="24"/>
        </w:rPr>
        <w:t>Plan</w:t>
      </w:r>
      <w:r w:rsidRPr="00C06EDE">
        <w:rPr>
          <w:rFonts w:ascii="Arial" w:hAnsi="Arial" w:cs="Arial"/>
          <w:sz w:val="20"/>
          <w:szCs w:val="24"/>
        </w:rPr>
        <w:t xml:space="preserve"> de</w:t>
      </w:r>
      <w:r w:rsidR="00C90DDB" w:rsidRPr="00C06EDE">
        <w:rPr>
          <w:rFonts w:ascii="Arial" w:hAnsi="Arial" w:cs="Arial"/>
          <w:sz w:val="20"/>
          <w:szCs w:val="24"/>
        </w:rPr>
        <w:t xml:space="preserve"> Bienestar </w:t>
      </w:r>
      <w:r w:rsidR="002D28A6" w:rsidRPr="00C06EDE">
        <w:rPr>
          <w:rFonts w:ascii="Arial" w:hAnsi="Arial" w:cs="Arial"/>
          <w:sz w:val="20"/>
          <w:szCs w:val="24"/>
        </w:rPr>
        <w:t>e Incentivos</w:t>
      </w:r>
    </w:p>
    <w:p w:rsidR="00C06EDE" w:rsidRPr="00C06EDE" w:rsidRDefault="00C06EDE" w:rsidP="0092632B">
      <w:pPr>
        <w:pStyle w:val="Sinespaciado"/>
        <w:rPr>
          <w:rFonts w:ascii="Arial" w:hAnsi="Arial" w:cs="Arial"/>
          <w:sz w:val="20"/>
          <w:szCs w:val="24"/>
        </w:rPr>
      </w:pPr>
    </w:p>
    <w:p w:rsidR="000A0C98" w:rsidRDefault="000A0C98" w:rsidP="0092632B">
      <w:pPr>
        <w:pStyle w:val="Sinespaciado"/>
        <w:rPr>
          <w:rFonts w:ascii="Arial" w:hAnsi="Arial" w:cs="Arial"/>
          <w:sz w:val="24"/>
          <w:szCs w:val="24"/>
        </w:rPr>
      </w:pPr>
      <w:r w:rsidRPr="000A0C98">
        <w:rPr>
          <w:noProof/>
          <w:lang w:eastAsia="es-CO"/>
        </w:rPr>
        <w:drawing>
          <wp:inline distT="0" distB="0" distL="0" distR="0">
            <wp:extent cx="5611495" cy="7477125"/>
            <wp:effectExtent l="0" t="0" r="825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a:extLst>
                        <a:ext uri="{28A0092B-C50C-407E-A947-70E740481C1C}">
                          <a14:useLocalDpi xmlns:a14="http://schemas.microsoft.com/office/drawing/2010/main" val="0"/>
                        </a:ext>
                      </a:extLst>
                    </a:blip>
                    <a:srcRect t="1708" b="2505"/>
                    <a:stretch/>
                  </pic:blipFill>
                  <pic:spPr bwMode="auto">
                    <a:xfrm>
                      <a:off x="0" y="0"/>
                      <a:ext cx="5612130" cy="7477971"/>
                    </a:xfrm>
                    <a:prstGeom prst="rect">
                      <a:avLst/>
                    </a:prstGeom>
                    <a:noFill/>
                    <a:ln>
                      <a:noFill/>
                    </a:ln>
                    <a:extLst>
                      <a:ext uri="{53640926-AAD7-44D8-BBD7-CCE9431645EC}">
                        <a14:shadowObscured xmlns:a14="http://schemas.microsoft.com/office/drawing/2010/main"/>
                      </a:ext>
                    </a:extLst>
                  </pic:spPr>
                </pic:pic>
              </a:graphicData>
            </a:graphic>
          </wp:inline>
        </w:drawing>
      </w:r>
    </w:p>
    <w:p w:rsidR="00327339" w:rsidRDefault="00327339" w:rsidP="0092632B">
      <w:pPr>
        <w:pStyle w:val="Sinespaciado"/>
        <w:rPr>
          <w:rFonts w:ascii="Arial" w:hAnsi="Arial" w:cs="Arial"/>
          <w:sz w:val="24"/>
          <w:szCs w:val="24"/>
        </w:rPr>
      </w:pPr>
    </w:p>
    <w:p w:rsidR="00C90DDB" w:rsidRDefault="00C90DDB" w:rsidP="0092632B">
      <w:pPr>
        <w:pStyle w:val="Sinespaciado"/>
        <w:rPr>
          <w:rFonts w:ascii="Arial" w:hAnsi="Arial" w:cs="Arial"/>
          <w:sz w:val="24"/>
          <w:szCs w:val="24"/>
        </w:rPr>
      </w:pPr>
    </w:p>
    <w:p w:rsidR="00141B6B" w:rsidRDefault="000A0C98" w:rsidP="000A0C98">
      <w:pPr>
        <w:pStyle w:val="Sinespaciado"/>
        <w:rPr>
          <w:rFonts w:ascii="Arial" w:hAnsi="Arial" w:cs="Arial"/>
          <w:sz w:val="20"/>
          <w:szCs w:val="24"/>
        </w:rPr>
      </w:pPr>
      <w:r w:rsidRPr="00141B6B">
        <w:rPr>
          <w:rFonts w:ascii="Arial" w:hAnsi="Arial" w:cs="Arial"/>
          <w:sz w:val="20"/>
          <w:szCs w:val="24"/>
        </w:rPr>
        <w:lastRenderedPageBreak/>
        <w:t>IAT03: CERTIFICADOS DE TIEMPOS Y SERVICIOS Y BONOS PENSIONALES</w:t>
      </w:r>
    </w:p>
    <w:p w:rsidR="00141B6B" w:rsidRDefault="00141B6B" w:rsidP="000A0C98">
      <w:pPr>
        <w:pStyle w:val="Sinespaciado"/>
        <w:rPr>
          <w:rFonts w:ascii="Arial" w:hAnsi="Arial" w:cs="Arial"/>
          <w:sz w:val="20"/>
          <w:szCs w:val="24"/>
        </w:rPr>
      </w:pPr>
    </w:p>
    <w:p w:rsidR="000A0C98" w:rsidRDefault="000A0C98" w:rsidP="000A0C98">
      <w:pPr>
        <w:pStyle w:val="Sinespaciado"/>
        <w:rPr>
          <w:rFonts w:ascii="Arial" w:hAnsi="Arial" w:cs="Arial"/>
          <w:sz w:val="24"/>
          <w:szCs w:val="24"/>
        </w:rPr>
      </w:pPr>
      <w:r w:rsidRPr="000A0C98">
        <w:rPr>
          <w:noProof/>
          <w:lang w:eastAsia="es-CO"/>
        </w:rPr>
        <w:drawing>
          <wp:inline distT="0" distB="0" distL="0" distR="0">
            <wp:extent cx="5611495" cy="7905750"/>
            <wp:effectExtent l="0" t="0" r="825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4">
                      <a:extLst>
                        <a:ext uri="{28A0092B-C50C-407E-A947-70E740481C1C}">
                          <a14:useLocalDpi xmlns:a14="http://schemas.microsoft.com/office/drawing/2010/main" val="0"/>
                        </a:ext>
                      </a:extLst>
                    </a:blip>
                    <a:srcRect t="1857" b="1827"/>
                    <a:stretch/>
                  </pic:blipFill>
                  <pic:spPr bwMode="auto">
                    <a:xfrm>
                      <a:off x="0" y="0"/>
                      <a:ext cx="5612130" cy="7906645"/>
                    </a:xfrm>
                    <a:prstGeom prst="rect">
                      <a:avLst/>
                    </a:prstGeom>
                    <a:noFill/>
                    <a:ln>
                      <a:noFill/>
                    </a:ln>
                    <a:extLst>
                      <a:ext uri="{53640926-AAD7-44D8-BBD7-CCE9431645EC}">
                        <a14:shadowObscured xmlns:a14="http://schemas.microsoft.com/office/drawing/2010/main"/>
                      </a:ext>
                    </a:extLst>
                  </pic:spPr>
                </pic:pic>
              </a:graphicData>
            </a:graphic>
          </wp:inline>
        </w:drawing>
      </w:r>
    </w:p>
    <w:p w:rsidR="009D66C8" w:rsidRPr="00141B6B" w:rsidRDefault="009D66C8" w:rsidP="000A0C98">
      <w:pPr>
        <w:pStyle w:val="Sinespaciado"/>
        <w:rPr>
          <w:rFonts w:ascii="Arial" w:hAnsi="Arial" w:cs="Arial"/>
          <w:sz w:val="20"/>
          <w:szCs w:val="24"/>
        </w:rPr>
      </w:pPr>
      <w:r w:rsidRPr="00141B6B">
        <w:rPr>
          <w:rFonts w:ascii="Arial" w:hAnsi="Arial" w:cs="Arial"/>
          <w:sz w:val="20"/>
          <w:szCs w:val="24"/>
        </w:rPr>
        <w:lastRenderedPageBreak/>
        <w:t>IAT</w:t>
      </w:r>
      <w:r w:rsidR="00D258AE" w:rsidRPr="00141B6B">
        <w:rPr>
          <w:rFonts w:ascii="Arial" w:hAnsi="Arial" w:cs="Arial"/>
          <w:sz w:val="20"/>
          <w:szCs w:val="24"/>
        </w:rPr>
        <w:t>0</w:t>
      </w:r>
      <w:r w:rsidRPr="00141B6B">
        <w:rPr>
          <w:rFonts w:ascii="Arial" w:hAnsi="Arial" w:cs="Arial"/>
          <w:sz w:val="20"/>
          <w:szCs w:val="24"/>
        </w:rPr>
        <w:t>4: Novedades Realizadas</w:t>
      </w:r>
    </w:p>
    <w:p w:rsidR="009D66C8" w:rsidRDefault="009D66C8" w:rsidP="000A0C98">
      <w:pPr>
        <w:pStyle w:val="Sinespaciado"/>
        <w:rPr>
          <w:rFonts w:ascii="Arial" w:hAnsi="Arial" w:cs="Arial"/>
          <w:sz w:val="24"/>
          <w:szCs w:val="24"/>
        </w:rPr>
      </w:pPr>
    </w:p>
    <w:p w:rsidR="00C90DDB" w:rsidRDefault="000A0C98" w:rsidP="0092632B">
      <w:pPr>
        <w:pStyle w:val="Sinespaciado"/>
        <w:rPr>
          <w:rFonts w:ascii="Arial" w:hAnsi="Arial" w:cs="Arial"/>
          <w:sz w:val="24"/>
          <w:szCs w:val="24"/>
        </w:rPr>
      </w:pPr>
      <w:r w:rsidRPr="000A0C98">
        <w:rPr>
          <w:noProof/>
          <w:lang w:eastAsia="es-CO"/>
        </w:rPr>
        <w:drawing>
          <wp:inline distT="0" distB="0" distL="0" distR="0">
            <wp:extent cx="5611495" cy="6800124"/>
            <wp:effectExtent l="0" t="0" r="8255" b="127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5">
                      <a:extLst>
                        <a:ext uri="{28A0092B-C50C-407E-A947-70E740481C1C}">
                          <a14:useLocalDpi xmlns:a14="http://schemas.microsoft.com/office/drawing/2010/main" val="0"/>
                        </a:ext>
                      </a:extLst>
                    </a:blip>
                    <a:srcRect t="1622" b="1865"/>
                    <a:stretch/>
                  </pic:blipFill>
                  <pic:spPr bwMode="auto">
                    <a:xfrm>
                      <a:off x="0" y="0"/>
                      <a:ext cx="5612130" cy="6800894"/>
                    </a:xfrm>
                    <a:prstGeom prst="rect">
                      <a:avLst/>
                    </a:prstGeom>
                    <a:noFill/>
                    <a:ln>
                      <a:noFill/>
                    </a:ln>
                    <a:extLst>
                      <a:ext uri="{53640926-AAD7-44D8-BBD7-CCE9431645EC}">
                        <a14:shadowObscured xmlns:a14="http://schemas.microsoft.com/office/drawing/2010/main"/>
                      </a:ext>
                    </a:extLst>
                  </pic:spPr>
                </pic:pic>
              </a:graphicData>
            </a:graphic>
          </wp:inline>
        </w:drawing>
      </w:r>
    </w:p>
    <w:p w:rsidR="00E14558" w:rsidRDefault="00E14558" w:rsidP="0092632B">
      <w:pPr>
        <w:pStyle w:val="Sinespaciado"/>
        <w:rPr>
          <w:rFonts w:ascii="Arial" w:hAnsi="Arial" w:cs="Arial"/>
          <w:sz w:val="24"/>
          <w:szCs w:val="24"/>
        </w:rPr>
      </w:pPr>
    </w:p>
    <w:p w:rsidR="009D66C8" w:rsidRDefault="009D66C8" w:rsidP="0092632B">
      <w:pPr>
        <w:pStyle w:val="Sinespaciado"/>
        <w:rPr>
          <w:rFonts w:ascii="Arial" w:hAnsi="Arial" w:cs="Arial"/>
          <w:sz w:val="24"/>
          <w:szCs w:val="24"/>
        </w:rPr>
      </w:pPr>
    </w:p>
    <w:p w:rsidR="009D66C8" w:rsidRDefault="009D66C8" w:rsidP="0092632B">
      <w:pPr>
        <w:pStyle w:val="Sinespaciado"/>
        <w:rPr>
          <w:rFonts w:ascii="Arial" w:hAnsi="Arial" w:cs="Arial"/>
          <w:sz w:val="24"/>
          <w:szCs w:val="24"/>
        </w:rPr>
      </w:pPr>
    </w:p>
    <w:p w:rsidR="009D66C8" w:rsidRDefault="009D66C8" w:rsidP="0092632B">
      <w:pPr>
        <w:pStyle w:val="Sinespaciado"/>
        <w:rPr>
          <w:rFonts w:ascii="Arial" w:hAnsi="Arial" w:cs="Arial"/>
          <w:sz w:val="24"/>
          <w:szCs w:val="24"/>
        </w:rPr>
      </w:pPr>
    </w:p>
    <w:p w:rsidR="009D66C8" w:rsidRDefault="009D66C8" w:rsidP="0092632B">
      <w:pPr>
        <w:pStyle w:val="Sinespaciado"/>
        <w:rPr>
          <w:rFonts w:ascii="Arial" w:hAnsi="Arial" w:cs="Arial"/>
          <w:sz w:val="24"/>
          <w:szCs w:val="24"/>
        </w:rPr>
      </w:pPr>
    </w:p>
    <w:p w:rsidR="009D66C8" w:rsidRDefault="009D66C8" w:rsidP="0092632B">
      <w:pPr>
        <w:pStyle w:val="Sinespaciado"/>
        <w:rPr>
          <w:rFonts w:ascii="Arial" w:hAnsi="Arial" w:cs="Arial"/>
          <w:sz w:val="24"/>
          <w:szCs w:val="24"/>
        </w:rPr>
      </w:pPr>
    </w:p>
    <w:p w:rsidR="009D66C8" w:rsidRDefault="009D66C8" w:rsidP="009D66C8">
      <w:pPr>
        <w:pStyle w:val="Sinespaciado"/>
        <w:rPr>
          <w:rFonts w:ascii="Arial" w:hAnsi="Arial" w:cs="Arial"/>
          <w:sz w:val="20"/>
          <w:szCs w:val="24"/>
        </w:rPr>
      </w:pPr>
      <w:r w:rsidRPr="00163D8B">
        <w:rPr>
          <w:rFonts w:ascii="Arial" w:hAnsi="Arial" w:cs="Arial"/>
          <w:sz w:val="20"/>
          <w:szCs w:val="24"/>
        </w:rPr>
        <w:lastRenderedPageBreak/>
        <w:t>IAT</w:t>
      </w:r>
      <w:r w:rsidR="00D258AE" w:rsidRPr="00163D8B">
        <w:rPr>
          <w:rFonts w:ascii="Arial" w:hAnsi="Arial" w:cs="Arial"/>
          <w:sz w:val="20"/>
          <w:szCs w:val="24"/>
        </w:rPr>
        <w:t>0</w:t>
      </w:r>
      <w:r w:rsidR="00163D8B" w:rsidRPr="00163D8B">
        <w:rPr>
          <w:rFonts w:ascii="Arial" w:hAnsi="Arial" w:cs="Arial"/>
          <w:sz w:val="20"/>
          <w:szCs w:val="24"/>
        </w:rPr>
        <w:t>5: POSES</w:t>
      </w:r>
      <w:r w:rsidRPr="00163D8B">
        <w:rPr>
          <w:rFonts w:ascii="Arial" w:hAnsi="Arial" w:cs="Arial"/>
          <w:sz w:val="20"/>
          <w:szCs w:val="24"/>
        </w:rPr>
        <w:t>IONES</w:t>
      </w:r>
    </w:p>
    <w:p w:rsidR="00163D8B" w:rsidRPr="00163D8B" w:rsidRDefault="00163D8B" w:rsidP="009D66C8">
      <w:pPr>
        <w:pStyle w:val="Sinespaciado"/>
        <w:rPr>
          <w:rFonts w:ascii="Arial" w:hAnsi="Arial" w:cs="Arial"/>
          <w:sz w:val="20"/>
          <w:szCs w:val="24"/>
        </w:rPr>
      </w:pPr>
    </w:p>
    <w:p w:rsidR="009D66C8" w:rsidRDefault="009D66C8" w:rsidP="009D66C8">
      <w:pPr>
        <w:pStyle w:val="Sinespaciado"/>
        <w:rPr>
          <w:rFonts w:ascii="Arial" w:hAnsi="Arial" w:cs="Arial"/>
          <w:sz w:val="24"/>
          <w:szCs w:val="24"/>
        </w:rPr>
      </w:pPr>
      <w:r w:rsidRPr="009D66C8">
        <w:rPr>
          <w:noProof/>
          <w:lang w:eastAsia="es-CO"/>
        </w:rPr>
        <w:drawing>
          <wp:inline distT="0" distB="0" distL="0" distR="0">
            <wp:extent cx="5611495" cy="7696200"/>
            <wp:effectExtent l="0" t="0" r="825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6">
                      <a:extLst>
                        <a:ext uri="{28A0092B-C50C-407E-A947-70E740481C1C}">
                          <a14:useLocalDpi xmlns:a14="http://schemas.microsoft.com/office/drawing/2010/main" val="0"/>
                        </a:ext>
                      </a:extLst>
                    </a:blip>
                    <a:srcRect t="1786" b="1982"/>
                    <a:stretch/>
                  </pic:blipFill>
                  <pic:spPr bwMode="auto">
                    <a:xfrm>
                      <a:off x="0" y="0"/>
                      <a:ext cx="5612130" cy="7697071"/>
                    </a:xfrm>
                    <a:prstGeom prst="rect">
                      <a:avLst/>
                    </a:prstGeom>
                    <a:noFill/>
                    <a:ln>
                      <a:noFill/>
                    </a:ln>
                    <a:extLst>
                      <a:ext uri="{53640926-AAD7-44D8-BBD7-CCE9431645EC}">
                        <a14:shadowObscured xmlns:a14="http://schemas.microsoft.com/office/drawing/2010/main"/>
                      </a:ext>
                    </a:extLst>
                  </pic:spPr>
                </pic:pic>
              </a:graphicData>
            </a:graphic>
          </wp:inline>
        </w:drawing>
      </w:r>
    </w:p>
    <w:p w:rsidR="00D258AE" w:rsidRDefault="00D258AE" w:rsidP="0092632B">
      <w:pPr>
        <w:pStyle w:val="Sinespaciado"/>
        <w:rPr>
          <w:rFonts w:ascii="Arial" w:hAnsi="Arial" w:cs="Arial"/>
          <w:sz w:val="24"/>
          <w:szCs w:val="24"/>
        </w:rPr>
      </w:pPr>
    </w:p>
    <w:p w:rsidR="009D66C8" w:rsidRDefault="00D258AE" w:rsidP="0092632B">
      <w:pPr>
        <w:pStyle w:val="Sinespaciado"/>
        <w:rPr>
          <w:rFonts w:ascii="Arial" w:hAnsi="Arial" w:cs="Arial"/>
          <w:sz w:val="20"/>
          <w:szCs w:val="24"/>
        </w:rPr>
      </w:pPr>
      <w:r w:rsidRPr="00163D8B">
        <w:rPr>
          <w:rFonts w:ascii="Arial" w:hAnsi="Arial" w:cs="Arial"/>
          <w:sz w:val="20"/>
          <w:szCs w:val="24"/>
        </w:rPr>
        <w:lastRenderedPageBreak/>
        <w:t>IAT06: Incapacidades</w:t>
      </w:r>
    </w:p>
    <w:p w:rsidR="00163D8B" w:rsidRPr="00163D8B" w:rsidRDefault="00163D8B" w:rsidP="0092632B">
      <w:pPr>
        <w:pStyle w:val="Sinespaciado"/>
        <w:rPr>
          <w:rFonts w:ascii="Arial" w:hAnsi="Arial" w:cs="Arial"/>
          <w:sz w:val="20"/>
          <w:szCs w:val="24"/>
        </w:rPr>
      </w:pPr>
    </w:p>
    <w:p w:rsidR="00D258AE" w:rsidRDefault="004C41D9" w:rsidP="0092632B">
      <w:pPr>
        <w:pStyle w:val="Sinespaciado"/>
        <w:rPr>
          <w:rFonts w:ascii="Arial" w:hAnsi="Arial" w:cs="Arial"/>
          <w:sz w:val="24"/>
          <w:szCs w:val="24"/>
        </w:rPr>
      </w:pPr>
      <w:r w:rsidRPr="004C41D9">
        <w:rPr>
          <w:noProof/>
          <w:lang w:eastAsia="es-CO"/>
        </w:rPr>
        <w:drawing>
          <wp:inline distT="0" distB="0" distL="0" distR="0">
            <wp:extent cx="5392088" cy="631507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7">
                      <a:extLst>
                        <a:ext uri="{28A0092B-C50C-407E-A947-70E740481C1C}">
                          <a14:useLocalDpi xmlns:a14="http://schemas.microsoft.com/office/drawing/2010/main" val="0"/>
                        </a:ext>
                      </a:extLst>
                    </a:blip>
                    <a:srcRect l="3904" t="1565" b="4062"/>
                    <a:stretch/>
                  </pic:blipFill>
                  <pic:spPr bwMode="auto">
                    <a:xfrm>
                      <a:off x="0" y="0"/>
                      <a:ext cx="5393038" cy="6316188"/>
                    </a:xfrm>
                    <a:prstGeom prst="rect">
                      <a:avLst/>
                    </a:prstGeom>
                    <a:noFill/>
                    <a:ln>
                      <a:noFill/>
                    </a:ln>
                    <a:extLst>
                      <a:ext uri="{53640926-AAD7-44D8-BBD7-CCE9431645EC}">
                        <a14:shadowObscured xmlns:a14="http://schemas.microsoft.com/office/drawing/2010/main"/>
                      </a:ext>
                    </a:extLst>
                  </pic:spPr>
                </pic:pic>
              </a:graphicData>
            </a:graphic>
          </wp:inline>
        </w:drawing>
      </w:r>
    </w:p>
    <w:p w:rsidR="00D258AE" w:rsidRDefault="00D258AE"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11515F" w:rsidRDefault="0011515F" w:rsidP="0092632B">
      <w:pPr>
        <w:pStyle w:val="Sinespaciado"/>
        <w:rPr>
          <w:rFonts w:ascii="Arial" w:hAnsi="Arial" w:cs="Arial"/>
          <w:sz w:val="24"/>
          <w:szCs w:val="24"/>
        </w:rPr>
      </w:pPr>
    </w:p>
    <w:p w:rsidR="0011515F" w:rsidRDefault="0011515F" w:rsidP="0092632B">
      <w:pPr>
        <w:pStyle w:val="Sinespaciado"/>
        <w:rPr>
          <w:rFonts w:ascii="Arial" w:hAnsi="Arial" w:cs="Arial"/>
          <w:sz w:val="24"/>
          <w:szCs w:val="24"/>
        </w:rPr>
      </w:pPr>
    </w:p>
    <w:p w:rsidR="00D258AE" w:rsidRDefault="00D258AE" w:rsidP="0092632B">
      <w:pPr>
        <w:pStyle w:val="Sinespaciado"/>
        <w:rPr>
          <w:rFonts w:ascii="Arial" w:hAnsi="Arial" w:cs="Arial"/>
          <w:sz w:val="20"/>
          <w:szCs w:val="24"/>
        </w:rPr>
      </w:pPr>
      <w:r w:rsidRPr="0011515F">
        <w:rPr>
          <w:rFonts w:ascii="Arial" w:hAnsi="Arial" w:cs="Arial"/>
          <w:sz w:val="20"/>
          <w:szCs w:val="24"/>
        </w:rPr>
        <w:lastRenderedPageBreak/>
        <w:t>IATRC07:</w:t>
      </w:r>
      <w:r w:rsidR="00641011" w:rsidRPr="0011515F">
        <w:rPr>
          <w:rFonts w:ascii="Arial" w:hAnsi="Arial" w:cs="Arial"/>
          <w:sz w:val="20"/>
          <w:szCs w:val="24"/>
        </w:rPr>
        <w:t xml:space="preserve"> </w:t>
      </w:r>
      <w:r w:rsidRPr="0011515F">
        <w:rPr>
          <w:rFonts w:ascii="Arial" w:hAnsi="Arial" w:cs="Arial"/>
          <w:sz w:val="20"/>
          <w:szCs w:val="24"/>
        </w:rPr>
        <w:t>Descuentos a Terceros</w:t>
      </w:r>
    </w:p>
    <w:p w:rsidR="0011515F" w:rsidRPr="0011515F" w:rsidRDefault="0011515F" w:rsidP="0092632B">
      <w:pPr>
        <w:pStyle w:val="Sinespaciado"/>
        <w:rPr>
          <w:rFonts w:ascii="Arial" w:hAnsi="Arial" w:cs="Arial"/>
          <w:sz w:val="20"/>
          <w:szCs w:val="24"/>
        </w:rPr>
      </w:pPr>
    </w:p>
    <w:p w:rsidR="00B977D7" w:rsidRDefault="00641011" w:rsidP="0092632B">
      <w:pPr>
        <w:pStyle w:val="Sinespaciado"/>
        <w:rPr>
          <w:rFonts w:ascii="Arial" w:hAnsi="Arial" w:cs="Arial"/>
          <w:sz w:val="24"/>
          <w:szCs w:val="24"/>
        </w:rPr>
      </w:pPr>
      <w:r w:rsidRPr="00641011">
        <w:rPr>
          <w:noProof/>
          <w:lang w:eastAsia="es-CO"/>
        </w:rPr>
        <w:drawing>
          <wp:inline distT="0" distB="0" distL="0" distR="0">
            <wp:extent cx="5611405" cy="7820025"/>
            <wp:effectExtent l="0" t="0" r="889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8">
                      <a:extLst>
                        <a:ext uri="{28A0092B-C50C-407E-A947-70E740481C1C}">
                          <a14:useLocalDpi xmlns:a14="http://schemas.microsoft.com/office/drawing/2010/main" val="0"/>
                        </a:ext>
                      </a:extLst>
                    </a:blip>
                    <a:srcRect t="1300" b="1755"/>
                    <a:stretch/>
                  </pic:blipFill>
                  <pic:spPr bwMode="auto">
                    <a:xfrm>
                      <a:off x="0" y="0"/>
                      <a:ext cx="5612130" cy="7821036"/>
                    </a:xfrm>
                    <a:prstGeom prst="rect">
                      <a:avLst/>
                    </a:prstGeom>
                    <a:noFill/>
                    <a:ln>
                      <a:noFill/>
                    </a:ln>
                    <a:extLst>
                      <a:ext uri="{53640926-AAD7-44D8-BBD7-CCE9431645EC}">
                        <a14:shadowObscured xmlns:a14="http://schemas.microsoft.com/office/drawing/2010/main"/>
                      </a:ext>
                    </a:extLst>
                  </pic:spPr>
                </pic:pic>
              </a:graphicData>
            </a:graphic>
          </wp:inline>
        </w:drawing>
      </w:r>
    </w:p>
    <w:p w:rsidR="00594E69" w:rsidRDefault="00594E69" w:rsidP="00641011">
      <w:pPr>
        <w:pStyle w:val="Sinespaciado"/>
        <w:rPr>
          <w:rFonts w:ascii="Arial" w:hAnsi="Arial" w:cs="Arial"/>
          <w:sz w:val="20"/>
          <w:szCs w:val="24"/>
        </w:rPr>
      </w:pPr>
    </w:p>
    <w:p w:rsidR="00641011" w:rsidRDefault="00641011" w:rsidP="00641011">
      <w:pPr>
        <w:pStyle w:val="Sinespaciado"/>
        <w:rPr>
          <w:rFonts w:ascii="Arial" w:hAnsi="Arial" w:cs="Arial"/>
          <w:sz w:val="20"/>
          <w:szCs w:val="24"/>
        </w:rPr>
      </w:pPr>
      <w:r w:rsidRPr="00594E69">
        <w:rPr>
          <w:rFonts w:ascii="Arial" w:hAnsi="Arial" w:cs="Arial"/>
          <w:sz w:val="20"/>
          <w:szCs w:val="24"/>
        </w:rPr>
        <w:lastRenderedPageBreak/>
        <w:t xml:space="preserve">IATRC08: </w:t>
      </w:r>
      <w:r w:rsidR="008D6A77">
        <w:rPr>
          <w:rFonts w:ascii="Arial" w:hAnsi="Arial" w:cs="Arial"/>
          <w:sz w:val="20"/>
          <w:szCs w:val="24"/>
        </w:rPr>
        <w:t>POSES</w:t>
      </w:r>
      <w:r w:rsidR="00776519" w:rsidRPr="00594E69">
        <w:rPr>
          <w:rFonts w:ascii="Arial" w:hAnsi="Arial" w:cs="Arial"/>
          <w:sz w:val="20"/>
          <w:szCs w:val="24"/>
        </w:rPr>
        <w:t>IONES, RETIROS UTL</w:t>
      </w:r>
    </w:p>
    <w:p w:rsidR="00594E69" w:rsidRPr="00594E69" w:rsidRDefault="00594E69" w:rsidP="00641011">
      <w:pPr>
        <w:pStyle w:val="Sinespaciado"/>
        <w:rPr>
          <w:rFonts w:ascii="Arial" w:hAnsi="Arial" w:cs="Arial"/>
          <w:sz w:val="20"/>
          <w:szCs w:val="24"/>
        </w:rPr>
      </w:pPr>
    </w:p>
    <w:p w:rsidR="00776519" w:rsidRDefault="00776519" w:rsidP="00641011">
      <w:pPr>
        <w:pStyle w:val="Sinespaciado"/>
        <w:rPr>
          <w:rFonts w:ascii="Arial" w:hAnsi="Arial" w:cs="Arial"/>
          <w:sz w:val="24"/>
          <w:szCs w:val="24"/>
        </w:rPr>
      </w:pPr>
      <w:r w:rsidRPr="00776519">
        <w:rPr>
          <w:noProof/>
          <w:lang w:eastAsia="es-CO"/>
        </w:rPr>
        <w:drawing>
          <wp:inline distT="0" distB="0" distL="0" distR="0">
            <wp:extent cx="5611495" cy="7210425"/>
            <wp:effectExtent l="0" t="0" r="825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9">
                      <a:extLst>
                        <a:ext uri="{28A0092B-C50C-407E-A947-70E740481C1C}">
                          <a14:useLocalDpi xmlns:a14="http://schemas.microsoft.com/office/drawing/2010/main" val="0"/>
                        </a:ext>
                      </a:extLst>
                    </a:blip>
                    <a:srcRect t="1666" b="8261"/>
                    <a:stretch/>
                  </pic:blipFill>
                  <pic:spPr bwMode="auto">
                    <a:xfrm>
                      <a:off x="0" y="0"/>
                      <a:ext cx="5612130" cy="7211241"/>
                    </a:xfrm>
                    <a:prstGeom prst="rect">
                      <a:avLst/>
                    </a:prstGeom>
                    <a:noFill/>
                    <a:ln>
                      <a:noFill/>
                    </a:ln>
                    <a:extLst>
                      <a:ext uri="{53640926-AAD7-44D8-BBD7-CCE9431645EC}">
                        <a14:shadowObscured xmlns:a14="http://schemas.microsoft.com/office/drawing/2010/main"/>
                      </a:ext>
                    </a:extLst>
                  </pic:spPr>
                </pic:pic>
              </a:graphicData>
            </a:graphic>
          </wp:inline>
        </w:drawing>
      </w:r>
    </w:p>
    <w:p w:rsidR="00594E69" w:rsidRDefault="00B977D7" w:rsidP="00641011">
      <w:pPr>
        <w:pStyle w:val="Sinespaciado"/>
        <w:rPr>
          <w:rFonts w:ascii="Arial" w:hAnsi="Arial" w:cs="Arial"/>
          <w:sz w:val="24"/>
          <w:szCs w:val="24"/>
        </w:rPr>
      </w:pPr>
      <w:r>
        <w:rPr>
          <w:rFonts w:ascii="Arial" w:hAnsi="Arial" w:cs="Arial"/>
          <w:sz w:val="24"/>
          <w:szCs w:val="24"/>
        </w:rPr>
        <w:br/>
      </w:r>
    </w:p>
    <w:p w:rsidR="00594E69" w:rsidRDefault="00594E69" w:rsidP="00641011">
      <w:pPr>
        <w:pStyle w:val="Sinespaciado"/>
        <w:rPr>
          <w:rFonts w:ascii="Arial" w:hAnsi="Arial" w:cs="Arial"/>
          <w:sz w:val="24"/>
          <w:szCs w:val="24"/>
        </w:rPr>
      </w:pPr>
    </w:p>
    <w:p w:rsidR="00594E69" w:rsidRDefault="00594E69" w:rsidP="00641011">
      <w:pPr>
        <w:pStyle w:val="Sinespaciado"/>
        <w:rPr>
          <w:rFonts w:ascii="Arial" w:hAnsi="Arial" w:cs="Arial"/>
          <w:sz w:val="24"/>
          <w:szCs w:val="24"/>
        </w:rPr>
      </w:pPr>
    </w:p>
    <w:p w:rsidR="00790701" w:rsidRDefault="00790701" w:rsidP="00641011">
      <w:pPr>
        <w:pStyle w:val="Sinespaciado"/>
        <w:rPr>
          <w:rFonts w:ascii="Arial" w:hAnsi="Arial" w:cs="Arial"/>
          <w:sz w:val="20"/>
          <w:szCs w:val="24"/>
        </w:rPr>
      </w:pPr>
      <w:r w:rsidRPr="00986FB4">
        <w:rPr>
          <w:rFonts w:ascii="Arial" w:hAnsi="Arial" w:cs="Arial"/>
          <w:sz w:val="20"/>
          <w:szCs w:val="24"/>
        </w:rPr>
        <w:lastRenderedPageBreak/>
        <w:t>IATRC09: POSE</w:t>
      </w:r>
      <w:r w:rsidR="00B977D7" w:rsidRPr="00986FB4">
        <w:rPr>
          <w:rFonts w:ascii="Arial" w:hAnsi="Arial" w:cs="Arial"/>
          <w:sz w:val="20"/>
          <w:szCs w:val="24"/>
        </w:rPr>
        <w:t>S</w:t>
      </w:r>
      <w:r w:rsidRPr="00986FB4">
        <w:rPr>
          <w:rFonts w:ascii="Arial" w:hAnsi="Arial" w:cs="Arial"/>
          <w:sz w:val="20"/>
          <w:szCs w:val="24"/>
        </w:rPr>
        <w:t>IONES, RETIROS PLANTA</w:t>
      </w:r>
    </w:p>
    <w:p w:rsidR="00986FB4" w:rsidRPr="00986FB4" w:rsidRDefault="00986FB4" w:rsidP="00641011">
      <w:pPr>
        <w:pStyle w:val="Sinespaciado"/>
        <w:rPr>
          <w:rFonts w:ascii="Arial" w:hAnsi="Arial" w:cs="Arial"/>
          <w:sz w:val="20"/>
          <w:szCs w:val="24"/>
        </w:rPr>
      </w:pPr>
    </w:p>
    <w:p w:rsidR="00790701" w:rsidRDefault="00790701" w:rsidP="00641011">
      <w:pPr>
        <w:pStyle w:val="Sinespaciado"/>
        <w:rPr>
          <w:rFonts w:ascii="Arial" w:hAnsi="Arial" w:cs="Arial"/>
          <w:sz w:val="24"/>
          <w:szCs w:val="24"/>
        </w:rPr>
      </w:pPr>
      <w:r w:rsidRPr="00790701">
        <w:rPr>
          <w:noProof/>
          <w:lang w:eastAsia="es-CO"/>
        </w:rPr>
        <w:drawing>
          <wp:inline distT="0" distB="0" distL="0" distR="0">
            <wp:extent cx="5410200" cy="709612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0">
                      <a:extLst>
                        <a:ext uri="{28A0092B-C50C-407E-A947-70E740481C1C}">
                          <a14:useLocalDpi xmlns:a14="http://schemas.microsoft.com/office/drawing/2010/main" val="0"/>
                        </a:ext>
                      </a:extLst>
                    </a:blip>
                    <a:srcRect l="1358" t="1197" r="2224" b="9631"/>
                    <a:stretch/>
                  </pic:blipFill>
                  <pic:spPr bwMode="auto">
                    <a:xfrm>
                      <a:off x="0" y="0"/>
                      <a:ext cx="5411118" cy="7097329"/>
                    </a:xfrm>
                    <a:prstGeom prst="rect">
                      <a:avLst/>
                    </a:prstGeom>
                    <a:noFill/>
                    <a:ln>
                      <a:noFill/>
                    </a:ln>
                    <a:extLst>
                      <a:ext uri="{53640926-AAD7-44D8-BBD7-CCE9431645EC}">
                        <a14:shadowObscured xmlns:a14="http://schemas.microsoft.com/office/drawing/2010/main"/>
                      </a:ext>
                    </a:extLst>
                  </pic:spPr>
                </pic:pic>
              </a:graphicData>
            </a:graphic>
          </wp:inline>
        </w:drawing>
      </w:r>
    </w:p>
    <w:p w:rsidR="006E22EF" w:rsidRDefault="006E22EF" w:rsidP="00641011">
      <w:pPr>
        <w:pStyle w:val="Sinespaciado"/>
        <w:rPr>
          <w:rFonts w:ascii="Arial" w:hAnsi="Arial" w:cs="Arial"/>
          <w:sz w:val="24"/>
          <w:szCs w:val="24"/>
        </w:rPr>
      </w:pPr>
    </w:p>
    <w:p w:rsidR="006E22EF" w:rsidRDefault="006E22EF" w:rsidP="00641011">
      <w:pPr>
        <w:pStyle w:val="Sinespaciado"/>
        <w:rPr>
          <w:rFonts w:ascii="Arial" w:hAnsi="Arial" w:cs="Arial"/>
          <w:sz w:val="24"/>
          <w:szCs w:val="24"/>
        </w:rPr>
      </w:pPr>
    </w:p>
    <w:p w:rsidR="006E22EF" w:rsidRDefault="006E22EF" w:rsidP="00641011">
      <w:pPr>
        <w:pStyle w:val="Sinespaciado"/>
        <w:rPr>
          <w:rFonts w:ascii="Arial" w:hAnsi="Arial" w:cs="Arial"/>
          <w:sz w:val="24"/>
          <w:szCs w:val="24"/>
        </w:rPr>
      </w:pPr>
    </w:p>
    <w:p w:rsidR="006E22EF" w:rsidRDefault="006E22EF" w:rsidP="00641011">
      <w:pPr>
        <w:pStyle w:val="Sinespaciado"/>
        <w:rPr>
          <w:rFonts w:ascii="Arial" w:hAnsi="Arial" w:cs="Arial"/>
          <w:sz w:val="24"/>
          <w:szCs w:val="24"/>
        </w:rPr>
      </w:pPr>
    </w:p>
    <w:p w:rsidR="006E22EF" w:rsidRDefault="006E22EF" w:rsidP="00641011">
      <w:pPr>
        <w:pStyle w:val="Sinespaciado"/>
        <w:rPr>
          <w:rFonts w:ascii="Arial" w:hAnsi="Arial" w:cs="Arial"/>
          <w:sz w:val="20"/>
          <w:szCs w:val="24"/>
        </w:rPr>
      </w:pPr>
    </w:p>
    <w:p w:rsidR="00790701" w:rsidRDefault="00493E93" w:rsidP="00641011">
      <w:pPr>
        <w:pStyle w:val="Sinespaciado"/>
        <w:rPr>
          <w:rFonts w:ascii="Arial" w:hAnsi="Arial" w:cs="Arial"/>
          <w:sz w:val="20"/>
          <w:szCs w:val="24"/>
        </w:rPr>
      </w:pPr>
      <w:r>
        <w:rPr>
          <w:rFonts w:ascii="Arial" w:hAnsi="Arial" w:cs="Arial"/>
          <w:sz w:val="20"/>
          <w:szCs w:val="24"/>
        </w:rPr>
        <w:lastRenderedPageBreak/>
        <w:t>IATRC10: POSES</w:t>
      </w:r>
      <w:r w:rsidR="00790701" w:rsidRPr="006E22EF">
        <w:rPr>
          <w:rFonts w:ascii="Arial" w:hAnsi="Arial" w:cs="Arial"/>
          <w:sz w:val="20"/>
          <w:szCs w:val="24"/>
        </w:rPr>
        <w:t>IONES, RETIROS H.R</w:t>
      </w:r>
    </w:p>
    <w:p w:rsidR="004C41D9" w:rsidRPr="00293E0B" w:rsidRDefault="00293E0B" w:rsidP="0092632B">
      <w:pPr>
        <w:pStyle w:val="Sinespaciado"/>
        <w:rPr>
          <w:rFonts w:ascii="Arial" w:hAnsi="Arial" w:cs="Arial"/>
          <w:sz w:val="20"/>
          <w:szCs w:val="24"/>
        </w:rPr>
      </w:pPr>
      <w:r w:rsidRPr="00293E0B">
        <w:drawing>
          <wp:inline distT="0" distB="0" distL="0" distR="0">
            <wp:extent cx="5612130" cy="800357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8003579"/>
                    </a:xfrm>
                    <a:prstGeom prst="rect">
                      <a:avLst/>
                    </a:prstGeom>
                    <a:noFill/>
                    <a:ln>
                      <a:noFill/>
                    </a:ln>
                  </pic:spPr>
                </pic:pic>
              </a:graphicData>
            </a:graphic>
          </wp:inline>
        </w:drawing>
      </w:r>
    </w:p>
    <w:p w:rsidR="00D258AE" w:rsidRDefault="00D258AE" w:rsidP="0092632B">
      <w:pPr>
        <w:pStyle w:val="Sinespaciado"/>
        <w:rPr>
          <w:rFonts w:ascii="Arial" w:hAnsi="Arial" w:cs="Arial"/>
          <w:sz w:val="24"/>
          <w:szCs w:val="24"/>
        </w:rPr>
      </w:pPr>
    </w:p>
    <w:p w:rsidR="00D258AE" w:rsidRDefault="00D258AE" w:rsidP="0092632B">
      <w:pPr>
        <w:pStyle w:val="Sinespaciado"/>
        <w:rPr>
          <w:rFonts w:ascii="Arial" w:hAnsi="Arial" w:cs="Arial"/>
          <w:sz w:val="24"/>
          <w:szCs w:val="24"/>
        </w:rPr>
      </w:pPr>
    </w:p>
    <w:p w:rsidR="00E14558" w:rsidRPr="00CC6F59" w:rsidRDefault="000A0C98" w:rsidP="0092632B">
      <w:pPr>
        <w:pStyle w:val="Sinespaciado"/>
        <w:rPr>
          <w:rFonts w:ascii="Arial" w:hAnsi="Arial" w:cs="Arial"/>
          <w:sz w:val="20"/>
          <w:szCs w:val="24"/>
        </w:rPr>
      </w:pPr>
      <w:r w:rsidRPr="00CC6F59">
        <w:rPr>
          <w:rFonts w:ascii="Arial" w:hAnsi="Arial" w:cs="Arial"/>
          <w:sz w:val="20"/>
          <w:szCs w:val="24"/>
        </w:rPr>
        <w:t>IATBI11</w:t>
      </w:r>
      <w:r w:rsidR="00E14558" w:rsidRPr="00CC6F59">
        <w:rPr>
          <w:rFonts w:ascii="Arial" w:hAnsi="Arial" w:cs="Arial"/>
          <w:sz w:val="20"/>
          <w:szCs w:val="24"/>
        </w:rPr>
        <w:t xml:space="preserve">: </w:t>
      </w:r>
      <w:r w:rsidR="004C41D9" w:rsidRPr="00CC6F59">
        <w:rPr>
          <w:rFonts w:ascii="Arial" w:hAnsi="Arial" w:cs="Arial"/>
          <w:sz w:val="20"/>
          <w:szCs w:val="24"/>
        </w:rPr>
        <w:t>C</w:t>
      </w:r>
      <w:r w:rsidR="00E14558" w:rsidRPr="00CC6F59">
        <w:rPr>
          <w:rFonts w:ascii="Arial" w:hAnsi="Arial" w:cs="Arial"/>
          <w:sz w:val="20"/>
          <w:szCs w:val="24"/>
        </w:rPr>
        <w:t xml:space="preserve">onsultas Médicas </w:t>
      </w:r>
    </w:p>
    <w:p w:rsidR="004C41D9" w:rsidRDefault="004C41D9" w:rsidP="0092632B">
      <w:pPr>
        <w:pStyle w:val="Sinespaciado"/>
        <w:rPr>
          <w:rFonts w:ascii="Arial" w:hAnsi="Arial" w:cs="Arial"/>
          <w:sz w:val="24"/>
          <w:szCs w:val="24"/>
        </w:rPr>
      </w:pPr>
    </w:p>
    <w:p w:rsidR="00790701" w:rsidRDefault="00790701" w:rsidP="0092632B">
      <w:pPr>
        <w:pStyle w:val="Sinespaciado"/>
        <w:rPr>
          <w:rFonts w:ascii="Arial" w:hAnsi="Arial" w:cs="Arial"/>
          <w:sz w:val="24"/>
          <w:szCs w:val="24"/>
        </w:rPr>
      </w:pPr>
      <w:r w:rsidRPr="00790701">
        <w:rPr>
          <w:noProof/>
          <w:lang w:eastAsia="es-CO"/>
        </w:rPr>
        <w:drawing>
          <wp:inline distT="0" distB="0" distL="0" distR="0">
            <wp:extent cx="5457781" cy="7533449"/>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2">
                      <a:extLst>
                        <a:ext uri="{28A0092B-C50C-407E-A947-70E740481C1C}">
                          <a14:useLocalDpi xmlns:a14="http://schemas.microsoft.com/office/drawing/2010/main" val="0"/>
                        </a:ext>
                      </a:extLst>
                    </a:blip>
                    <a:srcRect l="1867" t="1453" b="1961"/>
                    <a:stretch/>
                  </pic:blipFill>
                  <pic:spPr bwMode="auto">
                    <a:xfrm>
                      <a:off x="0" y="0"/>
                      <a:ext cx="5461478" cy="7538553"/>
                    </a:xfrm>
                    <a:prstGeom prst="rect">
                      <a:avLst/>
                    </a:prstGeom>
                    <a:noFill/>
                    <a:ln>
                      <a:noFill/>
                    </a:ln>
                    <a:extLst>
                      <a:ext uri="{53640926-AAD7-44D8-BBD7-CCE9431645EC}">
                        <a14:shadowObscured xmlns:a14="http://schemas.microsoft.com/office/drawing/2010/main"/>
                      </a:ext>
                    </a:extLst>
                  </pic:spPr>
                </pic:pic>
              </a:graphicData>
            </a:graphic>
          </wp:inline>
        </w:drawing>
      </w:r>
    </w:p>
    <w:p w:rsidR="00E14558" w:rsidRDefault="00E14558" w:rsidP="0092632B">
      <w:pPr>
        <w:pStyle w:val="Sinespaciado"/>
        <w:rPr>
          <w:rFonts w:ascii="Arial" w:hAnsi="Arial" w:cs="Arial"/>
          <w:sz w:val="24"/>
          <w:szCs w:val="24"/>
        </w:rPr>
      </w:pPr>
    </w:p>
    <w:p w:rsidR="00E14558" w:rsidRDefault="00E14558" w:rsidP="0092632B">
      <w:pPr>
        <w:pStyle w:val="Sinespaciado"/>
        <w:rPr>
          <w:rFonts w:ascii="Arial" w:hAnsi="Arial" w:cs="Arial"/>
          <w:sz w:val="24"/>
          <w:szCs w:val="24"/>
        </w:rPr>
      </w:pPr>
    </w:p>
    <w:p w:rsidR="00AA00D7" w:rsidRPr="00DD734E" w:rsidRDefault="00AA00D7" w:rsidP="0092632B">
      <w:pPr>
        <w:pStyle w:val="Sinespaciado"/>
        <w:rPr>
          <w:rFonts w:ascii="Arial" w:hAnsi="Arial" w:cs="Arial"/>
          <w:b/>
          <w:sz w:val="20"/>
          <w:szCs w:val="24"/>
        </w:rPr>
      </w:pPr>
      <w:r w:rsidRPr="00DD734E">
        <w:rPr>
          <w:rFonts w:ascii="Arial" w:hAnsi="Arial" w:cs="Arial"/>
          <w:b/>
          <w:sz w:val="20"/>
          <w:szCs w:val="24"/>
        </w:rPr>
        <w:t>IA</w:t>
      </w:r>
      <w:r w:rsidR="00883611" w:rsidRPr="00DD734E">
        <w:rPr>
          <w:rFonts w:ascii="Arial" w:hAnsi="Arial" w:cs="Arial"/>
          <w:b/>
          <w:sz w:val="20"/>
          <w:szCs w:val="24"/>
        </w:rPr>
        <w:t>G</w:t>
      </w:r>
      <w:r w:rsidRPr="00DD734E">
        <w:rPr>
          <w:rFonts w:ascii="Arial" w:hAnsi="Arial" w:cs="Arial"/>
          <w:b/>
          <w:sz w:val="20"/>
          <w:szCs w:val="24"/>
        </w:rPr>
        <w:t>J: INDICADOR DE APOYO GESTIÓN JURÍDICA</w:t>
      </w:r>
    </w:p>
    <w:p w:rsidR="007E4548" w:rsidRPr="00DD734E" w:rsidRDefault="00AA00D7" w:rsidP="0092632B">
      <w:pPr>
        <w:pStyle w:val="Sinespaciado"/>
        <w:rPr>
          <w:rFonts w:ascii="Arial" w:hAnsi="Arial" w:cs="Arial"/>
          <w:sz w:val="20"/>
          <w:szCs w:val="24"/>
        </w:rPr>
      </w:pPr>
      <w:r w:rsidRPr="00DD734E">
        <w:rPr>
          <w:rFonts w:ascii="Arial" w:hAnsi="Arial" w:cs="Arial"/>
          <w:sz w:val="20"/>
          <w:szCs w:val="24"/>
        </w:rPr>
        <w:t>IA</w:t>
      </w:r>
      <w:r w:rsidR="00883611" w:rsidRPr="00DD734E">
        <w:rPr>
          <w:rFonts w:ascii="Arial" w:hAnsi="Arial" w:cs="Arial"/>
          <w:sz w:val="20"/>
          <w:szCs w:val="24"/>
        </w:rPr>
        <w:t>GJ</w:t>
      </w:r>
      <w:r w:rsidRPr="00DD734E">
        <w:rPr>
          <w:rFonts w:ascii="Arial" w:hAnsi="Arial" w:cs="Arial"/>
          <w:sz w:val="20"/>
          <w:szCs w:val="24"/>
        </w:rPr>
        <w:t>01: Conceptos Emitidos – Solicitados</w:t>
      </w:r>
    </w:p>
    <w:p w:rsidR="00883611" w:rsidRDefault="00883611" w:rsidP="0092632B">
      <w:pPr>
        <w:pStyle w:val="Sinespaciado"/>
        <w:rPr>
          <w:rFonts w:ascii="Arial" w:hAnsi="Arial" w:cs="Arial"/>
          <w:sz w:val="24"/>
          <w:szCs w:val="24"/>
        </w:rPr>
      </w:pPr>
      <w:r w:rsidRPr="00883611">
        <w:rPr>
          <w:noProof/>
          <w:lang w:eastAsia="es-CO"/>
        </w:rPr>
        <w:drawing>
          <wp:inline distT="0" distB="0" distL="0" distR="0">
            <wp:extent cx="5128754" cy="7447280"/>
            <wp:effectExtent l="0" t="0" r="0" b="127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3">
                      <a:extLst>
                        <a:ext uri="{28A0092B-C50C-407E-A947-70E740481C1C}">
                          <a14:useLocalDpi xmlns:a14="http://schemas.microsoft.com/office/drawing/2010/main" val="0"/>
                        </a:ext>
                      </a:extLst>
                    </a:blip>
                    <a:srcRect l="1550" t="1347" b="5443"/>
                    <a:stretch/>
                  </pic:blipFill>
                  <pic:spPr bwMode="auto">
                    <a:xfrm>
                      <a:off x="0" y="0"/>
                      <a:ext cx="5148330" cy="7475705"/>
                    </a:xfrm>
                    <a:prstGeom prst="rect">
                      <a:avLst/>
                    </a:prstGeom>
                    <a:noFill/>
                    <a:ln>
                      <a:noFill/>
                    </a:ln>
                    <a:extLst>
                      <a:ext uri="{53640926-AAD7-44D8-BBD7-CCE9431645EC}">
                        <a14:shadowObscured xmlns:a14="http://schemas.microsoft.com/office/drawing/2010/main"/>
                      </a:ext>
                    </a:extLst>
                  </pic:spPr>
                </pic:pic>
              </a:graphicData>
            </a:graphic>
          </wp:inline>
        </w:drawing>
      </w:r>
    </w:p>
    <w:p w:rsidR="00293E0B" w:rsidRDefault="00293E0B" w:rsidP="0092632B">
      <w:pPr>
        <w:pStyle w:val="Sinespaciado"/>
        <w:rPr>
          <w:rFonts w:ascii="Arial" w:hAnsi="Arial" w:cs="Arial"/>
          <w:sz w:val="20"/>
          <w:szCs w:val="24"/>
        </w:rPr>
      </w:pPr>
    </w:p>
    <w:p w:rsidR="00A96216" w:rsidRPr="007E4548" w:rsidRDefault="00A96216" w:rsidP="0092632B">
      <w:pPr>
        <w:pStyle w:val="Sinespaciado"/>
        <w:rPr>
          <w:rFonts w:ascii="Arial" w:hAnsi="Arial" w:cs="Arial"/>
          <w:sz w:val="20"/>
          <w:szCs w:val="24"/>
        </w:rPr>
      </w:pPr>
      <w:r w:rsidRPr="007E4548">
        <w:rPr>
          <w:rFonts w:ascii="Arial" w:hAnsi="Arial" w:cs="Arial"/>
          <w:sz w:val="20"/>
          <w:szCs w:val="24"/>
        </w:rPr>
        <w:lastRenderedPageBreak/>
        <w:t>IA</w:t>
      </w:r>
      <w:r w:rsidR="00883611" w:rsidRPr="007E4548">
        <w:rPr>
          <w:rFonts w:ascii="Arial" w:hAnsi="Arial" w:cs="Arial"/>
          <w:sz w:val="20"/>
          <w:szCs w:val="24"/>
        </w:rPr>
        <w:t>G</w:t>
      </w:r>
      <w:r w:rsidRPr="007E4548">
        <w:rPr>
          <w:rFonts w:ascii="Arial" w:hAnsi="Arial" w:cs="Arial"/>
          <w:sz w:val="20"/>
          <w:szCs w:val="24"/>
        </w:rPr>
        <w:t>J02: Presupuesto Reclamaciones</w:t>
      </w:r>
    </w:p>
    <w:p w:rsidR="00ED210E" w:rsidRDefault="00F31ADA" w:rsidP="0092632B">
      <w:pPr>
        <w:pStyle w:val="Sinespaciado"/>
        <w:rPr>
          <w:rFonts w:ascii="Arial" w:hAnsi="Arial" w:cs="Arial"/>
          <w:sz w:val="24"/>
          <w:szCs w:val="24"/>
        </w:rPr>
      </w:pPr>
      <w:r w:rsidRPr="00F31ADA">
        <w:rPr>
          <w:noProof/>
          <w:lang w:eastAsia="es-CO"/>
        </w:rPr>
        <w:drawing>
          <wp:inline distT="0" distB="0" distL="0" distR="0">
            <wp:extent cx="5545555" cy="801052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4">
                      <a:extLst>
                        <a:ext uri="{28A0092B-C50C-407E-A947-70E740481C1C}">
                          <a14:useLocalDpi xmlns:a14="http://schemas.microsoft.com/office/drawing/2010/main" val="0"/>
                        </a:ext>
                      </a:extLst>
                    </a:blip>
                    <a:srcRect t="1363" b="1949"/>
                    <a:stretch/>
                  </pic:blipFill>
                  <pic:spPr bwMode="auto">
                    <a:xfrm>
                      <a:off x="0" y="0"/>
                      <a:ext cx="5547634" cy="8013528"/>
                    </a:xfrm>
                    <a:prstGeom prst="rect">
                      <a:avLst/>
                    </a:prstGeom>
                    <a:noFill/>
                    <a:ln>
                      <a:noFill/>
                    </a:ln>
                    <a:extLst>
                      <a:ext uri="{53640926-AAD7-44D8-BBD7-CCE9431645EC}">
                        <a14:shadowObscured xmlns:a14="http://schemas.microsoft.com/office/drawing/2010/main"/>
                      </a:ext>
                    </a:extLst>
                  </pic:spPr>
                </pic:pic>
              </a:graphicData>
            </a:graphic>
          </wp:inline>
        </w:drawing>
      </w:r>
    </w:p>
    <w:p w:rsidR="00ED210E" w:rsidRDefault="00ED210E" w:rsidP="0092632B">
      <w:pPr>
        <w:pStyle w:val="Sinespaciado"/>
        <w:rPr>
          <w:rFonts w:ascii="Arial" w:hAnsi="Arial" w:cs="Arial"/>
          <w:sz w:val="24"/>
          <w:szCs w:val="24"/>
        </w:rPr>
      </w:pPr>
    </w:p>
    <w:p w:rsidR="00A96216" w:rsidRPr="00ED210E" w:rsidRDefault="00A96216" w:rsidP="0092632B">
      <w:pPr>
        <w:pStyle w:val="Sinespaciado"/>
        <w:rPr>
          <w:rFonts w:ascii="Arial" w:hAnsi="Arial" w:cs="Arial"/>
          <w:sz w:val="20"/>
          <w:szCs w:val="24"/>
        </w:rPr>
      </w:pPr>
      <w:r w:rsidRPr="00ED210E">
        <w:rPr>
          <w:rFonts w:ascii="Arial" w:hAnsi="Arial" w:cs="Arial"/>
          <w:sz w:val="20"/>
          <w:szCs w:val="24"/>
        </w:rPr>
        <w:t>IA</w:t>
      </w:r>
      <w:r w:rsidR="00F31ADA" w:rsidRPr="00ED210E">
        <w:rPr>
          <w:rFonts w:ascii="Arial" w:hAnsi="Arial" w:cs="Arial"/>
          <w:sz w:val="20"/>
          <w:szCs w:val="24"/>
        </w:rPr>
        <w:t>G</w:t>
      </w:r>
      <w:r w:rsidRPr="00ED210E">
        <w:rPr>
          <w:rFonts w:ascii="Arial" w:hAnsi="Arial" w:cs="Arial"/>
          <w:sz w:val="20"/>
          <w:szCs w:val="24"/>
        </w:rPr>
        <w:t>J03: Procesos Disciplinarios</w:t>
      </w:r>
      <w:r w:rsidR="00F47688" w:rsidRPr="00ED210E">
        <w:rPr>
          <w:rFonts w:ascii="Arial" w:hAnsi="Arial" w:cs="Arial"/>
          <w:sz w:val="20"/>
          <w:szCs w:val="24"/>
        </w:rPr>
        <w:t xml:space="preserve"> Iniciados</w:t>
      </w:r>
    </w:p>
    <w:p w:rsidR="00F31ADA" w:rsidRDefault="00F31ADA" w:rsidP="0092632B">
      <w:pPr>
        <w:pStyle w:val="Sinespaciado"/>
        <w:rPr>
          <w:rFonts w:ascii="Arial" w:hAnsi="Arial" w:cs="Arial"/>
          <w:sz w:val="24"/>
          <w:szCs w:val="24"/>
        </w:rPr>
      </w:pPr>
      <w:r w:rsidRPr="00F31ADA">
        <w:rPr>
          <w:noProof/>
          <w:lang w:eastAsia="es-CO"/>
        </w:rPr>
        <w:drawing>
          <wp:inline distT="0" distB="0" distL="0" distR="0">
            <wp:extent cx="5205552" cy="7581244"/>
            <wp:effectExtent l="0" t="0" r="0" b="127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5">
                      <a:extLst>
                        <a:ext uri="{28A0092B-C50C-407E-A947-70E740481C1C}">
                          <a14:useLocalDpi xmlns:a14="http://schemas.microsoft.com/office/drawing/2010/main" val="0"/>
                        </a:ext>
                      </a:extLst>
                    </a:blip>
                    <a:srcRect t="1573" b="2007"/>
                    <a:stretch/>
                  </pic:blipFill>
                  <pic:spPr bwMode="auto">
                    <a:xfrm>
                      <a:off x="0" y="0"/>
                      <a:ext cx="5221414" cy="7604346"/>
                    </a:xfrm>
                    <a:prstGeom prst="rect">
                      <a:avLst/>
                    </a:prstGeom>
                    <a:noFill/>
                    <a:ln>
                      <a:noFill/>
                    </a:ln>
                    <a:extLst>
                      <a:ext uri="{53640926-AAD7-44D8-BBD7-CCE9431645EC}">
                        <a14:shadowObscured xmlns:a14="http://schemas.microsoft.com/office/drawing/2010/main"/>
                      </a:ext>
                    </a:extLst>
                  </pic:spPr>
                </pic:pic>
              </a:graphicData>
            </a:graphic>
          </wp:inline>
        </w:drawing>
      </w:r>
    </w:p>
    <w:p w:rsidR="00293E0B" w:rsidRDefault="00293E0B" w:rsidP="0092632B">
      <w:pPr>
        <w:pStyle w:val="Sinespaciado"/>
        <w:rPr>
          <w:rFonts w:ascii="Arial" w:hAnsi="Arial" w:cs="Arial"/>
          <w:sz w:val="20"/>
          <w:szCs w:val="24"/>
        </w:rPr>
      </w:pPr>
    </w:p>
    <w:p w:rsidR="00293E0B" w:rsidRDefault="00293E0B" w:rsidP="0092632B">
      <w:pPr>
        <w:pStyle w:val="Sinespaciado"/>
        <w:rPr>
          <w:rFonts w:ascii="Arial" w:hAnsi="Arial" w:cs="Arial"/>
          <w:sz w:val="20"/>
          <w:szCs w:val="24"/>
        </w:rPr>
      </w:pPr>
    </w:p>
    <w:p w:rsidR="00F47688" w:rsidRDefault="00F47688" w:rsidP="0092632B">
      <w:pPr>
        <w:pStyle w:val="Sinespaciado"/>
        <w:rPr>
          <w:rFonts w:ascii="Arial" w:hAnsi="Arial" w:cs="Arial"/>
          <w:sz w:val="20"/>
          <w:szCs w:val="24"/>
          <w:lang w:eastAsia="es-CO"/>
        </w:rPr>
      </w:pPr>
      <w:r w:rsidRPr="005068A4">
        <w:rPr>
          <w:rFonts w:ascii="Arial" w:hAnsi="Arial" w:cs="Arial"/>
          <w:sz w:val="20"/>
          <w:szCs w:val="24"/>
        </w:rPr>
        <w:lastRenderedPageBreak/>
        <w:t xml:space="preserve">IAJ04: </w:t>
      </w:r>
      <w:r w:rsidRPr="005068A4">
        <w:rPr>
          <w:rFonts w:ascii="Arial" w:hAnsi="Arial" w:cs="Arial"/>
          <w:sz w:val="20"/>
          <w:szCs w:val="24"/>
          <w:lang w:eastAsia="es-CO"/>
        </w:rPr>
        <w:t>Cartera Recuperada</w:t>
      </w:r>
    </w:p>
    <w:p w:rsidR="005068A4" w:rsidRDefault="005068A4" w:rsidP="0092632B">
      <w:pPr>
        <w:pStyle w:val="Sinespaciado"/>
        <w:rPr>
          <w:rFonts w:ascii="Arial" w:hAnsi="Arial" w:cs="Arial"/>
          <w:sz w:val="20"/>
          <w:szCs w:val="24"/>
          <w:lang w:eastAsia="es-CO"/>
        </w:rPr>
      </w:pPr>
    </w:p>
    <w:p w:rsidR="00F31ADA" w:rsidRDefault="00F31ADA" w:rsidP="0092632B">
      <w:pPr>
        <w:pStyle w:val="Sinespaciado"/>
        <w:rPr>
          <w:rFonts w:ascii="Arial" w:hAnsi="Arial" w:cs="Arial"/>
          <w:sz w:val="24"/>
          <w:szCs w:val="24"/>
          <w:lang w:eastAsia="es-CO"/>
        </w:rPr>
      </w:pPr>
      <w:r w:rsidRPr="00F31ADA">
        <w:rPr>
          <w:noProof/>
          <w:lang w:eastAsia="es-CO"/>
        </w:rPr>
        <w:drawing>
          <wp:inline distT="0" distB="0" distL="0" distR="0">
            <wp:extent cx="5172075" cy="7902741"/>
            <wp:effectExtent l="0" t="0" r="0" b="317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6">
                      <a:extLst>
                        <a:ext uri="{28A0092B-C50C-407E-A947-70E740481C1C}">
                          <a14:useLocalDpi xmlns:a14="http://schemas.microsoft.com/office/drawing/2010/main" val="0"/>
                        </a:ext>
                      </a:extLst>
                    </a:blip>
                    <a:srcRect t="1532"/>
                    <a:stretch/>
                  </pic:blipFill>
                  <pic:spPr bwMode="auto">
                    <a:xfrm>
                      <a:off x="0" y="0"/>
                      <a:ext cx="5185135" cy="7922696"/>
                    </a:xfrm>
                    <a:prstGeom prst="rect">
                      <a:avLst/>
                    </a:prstGeom>
                    <a:noFill/>
                    <a:ln>
                      <a:noFill/>
                    </a:ln>
                    <a:extLst>
                      <a:ext uri="{53640926-AAD7-44D8-BBD7-CCE9431645EC}">
                        <a14:shadowObscured xmlns:a14="http://schemas.microsoft.com/office/drawing/2010/main"/>
                      </a:ext>
                    </a:extLst>
                  </pic:spPr>
                </pic:pic>
              </a:graphicData>
            </a:graphic>
          </wp:inline>
        </w:drawing>
      </w:r>
    </w:p>
    <w:p w:rsidR="006C25BF" w:rsidRPr="001E2C6F" w:rsidRDefault="00F47688" w:rsidP="001E2C6F">
      <w:pPr>
        <w:pStyle w:val="Sinespaciado"/>
        <w:rPr>
          <w:rFonts w:ascii="Arial" w:hAnsi="Arial" w:cs="Arial"/>
          <w:sz w:val="20"/>
        </w:rPr>
      </w:pPr>
      <w:r w:rsidRPr="001E2C6F">
        <w:rPr>
          <w:rFonts w:ascii="Arial" w:hAnsi="Arial" w:cs="Arial"/>
          <w:sz w:val="20"/>
        </w:rPr>
        <w:lastRenderedPageBreak/>
        <w:t xml:space="preserve">IAF: INDICADOR DE APOYO </w:t>
      </w:r>
      <w:r w:rsidR="006C25BF" w:rsidRPr="001E2C6F">
        <w:rPr>
          <w:rFonts w:ascii="Arial" w:hAnsi="Arial" w:cs="Arial"/>
          <w:sz w:val="20"/>
        </w:rPr>
        <w:t xml:space="preserve">GESTIÓN FINANCIERA </w:t>
      </w:r>
    </w:p>
    <w:p w:rsidR="00E278DA" w:rsidRPr="001E2C6F" w:rsidRDefault="006C25BF" w:rsidP="001E2C6F">
      <w:pPr>
        <w:pStyle w:val="Sinespaciado"/>
        <w:rPr>
          <w:rFonts w:ascii="Arial" w:hAnsi="Arial" w:cs="Arial"/>
          <w:sz w:val="20"/>
        </w:rPr>
      </w:pPr>
      <w:r w:rsidRPr="001E2C6F">
        <w:rPr>
          <w:rFonts w:ascii="Arial" w:hAnsi="Arial" w:cs="Arial"/>
          <w:sz w:val="20"/>
        </w:rPr>
        <w:t>IAF01: Reservas Presupuestales</w:t>
      </w:r>
    </w:p>
    <w:p w:rsidR="004D7493" w:rsidRDefault="004D7493" w:rsidP="00F47688">
      <w:pPr>
        <w:pStyle w:val="Sinespaciado"/>
        <w:ind w:left="360"/>
        <w:jc w:val="both"/>
        <w:rPr>
          <w:rFonts w:ascii="Arial" w:hAnsi="Arial" w:cs="Arial"/>
          <w:sz w:val="24"/>
          <w:szCs w:val="24"/>
        </w:rPr>
      </w:pPr>
      <w:r w:rsidRPr="004D7493">
        <w:rPr>
          <w:noProof/>
          <w:lang w:eastAsia="es-CO"/>
        </w:rPr>
        <w:drawing>
          <wp:inline distT="0" distB="0" distL="0" distR="0">
            <wp:extent cx="5612130" cy="7918377"/>
            <wp:effectExtent l="0" t="0" r="7620" b="698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7918377"/>
                    </a:xfrm>
                    <a:prstGeom prst="rect">
                      <a:avLst/>
                    </a:prstGeom>
                    <a:noFill/>
                    <a:ln>
                      <a:noFill/>
                    </a:ln>
                  </pic:spPr>
                </pic:pic>
              </a:graphicData>
            </a:graphic>
          </wp:inline>
        </w:drawing>
      </w:r>
    </w:p>
    <w:p w:rsidR="00E278DA" w:rsidRPr="00A80DE8" w:rsidRDefault="00E278DA" w:rsidP="00F47688">
      <w:pPr>
        <w:pStyle w:val="Sinespaciado"/>
        <w:ind w:left="360"/>
        <w:jc w:val="both"/>
        <w:rPr>
          <w:rFonts w:ascii="Arial" w:hAnsi="Arial" w:cs="Arial"/>
          <w:sz w:val="20"/>
          <w:szCs w:val="24"/>
        </w:rPr>
      </w:pPr>
      <w:r w:rsidRPr="00A80DE8">
        <w:rPr>
          <w:rFonts w:ascii="Arial" w:hAnsi="Arial" w:cs="Arial"/>
          <w:color w:val="000000"/>
          <w:sz w:val="20"/>
          <w:szCs w:val="24"/>
        </w:rPr>
        <w:lastRenderedPageBreak/>
        <w:t xml:space="preserve">IAF02: </w:t>
      </w:r>
      <w:r w:rsidRPr="00A80DE8">
        <w:rPr>
          <w:rFonts w:ascii="Arial" w:hAnsi="Arial" w:cs="Arial"/>
          <w:sz w:val="20"/>
          <w:szCs w:val="24"/>
        </w:rPr>
        <w:t>Cuentas por Pagar Canceladas</w:t>
      </w:r>
    </w:p>
    <w:p w:rsidR="004D7493" w:rsidRDefault="004D7493" w:rsidP="00F47688">
      <w:pPr>
        <w:pStyle w:val="Sinespaciado"/>
        <w:ind w:left="360"/>
        <w:jc w:val="both"/>
        <w:rPr>
          <w:rFonts w:ascii="Arial" w:hAnsi="Arial" w:cs="Arial"/>
          <w:sz w:val="24"/>
          <w:szCs w:val="24"/>
        </w:rPr>
      </w:pPr>
      <w:r w:rsidRPr="004D7493">
        <w:rPr>
          <w:noProof/>
          <w:lang w:eastAsia="es-CO"/>
        </w:rPr>
        <w:drawing>
          <wp:inline distT="0" distB="0" distL="0" distR="0">
            <wp:extent cx="5612130" cy="7883337"/>
            <wp:effectExtent l="0" t="0" r="7620" b="381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7883337"/>
                    </a:xfrm>
                    <a:prstGeom prst="rect">
                      <a:avLst/>
                    </a:prstGeom>
                    <a:noFill/>
                    <a:ln>
                      <a:noFill/>
                    </a:ln>
                  </pic:spPr>
                </pic:pic>
              </a:graphicData>
            </a:graphic>
          </wp:inline>
        </w:drawing>
      </w:r>
    </w:p>
    <w:p w:rsidR="00260D1B" w:rsidRDefault="00260D1B" w:rsidP="00F47688">
      <w:pPr>
        <w:pStyle w:val="Sinespaciado"/>
        <w:ind w:left="360"/>
        <w:jc w:val="both"/>
        <w:rPr>
          <w:rFonts w:ascii="Arial" w:hAnsi="Arial" w:cs="Arial"/>
          <w:color w:val="000000"/>
          <w:sz w:val="24"/>
          <w:szCs w:val="24"/>
        </w:rPr>
      </w:pPr>
    </w:p>
    <w:p w:rsidR="00E278DA" w:rsidRPr="00A80DE8" w:rsidRDefault="00E278DA" w:rsidP="00E278DA">
      <w:pPr>
        <w:pStyle w:val="Sinespaciado"/>
        <w:ind w:left="360"/>
        <w:jc w:val="both"/>
        <w:rPr>
          <w:rFonts w:ascii="Arial" w:hAnsi="Arial" w:cs="Arial"/>
          <w:sz w:val="20"/>
          <w:szCs w:val="24"/>
        </w:rPr>
      </w:pPr>
      <w:r w:rsidRPr="00A80DE8">
        <w:rPr>
          <w:rFonts w:ascii="Arial" w:hAnsi="Arial" w:cs="Arial"/>
          <w:color w:val="000000"/>
          <w:sz w:val="20"/>
          <w:szCs w:val="24"/>
        </w:rPr>
        <w:lastRenderedPageBreak/>
        <w:t xml:space="preserve">IAF03: </w:t>
      </w:r>
      <w:r w:rsidRPr="00A80DE8">
        <w:rPr>
          <w:rFonts w:ascii="Arial" w:hAnsi="Arial" w:cs="Arial"/>
          <w:sz w:val="20"/>
          <w:szCs w:val="24"/>
        </w:rPr>
        <w:t>Gastos de Inversión Ejecutados</w:t>
      </w:r>
    </w:p>
    <w:p w:rsidR="004D7493" w:rsidRDefault="004D7493" w:rsidP="00E278DA">
      <w:pPr>
        <w:pStyle w:val="Sinespaciado"/>
        <w:ind w:left="360"/>
        <w:jc w:val="both"/>
        <w:rPr>
          <w:rFonts w:ascii="Arial" w:hAnsi="Arial" w:cs="Arial"/>
          <w:sz w:val="24"/>
          <w:szCs w:val="24"/>
        </w:rPr>
      </w:pPr>
      <w:r w:rsidRPr="004D7493">
        <w:rPr>
          <w:noProof/>
          <w:lang w:eastAsia="es-CO"/>
        </w:rPr>
        <w:drawing>
          <wp:inline distT="0" distB="0" distL="0" distR="0">
            <wp:extent cx="5611495" cy="8010525"/>
            <wp:effectExtent l="0" t="0" r="8255" b="952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9">
                      <a:extLst>
                        <a:ext uri="{28A0092B-C50C-407E-A947-70E740481C1C}">
                          <a14:useLocalDpi xmlns:a14="http://schemas.microsoft.com/office/drawing/2010/main" val="0"/>
                        </a:ext>
                      </a:extLst>
                    </a:blip>
                    <a:srcRect t="1398" b="622"/>
                    <a:stretch/>
                  </pic:blipFill>
                  <pic:spPr bwMode="auto">
                    <a:xfrm>
                      <a:off x="0" y="0"/>
                      <a:ext cx="5612130" cy="8011431"/>
                    </a:xfrm>
                    <a:prstGeom prst="rect">
                      <a:avLst/>
                    </a:prstGeom>
                    <a:noFill/>
                    <a:ln>
                      <a:noFill/>
                    </a:ln>
                    <a:extLst>
                      <a:ext uri="{53640926-AAD7-44D8-BBD7-CCE9431645EC}">
                        <a14:shadowObscured xmlns:a14="http://schemas.microsoft.com/office/drawing/2010/main"/>
                      </a:ext>
                    </a:extLst>
                  </pic:spPr>
                </pic:pic>
              </a:graphicData>
            </a:graphic>
          </wp:inline>
        </w:drawing>
      </w:r>
    </w:p>
    <w:p w:rsidR="00E278DA" w:rsidRPr="000A7F31" w:rsidRDefault="00260D1B" w:rsidP="00E278DA">
      <w:pPr>
        <w:pStyle w:val="Sinespaciado"/>
        <w:ind w:left="360"/>
        <w:jc w:val="both"/>
        <w:rPr>
          <w:rFonts w:ascii="Arial" w:hAnsi="Arial" w:cs="Arial"/>
          <w:sz w:val="20"/>
          <w:szCs w:val="24"/>
        </w:rPr>
      </w:pPr>
      <w:r w:rsidRPr="000A7F31">
        <w:rPr>
          <w:rFonts w:ascii="Arial" w:hAnsi="Arial" w:cs="Arial"/>
          <w:color w:val="000000"/>
          <w:sz w:val="20"/>
          <w:szCs w:val="24"/>
        </w:rPr>
        <w:lastRenderedPageBreak/>
        <w:t xml:space="preserve">IAF04: </w:t>
      </w:r>
      <w:r w:rsidRPr="000A7F31">
        <w:rPr>
          <w:rFonts w:ascii="Arial" w:hAnsi="Arial" w:cs="Arial"/>
          <w:sz w:val="20"/>
          <w:szCs w:val="24"/>
        </w:rPr>
        <w:t>Gastos Personal Ejecutados</w:t>
      </w:r>
    </w:p>
    <w:p w:rsidR="00CB3B11" w:rsidRDefault="00CB3B11" w:rsidP="00E278DA">
      <w:pPr>
        <w:pStyle w:val="Sinespaciado"/>
        <w:ind w:left="360"/>
        <w:jc w:val="both"/>
        <w:rPr>
          <w:rFonts w:ascii="Arial" w:hAnsi="Arial" w:cs="Arial"/>
          <w:sz w:val="24"/>
          <w:szCs w:val="24"/>
        </w:rPr>
      </w:pPr>
      <w:r w:rsidRPr="00CB3B11">
        <w:rPr>
          <w:noProof/>
          <w:lang w:eastAsia="es-CO"/>
        </w:rPr>
        <w:drawing>
          <wp:inline distT="0" distB="0" distL="0" distR="0">
            <wp:extent cx="5612130" cy="8017329"/>
            <wp:effectExtent l="0" t="0" r="7620" b="317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8017329"/>
                    </a:xfrm>
                    <a:prstGeom prst="rect">
                      <a:avLst/>
                    </a:prstGeom>
                    <a:noFill/>
                    <a:ln>
                      <a:noFill/>
                    </a:ln>
                  </pic:spPr>
                </pic:pic>
              </a:graphicData>
            </a:graphic>
          </wp:inline>
        </w:drawing>
      </w:r>
    </w:p>
    <w:p w:rsidR="00CB3B11" w:rsidRDefault="00260D1B" w:rsidP="00D22ABA">
      <w:pPr>
        <w:pStyle w:val="Sinespaciado"/>
        <w:ind w:left="360"/>
        <w:rPr>
          <w:rFonts w:ascii="Arial" w:hAnsi="Arial" w:cs="Arial"/>
          <w:sz w:val="24"/>
          <w:szCs w:val="24"/>
        </w:rPr>
      </w:pPr>
      <w:r w:rsidRPr="000A7F31">
        <w:rPr>
          <w:rFonts w:ascii="Arial" w:hAnsi="Arial" w:cs="Arial"/>
          <w:sz w:val="20"/>
          <w:szCs w:val="24"/>
        </w:rPr>
        <w:lastRenderedPageBreak/>
        <w:t xml:space="preserve">IAF05: </w:t>
      </w:r>
      <w:r w:rsidR="00653997" w:rsidRPr="000A7F31">
        <w:rPr>
          <w:rFonts w:ascii="Arial" w:hAnsi="Arial" w:cs="Arial"/>
          <w:sz w:val="20"/>
          <w:szCs w:val="24"/>
        </w:rPr>
        <w:t>Gastos Funcionamiento Ejecutado</w:t>
      </w:r>
      <w:r w:rsidR="00CB3B11" w:rsidRPr="00CB3B11">
        <w:rPr>
          <w:noProof/>
          <w:lang w:eastAsia="es-CO"/>
        </w:rPr>
        <w:drawing>
          <wp:inline distT="0" distB="0" distL="0" distR="0">
            <wp:extent cx="5368942" cy="7800975"/>
            <wp:effectExtent l="0" t="0" r="317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1">
                      <a:extLst>
                        <a:ext uri="{28A0092B-C50C-407E-A947-70E740481C1C}">
                          <a14:useLocalDpi xmlns:a14="http://schemas.microsoft.com/office/drawing/2010/main" val="0"/>
                        </a:ext>
                      </a:extLst>
                    </a:blip>
                    <a:srcRect t="1484" b="752"/>
                    <a:stretch/>
                  </pic:blipFill>
                  <pic:spPr bwMode="auto">
                    <a:xfrm>
                      <a:off x="0" y="0"/>
                      <a:ext cx="5370720" cy="7803558"/>
                    </a:xfrm>
                    <a:prstGeom prst="rect">
                      <a:avLst/>
                    </a:prstGeom>
                    <a:noFill/>
                    <a:ln>
                      <a:noFill/>
                    </a:ln>
                    <a:extLst>
                      <a:ext uri="{53640926-AAD7-44D8-BBD7-CCE9431645EC}">
                        <a14:shadowObscured xmlns:a14="http://schemas.microsoft.com/office/drawing/2010/main"/>
                      </a:ext>
                    </a:extLst>
                  </pic:spPr>
                </pic:pic>
              </a:graphicData>
            </a:graphic>
          </wp:inline>
        </w:drawing>
      </w:r>
    </w:p>
    <w:p w:rsidR="00162F66" w:rsidRDefault="00162F66" w:rsidP="00260D1B">
      <w:pPr>
        <w:pStyle w:val="Sinespaciado"/>
        <w:ind w:left="360"/>
        <w:jc w:val="both"/>
        <w:rPr>
          <w:rFonts w:ascii="Arial" w:hAnsi="Arial" w:cs="Arial"/>
          <w:sz w:val="24"/>
          <w:szCs w:val="24"/>
        </w:rPr>
      </w:pPr>
    </w:p>
    <w:p w:rsidR="00260D1B" w:rsidRPr="000E0F5D" w:rsidRDefault="00260D1B" w:rsidP="00260D1B">
      <w:pPr>
        <w:pStyle w:val="Sinespaciado"/>
        <w:ind w:left="360"/>
        <w:jc w:val="both"/>
        <w:rPr>
          <w:rFonts w:ascii="Arial" w:hAnsi="Arial" w:cs="Arial"/>
          <w:sz w:val="20"/>
          <w:szCs w:val="24"/>
        </w:rPr>
      </w:pPr>
      <w:r w:rsidRPr="000E0F5D">
        <w:rPr>
          <w:rFonts w:ascii="Arial" w:hAnsi="Arial" w:cs="Arial"/>
          <w:sz w:val="20"/>
          <w:szCs w:val="24"/>
        </w:rPr>
        <w:lastRenderedPageBreak/>
        <w:t>IAF06: Presupuesto Ejecutado</w:t>
      </w:r>
    </w:p>
    <w:p w:rsidR="00F77C1B" w:rsidRDefault="00F77C1B" w:rsidP="00260D1B">
      <w:pPr>
        <w:pStyle w:val="Sinespaciado"/>
        <w:ind w:left="360"/>
        <w:jc w:val="both"/>
        <w:rPr>
          <w:rFonts w:ascii="Arial" w:hAnsi="Arial" w:cs="Arial"/>
          <w:sz w:val="24"/>
          <w:szCs w:val="24"/>
        </w:rPr>
      </w:pPr>
      <w:r w:rsidRPr="00F77C1B">
        <w:rPr>
          <w:noProof/>
          <w:lang w:eastAsia="es-CO"/>
        </w:rPr>
        <w:drawing>
          <wp:inline distT="0" distB="0" distL="0" distR="0">
            <wp:extent cx="5612130" cy="7867834"/>
            <wp:effectExtent l="0" t="0" r="762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7867834"/>
                    </a:xfrm>
                    <a:prstGeom prst="rect">
                      <a:avLst/>
                    </a:prstGeom>
                    <a:noFill/>
                    <a:ln>
                      <a:noFill/>
                    </a:ln>
                  </pic:spPr>
                </pic:pic>
              </a:graphicData>
            </a:graphic>
          </wp:inline>
        </w:drawing>
      </w:r>
    </w:p>
    <w:p w:rsidR="00E91FD7" w:rsidRDefault="00E91FD7" w:rsidP="00260D1B">
      <w:pPr>
        <w:pStyle w:val="Sinespaciado"/>
        <w:ind w:left="360"/>
        <w:jc w:val="both"/>
        <w:rPr>
          <w:rFonts w:ascii="Arial" w:hAnsi="Arial" w:cs="Arial"/>
          <w:sz w:val="24"/>
          <w:szCs w:val="24"/>
        </w:rPr>
      </w:pPr>
    </w:p>
    <w:p w:rsidR="00E91FD7" w:rsidRPr="00201617" w:rsidRDefault="00E91FD7" w:rsidP="00201617">
      <w:pPr>
        <w:pStyle w:val="Sinespaciado"/>
        <w:rPr>
          <w:rFonts w:ascii="Arial" w:hAnsi="Arial" w:cs="Arial"/>
          <w:sz w:val="18"/>
        </w:rPr>
      </w:pPr>
    </w:p>
    <w:p w:rsidR="00E91FD7" w:rsidRPr="00201617" w:rsidRDefault="00E91FD7" w:rsidP="00201617">
      <w:pPr>
        <w:pStyle w:val="Sinespaciado"/>
        <w:rPr>
          <w:rFonts w:ascii="Arial" w:hAnsi="Arial" w:cs="Arial"/>
          <w:sz w:val="18"/>
        </w:rPr>
      </w:pPr>
      <w:r w:rsidRPr="00201617">
        <w:rPr>
          <w:rFonts w:ascii="Arial" w:hAnsi="Arial" w:cs="Arial"/>
          <w:sz w:val="18"/>
        </w:rPr>
        <w:t>IA</w:t>
      </w:r>
      <w:r w:rsidR="00E30316" w:rsidRPr="00201617">
        <w:rPr>
          <w:rFonts w:ascii="Arial" w:hAnsi="Arial" w:cs="Arial"/>
          <w:sz w:val="18"/>
        </w:rPr>
        <w:t>G</w:t>
      </w:r>
      <w:r w:rsidRPr="00201617">
        <w:rPr>
          <w:rFonts w:ascii="Arial" w:hAnsi="Arial" w:cs="Arial"/>
          <w:sz w:val="18"/>
        </w:rPr>
        <w:t>S: INDICADO</w:t>
      </w:r>
      <w:r w:rsidR="004A3C8B">
        <w:rPr>
          <w:rFonts w:ascii="Arial" w:hAnsi="Arial" w:cs="Arial"/>
          <w:sz w:val="18"/>
        </w:rPr>
        <w:t>R DE APOYO GESTIÓN DE SERVICIOS</w:t>
      </w:r>
    </w:p>
    <w:p w:rsidR="00E91FD7" w:rsidRDefault="00E91FD7" w:rsidP="00201617">
      <w:pPr>
        <w:pStyle w:val="Sinespaciado"/>
        <w:rPr>
          <w:rFonts w:ascii="Arial" w:hAnsi="Arial" w:cs="Arial"/>
          <w:sz w:val="18"/>
        </w:rPr>
      </w:pPr>
      <w:r w:rsidRPr="00201617">
        <w:rPr>
          <w:rFonts w:ascii="Arial" w:hAnsi="Arial" w:cs="Arial"/>
          <w:sz w:val="18"/>
        </w:rPr>
        <w:t>IA</w:t>
      </w:r>
      <w:r w:rsidR="00E30316" w:rsidRPr="00201617">
        <w:rPr>
          <w:rFonts w:ascii="Arial" w:hAnsi="Arial" w:cs="Arial"/>
          <w:sz w:val="18"/>
        </w:rPr>
        <w:t xml:space="preserve">GS01: Mantenimiento Correctivo de </w:t>
      </w:r>
      <w:r w:rsidR="006C226A" w:rsidRPr="00201617">
        <w:rPr>
          <w:rFonts w:ascii="Arial" w:hAnsi="Arial" w:cs="Arial"/>
          <w:sz w:val="18"/>
        </w:rPr>
        <w:t>Vehículos</w:t>
      </w:r>
    </w:p>
    <w:p w:rsidR="004A3C8B" w:rsidRPr="00201617" w:rsidRDefault="004A3C8B" w:rsidP="00201617">
      <w:pPr>
        <w:pStyle w:val="Sinespaciado"/>
        <w:rPr>
          <w:rFonts w:ascii="Arial" w:hAnsi="Arial" w:cs="Arial"/>
          <w:sz w:val="18"/>
        </w:rPr>
      </w:pPr>
    </w:p>
    <w:p w:rsidR="006C226A" w:rsidRDefault="006C226A" w:rsidP="00260D1B">
      <w:pPr>
        <w:pStyle w:val="Sinespaciado"/>
        <w:ind w:left="360"/>
        <w:jc w:val="both"/>
        <w:rPr>
          <w:rFonts w:ascii="Arial" w:hAnsi="Arial" w:cs="Arial"/>
          <w:sz w:val="24"/>
          <w:szCs w:val="24"/>
        </w:rPr>
      </w:pPr>
      <w:r w:rsidRPr="006C226A">
        <w:rPr>
          <w:noProof/>
          <w:lang w:eastAsia="es-CO"/>
        </w:rPr>
        <w:drawing>
          <wp:inline distT="0" distB="0" distL="0" distR="0">
            <wp:extent cx="5611667" cy="7456170"/>
            <wp:effectExtent l="0" t="0" r="825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3">
                      <a:extLst>
                        <a:ext uri="{28A0092B-C50C-407E-A947-70E740481C1C}">
                          <a14:useLocalDpi xmlns:a14="http://schemas.microsoft.com/office/drawing/2010/main" val="0"/>
                        </a:ext>
                      </a:extLst>
                    </a:blip>
                    <a:srcRect t="1633"/>
                    <a:stretch/>
                  </pic:blipFill>
                  <pic:spPr bwMode="auto">
                    <a:xfrm>
                      <a:off x="0" y="0"/>
                      <a:ext cx="5612130" cy="7456786"/>
                    </a:xfrm>
                    <a:prstGeom prst="rect">
                      <a:avLst/>
                    </a:prstGeom>
                    <a:noFill/>
                    <a:ln>
                      <a:noFill/>
                    </a:ln>
                    <a:extLst>
                      <a:ext uri="{53640926-AAD7-44D8-BBD7-CCE9431645EC}">
                        <a14:shadowObscured xmlns:a14="http://schemas.microsoft.com/office/drawing/2010/main"/>
                      </a:ext>
                    </a:extLst>
                  </pic:spPr>
                </pic:pic>
              </a:graphicData>
            </a:graphic>
          </wp:inline>
        </w:drawing>
      </w:r>
    </w:p>
    <w:p w:rsidR="00BC3574" w:rsidRDefault="00BC3574" w:rsidP="00260D1B">
      <w:pPr>
        <w:pStyle w:val="Sinespaciado"/>
        <w:ind w:left="360"/>
        <w:jc w:val="both"/>
        <w:rPr>
          <w:rFonts w:ascii="Arial" w:hAnsi="Arial" w:cs="Arial"/>
          <w:sz w:val="24"/>
          <w:szCs w:val="24"/>
        </w:rPr>
      </w:pPr>
    </w:p>
    <w:p w:rsidR="00BC3574" w:rsidRDefault="00BC3574" w:rsidP="00260D1B">
      <w:pPr>
        <w:pStyle w:val="Sinespaciado"/>
        <w:ind w:left="360"/>
        <w:jc w:val="both"/>
        <w:rPr>
          <w:rFonts w:ascii="Arial" w:hAnsi="Arial" w:cs="Arial"/>
          <w:sz w:val="20"/>
          <w:szCs w:val="24"/>
        </w:rPr>
      </w:pPr>
      <w:r w:rsidRPr="004A3C8B">
        <w:rPr>
          <w:rFonts w:ascii="Arial" w:hAnsi="Arial" w:cs="Arial"/>
          <w:sz w:val="20"/>
          <w:szCs w:val="24"/>
        </w:rPr>
        <w:lastRenderedPageBreak/>
        <w:t>IA</w:t>
      </w:r>
      <w:r w:rsidR="006C226A" w:rsidRPr="004A3C8B">
        <w:rPr>
          <w:rFonts w:ascii="Arial" w:hAnsi="Arial" w:cs="Arial"/>
          <w:sz w:val="20"/>
          <w:szCs w:val="24"/>
        </w:rPr>
        <w:t>GS</w:t>
      </w:r>
      <w:r w:rsidR="007856A0" w:rsidRPr="004A3C8B">
        <w:rPr>
          <w:rFonts w:ascii="Arial" w:hAnsi="Arial" w:cs="Arial"/>
          <w:sz w:val="20"/>
          <w:szCs w:val="24"/>
        </w:rPr>
        <w:t>S-</w:t>
      </w:r>
      <w:r w:rsidR="006C226A" w:rsidRPr="004A3C8B">
        <w:rPr>
          <w:rFonts w:ascii="Arial" w:hAnsi="Arial" w:cs="Arial"/>
          <w:sz w:val="20"/>
          <w:szCs w:val="24"/>
        </w:rPr>
        <w:t>02: Inventario Realizados</w:t>
      </w:r>
    </w:p>
    <w:p w:rsidR="004A3C8B" w:rsidRPr="004A3C8B" w:rsidRDefault="004A3C8B" w:rsidP="00260D1B">
      <w:pPr>
        <w:pStyle w:val="Sinespaciado"/>
        <w:ind w:left="360"/>
        <w:jc w:val="both"/>
        <w:rPr>
          <w:rFonts w:ascii="Arial" w:hAnsi="Arial" w:cs="Arial"/>
          <w:sz w:val="20"/>
          <w:szCs w:val="24"/>
        </w:rPr>
      </w:pPr>
    </w:p>
    <w:p w:rsidR="00FC45CA" w:rsidRDefault="00FC45CA" w:rsidP="00260D1B">
      <w:pPr>
        <w:pStyle w:val="Sinespaciado"/>
        <w:ind w:left="360"/>
        <w:jc w:val="both"/>
        <w:rPr>
          <w:rFonts w:ascii="Arial" w:hAnsi="Arial" w:cs="Arial"/>
          <w:sz w:val="24"/>
          <w:szCs w:val="24"/>
        </w:rPr>
      </w:pPr>
      <w:r w:rsidRPr="00FC45CA">
        <w:rPr>
          <w:noProof/>
          <w:lang w:eastAsia="es-CO"/>
        </w:rPr>
        <w:drawing>
          <wp:inline distT="0" distB="0" distL="0" distR="0">
            <wp:extent cx="5611173" cy="7800975"/>
            <wp:effectExtent l="0" t="0" r="889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4">
                      <a:extLst>
                        <a:ext uri="{28A0092B-C50C-407E-A947-70E740481C1C}">
                          <a14:useLocalDpi xmlns:a14="http://schemas.microsoft.com/office/drawing/2010/main" val="0"/>
                        </a:ext>
                      </a:extLst>
                    </a:blip>
                    <a:srcRect t="1502" b="3844"/>
                    <a:stretch/>
                  </pic:blipFill>
                  <pic:spPr bwMode="auto">
                    <a:xfrm>
                      <a:off x="0" y="0"/>
                      <a:ext cx="5612130" cy="7802306"/>
                    </a:xfrm>
                    <a:prstGeom prst="rect">
                      <a:avLst/>
                    </a:prstGeom>
                    <a:noFill/>
                    <a:ln>
                      <a:noFill/>
                    </a:ln>
                    <a:extLst>
                      <a:ext uri="{53640926-AAD7-44D8-BBD7-CCE9431645EC}">
                        <a14:shadowObscured xmlns:a14="http://schemas.microsoft.com/office/drawing/2010/main"/>
                      </a:ext>
                    </a:extLst>
                  </pic:spPr>
                </pic:pic>
              </a:graphicData>
            </a:graphic>
          </wp:inline>
        </w:drawing>
      </w:r>
    </w:p>
    <w:p w:rsidR="008A30C8" w:rsidRDefault="008A30C8" w:rsidP="00260D1B">
      <w:pPr>
        <w:pStyle w:val="Sinespaciado"/>
        <w:ind w:left="360"/>
        <w:jc w:val="both"/>
        <w:rPr>
          <w:rFonts w:ascii="Arial" w:hAnsi="Arial" w:cs="Arial"/>
          <w:sz w:val="20"/>
          <w:szCs w:val="24"/>
        </w:rPr>
      </w:pPr>
    </w:p>
    <w:p w:rsidR="00BC3574" w:rsidRDefault="00BC3574" w:rsidP="00260D1B">
      <w:pPr>
        <w:pStyle w:val="Sinespaciado"/>
        <w:ind w:left="360"/>
        <w:jc w:val="both"/>
        <w:rPr>
          <w:rFonts w:ascii="Arial" w:hAnsi="Arial" w:cs="Arial"/>
          <w:sz w:val="20"/>
          <w:szCs w:val="24"/>
        </w:rPr>
      </w:pPr>
      <w:r w:rsidRPr="008A30C8">
        <w:rPr>
          <w:rFonts w:ascii="Arial" w:hAnsi="Arial" w:cs="Arial"/>
          <w:sz w:val="20"/>
          <w:szCs w:val="24"/>
        </w:rPr>
        <w:lastRenderedPageBreak/>
        <w:t>IA</w:t>
      </w:r>
      <w:r w:rsidR="00C40D64" w:rsidRPr="008A30C8">
        <w:rPr>
          <w:rFonts w:ascii="Arial" w:hAnsi="Arial" w:cs="Arial"/>
          <w:sz w:val="20"/>
          <w:szCs w:val="24"/>
        </w:rPr>
        <w:t>GS</w:t>
      </w:r>
      <w:r w:rsidR="004623C2" w:rsidRPr="008A30C8">
        <w:rPr>
          <w:rFonts w:ascii="Arial" w:hAnsi="Arial" w:cs="Arial"/>
          <w:sz w:val="20"/>
          <w:szCs w:val="24"/>
        </w:rPr>
        <w:t>S</w:t>
      </w:r>
      <w:r w:rsidR="00C40D64" w:rsidRPr="008A30C8">
        <w:rPr>
          <w:rFonts w:ascii="Arial" w:hAnsi="Arial" w:cs="Arial"/>
          <w:sz w:val="20"/>
          <w:szCs w:val="24"/>
        </w:rPr>
        <w:t>03: Bienes Tramitados</w:t>
      </w:r>
    </w:p>
    <w:p w:rsidR="00542E8B" w:rsidRPr="008A30C8" w:rsidRDefault="00542E8B" w:rsidP="00260D1B">
      <w:pPr>
        <w:pStyle w:val="Sinespaciado"/>
        <w:ind w:left="360"/>
        <w:jc w:val="both"/>
        <w:rPr>
          <w:rFonts w:ascii="Arial" w:hAnsi="Arial" w:cs="Arial"/>
          <w:sz w:val="20"/>
          <w:szCs w:val="24"/>
        </w:rPr>
      </w:pPr>
    </w:p>
    <w:p w:rsidR="004623C2" w:rsidRDefault="004623C2" w:rsidP="00260D1B">
      <w:pPr>
        <w:pStyle w:val="Sinespaciado"/>
        <w:ind w:left="360"/>
        <w:jc w:val="both"/>
        <w:rPr>
          <w:rFonts w:ascii="Arial" w:hAnsi="Arial" w:cs="Arial"/>
          <w:sz w:val="24"/>
          <w:szCs w:val="24"/>
        </w:rPr>
      </w:pPr>
      <w:r w:rsidRPr="004623C2">
        <w:rPr>
          <w:noProof/>
          <w:lang w:eastAsia="es-CO"/>
        </w:rPr>
        <w:drawing>
          <wp:inline distT="0" distB="0" distL="0" distR="0">
            <wp:extent cx="5611495" cy="7248525"/>
            <wp:effectExtent l="0" t="0" r="8255" b="952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5">
                      <a:extLst>
                        <a:ext uri="{28A0092B-C50C-407E-A947-70E740481C1C}">
                          <a14:useLocalDpi xmlns:a14="http://schemas.microsoft.com/office/drawing/2010/main" val="0"/>
                        </a:ext>
                      </a:extLst>
                    </a:blip>
                    <a:srcRect t="1394" b="2139"/>
                    <a:stretch/>
                  </pic:blipFill>
                  <pic:spPr bwMode="auto">
                    <a:xfrm>
                      <a:off x="0" y="0"/>
                      <a:ext cx="5612130" cy="7249345"/>
                    </a:xfrm>
                    <a:prstGeom prst="rect">
                      <a:avLst/>
                    </a:prstGeom>
                    <a:noFill/>
                    <a:ln>
                      <a:noFill/>
                    </a:ln>
                    <a:extLst>
                      <a:ext uri="{53640926-AAD7-44D8-BBD7-CCE9431645EC}">
                        <a14:shadowObscured xmlns:a14="http://schemas.microsoft.com/office/drawing/2010/main"/>
                      </a:ext>
                    </a:extLst>
                  </pic:spPr>
                </pic:pic>
              </a:graphicData>
            </a:graphic>
          </wp:inline>
        </w:drawing>
      </w:r>
    </w:p>
    <w:p w:rsidR="00284C11" w:rsidRDefault="00284C11" w:rsidP="00260D1B">
      <w:pPr>
        <w:pStyle w:val="Sinespaciado"/>
        <w:ind w:left="360"/>
        <w:jc w:val="both"/>
        <w:rPr>
          <w:rFonts w:ascii="Arial" w:hAnsi="Arial" w:cs="Arial"/>
          <w:sz w:val="24"/>
          <w:szCs w:val="24"/>
        </w:rPr>
      </w:pPr>
    </w:p>
    <w:p w:rsidR="00284C11" w:rsidRDefault="00284C11" w:rsidP="00260D1B">
      <w:pPr>
        <w:pStyle w:val="Sinespaciado"/>
        <w:ind w:left="360"/>
        <w:jc w:val="both"/>
        <w:rPr>
          <w:rFonts w:ascii="Arial" w:hAnsi="Arial" w:cs="Arial"/>
          <w:sz w:val="24"/>
          <w:szCs w:val="24"/>
        </w:rPr>
      </w:pPr>
    </w:p>
    <w:p w:rsidR="00284C11" w:rsidRDefault="00284C11" w:rsidP="00260D1B">
      <w:pPr>
        <w:pStyle w:val="Sinespaciado"/>
        <w:ind w:left="360"/>
        <w:jc w:val="both"/>
        <w:rPr>
          <w:rFonts w:ascii="Arial" w:hAnsi="Arial" w:cs="Arial"/>
          <w:sz w:val="24"/>
          <w:szCs w:val="24"/>
        </w:rPr>
      </w:pPr>
    </w:p>
    <w:p w:rsidR="00284C11" w:rsidRDefault="00284C11" w:rsidP="00260D1B">
      <w:pPr>
        <w:pStyle w:val="Sinespaciado"/>
        <w:ind w:left="360"/>
        <w:jc w:val="both"/>
        <w:rPr>
          <w:rFonts w:ascii="Arial" w:hAnsi="Arial" w:cs="Arial"/>
          <w:sz w:val="24"/>
          <w:szCs w:val="24"/>
        </w:rPr>
      </w:pPr>
    </w:p>
    <w:p w:rsidR="00284C11" w:rsidRPr="00306824" w:rsidRDefault="00284C11" w:rsidP="00260D1B">
      <w:pPr>
        <w:pStyle w:val="Sinespaciado"/>
        <w:ind w:left="360"/>
        <w:jc w:val="both"/>
        <w:rPr>
          <w:rFonts w:ascii="Arial" w:hAnsi="Arial" w:cs="Arial"/>
          <w:sz w:val="20"/>
          <w:szCs w:val="24"/>
        </w:rPr>
      </w:pPr>
      <w:r w:rsidRPr="00306824">
        <w:rPr>
          <w:rFonts w:ascii="Arial" w:hAnsi="Arial" w:cs="Arial"/>
          <w:sz w:val="20"/>
          <w:szCs w:val="24"/>
        </w:rPr>
        <w:lastRenderedPageBreak/>
        <w:t>IAGS</w:t>
      </w:r>
      <w:r w:rsidR="004623C2" w:rsidRPr="00306824">
        <w:rPr>
          <w:rFonts w:ascii="Arial" w:hAnsi="Arial" w:cs="Arial"/>
          <w:sz w:val="20"/>
          <w:szCs w:val="24"/>
        </w:rPr>
        <w:t>S</w:t>
      </w:r>
      <w:r w:rsidRPr="00306824">
        <w:rPr>
          <w:rFonts w:ascii="Arial" w:hAnsi="Arial" w:cs="Arial"/>
          <w:sz w:val="20"/>
          <w:szCs w:val="24"/>
        </w:rPr>
        <w:t xml:space="preserve">04: Registros Realizados </w:t>
      </w:r>
      <w:proofErr w:type="spellStart"/>
      <w:r w:rsidRPr="00306824">
        <w:rPr>
          <w:rFonts w:ascii="Arial" w:hAnsi="Arial" w:cs="Arial"/>
          <w:sz w:val="20"/>
          <w:szCs w:val="24"/>
        </w:rPr>
        <w:t>Seven</w:t>
      </w:r>
      <w:proofErr w:type="spellEnd"/>
    </w:p>
    <w:p w:rsidR="004623C2" w:rsidRDefault="004623C2" w:rsidP="00260D1B">
      <w:pPr>
        <w:pStyle w:val="Sinespaciado"/>
        <w:ind w:left="360"/>
        <w:jc w:val="both"/>
        <w:rPr>
          <w:rFonts w:ascii="Arial" w:hAnsi="Arial" w:cs="Arial"/>
          <w:sz w:val="24"/>
          <w:szCs w:val="24"/>
        </w:rPr>
      </w:pPr>
      <w:r w:rsidRPr="004623C2">
        <w:rPr>
          <w:noProof/>
          <w:lang w:eastAsia="es-CO"/>
        </w:rPr>
        <w:drawing>
          <wp:inline distT="0" distB="0" distL="0" distR="0">
            <wp:extent cx="5611495" cy="7515225"/>
            <wp:effectExtent l="0" t="0" r="8255"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6">
                      <a:extLst>
                        <a:ext uri="{28A0092B-C50C-407E-A947-70E740481C1C}">
                          <a14:useLocalDpi xmlns:a14="http://schemas.microsoft.com/office/drawing/2010/main" val="0"/>
                        </a:ext>
                      </a:extLst>
                    </a:blip>
                    <a:srcRect t="1954" b="1686"/>
                    <a:stretch/>
                  </pic:blipFill>
                  <pic:spPr bwMode="auto">
                    <a:xfrm>
                      <a:off x="0" y="0"/>
                      <a:ext cx="5612130" cy="7516075"/>
                    </a:xfrm>
                    <a:prstGeom prst="rect">
                      <a:avLst/>
                    </a:prstGeom>
                    <a:noFill/>
                    <a:ln>
                      <a:noFill/>
                    </a:ln>
                    <a:extLst>
                      <a:ext uri="{53640926-AAD7-44D8-BBD7-CCE9431645EC}">
                        <a14:shadowObscured xmlns:a14="http://schemas.microsoft.com/office/drawing/2010/main"/>
                      </a:ext>
                    </a:extLst>
                  </pic:spPr>
                </pic:pic>
              </a:graphicData>
            </a:graphic>
          </wp:inline>
        </w:drawing>
      </w:r>
    </w:p>
    <w:p w:rsidR="00284C11" w:rsidRDefault="00284C11" w:rsidP="00260D1B">
      <w:pPr>
        <w:pStyle w:val="Sinespaciado"/>
        <w:ind w:left="360"/>
        <w:jc w:val="both"/>
        <w:rPr>
          <w:rFonts w:ascii="Arial" w:hAnsi="Arial" w:cs="Arial"/>
          <w:sz w:val="24"/>
          <w:szCs w:val="24"/>
        </w:rPr>
      </w:pPr>
    </w:p>
    <w:p w:rsidR="00284C11" w:rsidRDefault="00284C11" w:rsidP="00260D1B">
      <w:pPr>
        <w:pStyle w:val="Sinespaciado"/>
        <w:ind w:left="360"/>
        <w:jc w:val="both"/>
        <w:rPr>
          <w:rFonts w:ascii="Arial" w:hAnsi="Arial" w:cs="Arial"/>
          <w:sz w:val="24"/>
          <w:szCs w:val="24"/>
        </w:rPr>
      </w:pPr>
    </w:p>
    <w:p w:rsidR="00BC3574" w:rsidRDefault="00BC3574" w:rsidP="00260D1B">
      <w:pPr>
        <w:pStyle w:val="Sinespaciado"/>
        <w:ind w:left="360"/>
        <w:jc w:val="both"/>
        <w:rPr>
          <w:rFonts w:ascii="Arial" w:hAnsi="Arial" w:cs="Arial"/>
          <w:sz w:val="24"/>
          <w:szCs w:val="24"/>
        </w:rPr>
      </w:pPr>
    </w:p>
    <w:p w:rsidR="002F1622" w:rsidRPr="00306824" w:rsidRDefault="002F1622" w:rsidP="00306824">
      <w:pPr>
        <w:pStyle w:val="Sinespaciado"/>
        <w:rPr>
          <w:rFonts w:ascii="Arial" w:hAnsi="Arial" w:cs="Arial"/>
          <w:sz w:val="20"/>
        </w:rPr>
      </w:pPr>
      <w:r w:rsidRPr="00306824">
        <w:rPr>
          <w:rFonts w:ascii="Arial" w:hAnsi="Arial" w:cs="Arial"/>
          <w:sz w:val="20"/>
        </w:rPr>
        <w:lastRenderedPageBreak/>
        <w:t>IAC: INDICADOR DE APOYO GESTIÓN DE LA CONTRATACIÓN</w:t>
      </w:r>
    </w:p>
    <w:p w:rsidR="002F1622" w:rsidRPr="00306824" w:rsidRDefault="002F1622" w:rsidP="00306824">
      <w:pPr>
        <w:pStyle w:val="Sinespaciado"/>
        <w:rPr>
          <w:rFonts w:ascii="Arial" w:hAnsi="Arial" w:cs="Arial"/>
          <w:sz w:val="20"/>
        </w:rPr>
      </w:pPr>
      <w:r w:rsidRPr="00306824">
        <w:rPr>
          <w:rFonts w:ascii="Arial" w:hAnsi="Arial" w:cs="Arial"/>
          <w:sz w:val="20"/>
        </w:rPr>
        <w:t>IA</w:t>
      </w:r>
      <w:r w:rsidR="00104383" w:rsidRPr="00306824">
        <w:rPr>
          <w:rFonts w:ascii="Arial" w:hAnsi="Arial" w:cs="Arial"/>
          <w:sz w:val="20"/>
        </w:rPr>
        <w:t>G</w:t>
      </w:r>
      <w:r w:rsidRPr="00306824">
        <w:rPr>
          <w:rFonts w:ascii="Arial" w:hAnsi="Arial" w:cs="Arial"/>
          <w:sz w:val="20"/>
        </w:rPr>
        <w:t xml:space="preserve">C01: </w:t>
      </w:r>
      <w:r w:rsidR="006E1C48" w:rsidRPr="00306824">
        <w:rPr>
          <w:rFonts w:ascii="Arial" w:hAnsi="Arial" w:cs="Arial"/>
          <w:sz w:val="20"/>
        </w:rPr>
        <w:t xml:space="preserve">Plan Anual de </w:t>
      </w:r>
      <w:r w:rsidR="007E5F16" w:rsidRPr="00306824">
        <w:rPr>
          <w:rFonts w:ascii="Arial" w:hAnsi="Arial" w:cs="Arial"/>
          <w:sz w:val="20"/>
        </w:rPr>
        <w:t>Adquisiciones</w:t>
      </w:r>
    </w:p>
    <w:p w:rsidR="00E85795" w:rsidRDefault="00E85795" w:rsidP="00260D1B">
      <w:pPr>
        <w:pStyle w:val="Sinespaciado"/>
        <w:ind w:left="360"/>
        <w:jc w:val="both"/>
        <w:rPr>
          <w:rFonts w:ascii="Arial" w:hAnsi="Arial" w:cs="Arial"/>
          <w:sz w:val="24"/>
          <w:szCs w:val="24"/>
        </w:rPr>
      </w:pPr>
      <w:r w:rsidRPr="00E85795">
        <w:rPr>
          <w:noProof/>
          <w:lang w:eastAsia="es-CO"/>
        </w:rPr>
        <w:drawing>
          <wp:inline distT="0" distB="0" distL="0" distR="0">
            <wp:extent cx="5611845" cy="6746875"/>
            <wp:effectExtent l="0" t="0" r="825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7">
                      <a:extLst>
                        <a:ext uri="{28A0092B-C50C-407E-A947-70E740481C1C}">
                          <a14:useLocalDpi xmlns:a14="http://schemas.microsoft.com/office/drawing/2010/main" val="0"/>
                        </a:ext>
                      </a:extLst>
                    </a:blip>
                    <a:srcRect t="1938"/>
                    <a:stretch/>
                  </pic:blipFill>
                  <pic:spPr bwMode="auto">
                    <a:xfrm>
                      <a:off x="0" y="0"/>
                      <a:ext cx="5612130" cy="6747218"/>
                    </a:xfrm>
                    <a:prstGeom prst="rect">
                      <a:avLst/>
                    </a:prstGeom>
                    <a:noFill/>
                    <a:ln>
                      <a:noFill/>
                    </a:ln>
                    <a:extLst>
                      <a:ext uri="{53640926-AAD7-44D8-BBD7-CCE9431645EC}">
                        <a14:shadowObscured xmlns:a14="http://schemas.microsoft.com/office/drawing/2010/main"/>
                      </a:ext>
                    </a:extLst>
                  </pic:spPr>
                </pic:pic>
              </a:graphicData>
            </a:graphic>
          </wp:inline>
        </w:drawing>
      </w:r>
    </w:p>
    <w:p w:rsidR="006378AC" w:rsidRDefault="006378AC" w:rsidP="00260D1B">
      <w:pPr>
        <w:pStyle w:val="Sinespaciado"/>
        <w:ind w:left="360"/>
        <w:jc w:val="both"/>
        <w:rPr>
          <w:rFonts w:ascii="Arial" w:hAnsi="Arial" w:cs="Arial"/>
          <w:sz w:val="24"/>
          <w:szCs w:val="24"/>
        </w:rPr>
      </w:pPr>
    </w:p>
    <w:p w:rsidR="007E5F16" w:rsidRDefault="007E5F16" w:rsidP="00260D1B">
      <w:pPr>
        <w:pStyle w:val="Sinespaciado"/>
        <w:ind w:left="360"/>
        <w:jc w:val="both"/>
        <w:rPr>
          <w:rFonts w:ascii="Arial" w:hAnsi="Arial" w:cs="Arial"/>
          <w:sz w:val="24"/>
          <w:szCs w:val="24"/>
        </w:rPr>
      </w:pPr>
    </w:p>
    <w:p w:rsidR="00306824" w:rsidRDefault="00306824" w:rsidP="00260D1B">
      <w:pPr>
        <w:pStyle w:val="Sinespaciado"/>
        <w:ind w:left="360"/>
        <w:jc w:val="both"/>
        <w:rPr>
          <w:rFonts w:ascii="Arial" w:hAnsi="Arial" w:cs="Arial"/>
          <w:sz w:val="24"/>
          <w:szCs w:val="24"/>
        </w:rPr>
      </w:pPr>
    </w:p>
    <w:p w:rsidR="00306824" w:rsidRDefault="00306824" w:rsidP="00260D1B">
      <w:pPr>
        <w:pStyle w:val="Sinespaciado"/>
        <w:ind w:left="360"/>
        <w:jc w:val="both"/>
        <w:rPr>
          <w:rFonts w:ascii="Arial" w:hAnsi="Arial" w:cs="Arial"/>
          <w:sz w:val="24"/>
          <w:szCs w:val="24"/>
        </w:rPr>
      </w:pPr>
    </w:p>
    <w:p w:rsidR="00306824" w:rsidRDefault="00306824" w:rsidP="00260D1B">
      <w:pPr>
        <w:pStyle w:val="Sinespaciado"/>
        <w:ind w:left="360"/>
        <w:jc w:val="both"/>
        <w:rPr>
          <w:rFonts w:ascii="Arial" w:hAnsi="Arial" w:cs="Arial"/>
          <w:sz w:val="24"/>
          <w:szCs w:val="24"/>
        </w:rPr>
      </w:pPr>
    </w:p>
    <w:p w:rsidR="00306824" w:rsidRDefault="00306824" w:rsidP="00260D1B">
      <w:pPr>
        <w:pStyle w:val="Sinespaciado"/>
        <w:ind w:left="360"/>
        <w:jc w:val="both"/>
        <w:rPr>
          <w:rFonts w:ascii="Arial" w:hAnsi="Arial" w:cs="Arial"/>
          <w:sz w:val="24"/>
          <w:szCs w:val="24"/>
        </w:rPr>
      </w:pPr>
    </w:p>
    <w:p w:rsidR="007E5F16" w:rsidRDefault="007E5F16" w:rsidP="007E5F16">
      <w:pPr>
        <w:pStyle w:val="Sinespaciado"/>
        <w:ind w:left="360"/>
        <w:jc w:val="both"/>
        <w:rPr>
          <w:rFonts w:ascii="Arial" w:hAnsi="Arial" w:cs="Arial"/>
          <w:sz w:val="24"/>
          <w:szCs w:val="24"/>
        </w:rPr>
      </w:pPr>
    </w:p>
    <w:p w:rsidR="006E1C48" w:rsidRPr="00306824" w:rsidRDefault="006E1C48" w:rsidP="007E5F16">
      <w:pPr>
        <w:pStyle w:val="Sinespaciado"/>
        <w:ind w:left="360"/>
        <w:jc w:val="both"/>
        <w:rPr>
          <w:rFonts w:ascii="Arial" w:hAnsi="Arial" w:cs="Arial"/>
          <w:sz w:val="20"/>
          <w:szCs w:val="24"/>
        </w:rPr>
      </w:pPr>
      <w:r w:rsidRPr="00306824">
        <w:rPr>
          <w:rFonts w:ascii="Arial" w:hAnsi="Arial" w:cs="Arial"/>
          <w:sz w:val="20"/>
          <w:szCs w:val="24"/>
        </w:rPr>
        <w:t>IA</w:t>
      </w:r>
      <w:r w:rsidR="006378AC" w:rsidRPr="00306824">
        <w:rPr>
          <w:rFonts w:ascii="Arial" w:hAnsi="Arial" w:cs="Arial"/>
          <w:sz w:val="20"/>
          <w:szCs w:val="24"/>
        </w:rPr>
        <w:t>GC02: Ejecución Contractual</w:t>
      </w:r>
    </w:p>
    <w:p w:rsidR="00306824" w:rsidRDefault="00306824" w:rsidP="007E5F16">
      <w:pPr>
        <w:pStyle w:val="Sinespaciado"/>
        <w:ind w:left="360"/>
        <w:jc w:val="both"/>
        <w:rPr>
          <w:noProof/>
          <w:lang w:eastAsia="es-CO"/>
        </w:rPr>
      </w:pPr>
    </w:p>
    <w:p w:rsidR="006378AC" w:rsidRDefault="006378AC" w:rsidP="007E5F16">
      <w:pPr>
        <w:pStyle w:val="Sinespaciado"/>
        <w:ind w:left="360"/>
        <w:jc w:val="both"/>
        <w:rPr>
          <w:rFonts w:ascii="Arial" w:hAnsi="Arial" w:cs="Arial"/>
          <w:sz w:val="24"/>
          <w:szCs w:val="24"/>
        </w:rPr>
      </w:pPr>
      <w:r w:rsidRPr="006378AC">
        <w:rPr>
          <w:noProof/>
          <w:lang w:eastAsia="es-CO"/>
        </w:rPr>
        <w:drawing>
          <wp:inline distT="0" distB="0" distL="0" distR="0">
            <wp:extent cx="5611793" cy="7173595"/>
            <wp:effectExtent l="0" t="0" r="8255" b="825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8">
                      <a:extLst>
                        <a:ext uri="{28A0092B-C50C-407E-A947-70E740481C1C}">
                          <a14:useLocalDpi xmlns:a14="http://schemas.microsoft.com/office/drawing/2010/main" val="0"/>
                        </a:ext>
                      </a:extLst>
                    </a:blip>
                    <a:srcRect t="1439"/>
                    <a:stretch/>
                  </pic:blipFill>
                  <pic:spPr bwMode="auto">
                    <a:xfrm>
                      <a:off x="0" y="0"/>
                      <a:ext cx="5612130" cy="7174026"/>
                    </a:xfrm>
                    <a:prstGeom prst="rect">
                      <a:avLst/>
                    </a:prstGeom>
                    <a:noFill/>
                    <a:ln>
                      <a:noFill/>
                    </a:ln>
                    <a:extLst>
                      <a:ext uri="{53640926-AAD7-44D8-BBD7-CCE9431645EC}">
                        <a14:shadowObscured xmlns:a14="http://schemas.microsoft.com/office/drawing/2010/main"/>
                      </a:ext>
                    </a:extLst>
                  </pic:spPr>
                </pic:pic>
              </a:graphicData>
            </a:graphic>
          </wp:inline>
        </w:drawing>
      </w:r>
    </w:p>
    <w:p w:rsidR="006378AC" w:rsidRDefault="006378AC" w:rsidP="007E5F16">
      <w:pPr>
        <w:pStyle w:val="Sinespaciado"/>
        <w:ind w:left="360"/>
        <w:jc w:val="both"/>
        <w:rPr>
          <w:rFonts w:ascii="Arial" w:hAnsi="Arial" w:cs="Arial"/>
          <w:sz w:val="24"/>
          <w:szCs w:val="24"/>
        </w:rPr>
      </w:pPr>
    </w:p>
    <w:p w:rsidR="006378AC" w:rsidRDefault="006378AC" w:rsidP="007E5F16">
      <w:pPr>
        <w:pStyle w:val="Sinespaciado"/>
        <w:ind w:left="360"/>
        <w:jc w:val="both"/>
        <w:rPr>
          <w:rFonts w:ascii="Arial" w:hAnsi="Arial" w:cs="Arial"/>
          <w:sz w:val="24"/>
          <w:szCs w:val="24"/>
        </w:rPr>
      </w:pPr>
    </w:p>
    <w:p w:rsidR="00306824" w:rsidRDefault="00306824" w:rsidP="007E5F16">
      <w:pPr>
        <w:pStyle w:val="Sinespaciado"/>
        <w:ind w:left="360"/>
        <w:jc w:val="both"/>
        <w:rPr>
          <w:rFonts w:ascii="Arial" w:hAnsi="Arial" w:cs="Arial"/>
          <w:sz w:val="24"/>
          <w:szCs w:val="24"/>
        </w:rPr>
      </w:pPr>
    </w:p>
    <w:p w:rsidR="00934C48" w:rsidRDefault="007E5F16" w:rsidP="007E5F16">
      <w:pPr>
        <w:pStyle w:val="Sinespaciado"/>
        <w:ind w:left="360"/>
        <w:jc w:val="both"/>
        <w:rPr>
          <w:rFonts w:ascii="Arial" w:hAnsi="Arial" w:cs="Arial"/>
          <w:sz w:val="20"/>
          <w:szCs w:val="24"/>
        </w:rPr>
      </w:pPr>
      <w:r w:rsidRPr="00306824">
        <w:rPr>
          <w:rFonts w:ascii="Arial" w:hAnsi="Arial" w:cs="Arial"/>
          <w:sz w:val="20"/>
          <w:szCs w:val="24"/>
        </w:rPr>
        <w:lastRenderedPageBreak/>
        <w:t>IA</w:t>
      </w:r>
      <w:r w:rsidR="006378AC" w:rsidRPr="00306824">
        <w:rPr>
          <w:rFonts w:ascii="Arial" w:hAnsi="Arial" w:cs="Arial"/>
          <w:sz w:val="20"/>
          <w:szCs w:val="24"/>
        </w:rPr>
        <w:t>G</w:t>
      </w:r>
      <w:r w:rsidRPr="00306824">
        <w:rPr>
          <w:rFonts w:ascii="Arial" w:hAnsi="Arial" w:cs="Arial"/>
          <w:sz w:val="20"/>
          <w:szCs w:val="24"/>
        </w:rPr>
        <w:t>C03: Porcentajes de Contratos</w:t>
      </w:r>
    </w:p>
    <w:p w:rsidR="00306824" w:rsidRPr="00306824" w:rsidRDefault="00306824" w:rsidP="007E5F16">
      <w:pPr>
        <w:pStyle w:val="Sinespaciado"/>
        <w:ind w:left="360"/>
        <w:jc w:val="both"/>
        <w:rPr>
          <w:rFonts w:ascii="Arial" w:hAnsi="Arial" w:cs="Arial"/>
          <w:sz w:val="20"/>
          <w:szCs w:val="24"/>
        </w:rPr>
      </w:pPr>
    </w:p>
    <w:p w:rsidR="006378AC" w:rsidRDefault="006378AC" w:rsidP="007E5F16">
      <w:pPr>
        <w:pStyle w:val="Sinespaciado"/>
        <w:ind w:left="360"/>
        <w:jc w:val="both"/>
        <w:rPr>
          <w:rFonts w:ascii="Arial" w:hAnsi="Arial" w:cs="Arial"/>
          <w:sz w:val="24"/>
          <w:szCs w:val="24"/>
        </w:rPr>
      </w:pPr>
      <w:r w:rsidRPr="006378AC">
        <w:rPr>
          <w:noProof/>
          <w:lang w:eastAsia="es-CO"/>
        </w:rPr>
        <w:drawing>
          <wp:inline distT="0" distB="0" distL="0" distR="0">
            <wp:extent cx="5611495" cy="6810375"/>
            <wp:effectExtent l="0" t="0" r="8255" b="952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9">
                      <a:extLst>
                        <a:ext uri="{28A0092B-C50C-407E-A947-70E740481C1C}">
                          <a14:useLocalDpi xmlns:a14="http://schemas.microsoft.com/office/drawing/2010/main" val="0"/>
                        </a:ext>
                      </a:extLst>
                    </a:blip>
                    <a:srcRect t="1876" b="2317"/>
                    <a:stretch/>
                  </pic:blipFill>
                  <pic:spPr bwMode="auto">
                    <a:xfrm>
                      <a:off x="0" y="0"/>
                      <a:ext cx="5612130" cy="6811146"/>
                    </a:xfrm>
                    <a:prstGeom prst="rect">
                      <a:avLst/>
                    </a:prstGeom>
                    <a:noFill/>
                    <a:ln>
                      <a:noFill/>
                    </a:ln>
                    <a:extLst>
                      <a:ext uri="{53640926-AAD7-44D8-BBD7-CCE9431645EC}">
                        <a14:shadowObscured xmlns:a14="http://schemas.microsoft.com/office/drawing/2010/main"/>
                      </a:ext>
                    </a:extLst>
                  </pic:spPr>
                </pic:pic>
              </a:graphicData>
            </a:graphic>
          </wp:inline>
        </w:drawing>
      </w:r>
    </w:p>
    <w:p w:rsidR="006378AC" w:rsidRDefault="006378AC" w:rsidP="007E5F16">
      <w:pPr>
        <w:pStyle w:val="Sinespaciado"/>
        <w:ind w:left="360"/>
        <w:jc w:val="both"/>
        <w:rPr>
          <w:rFonts w:ascii="Arial" w:hAnsi="Arial" w:cs="Arial"/>
          <w:sz w:val="24"/>
          <w:szCs w:val="24"/>
        </w:rPr>
      </w:pPr>
    </w:p>
    <w:p w:rsidR="00934C48" w:rsidRDefault="00934C48" w:rsidP="007E5F16">
      <w:pPr>
        <w:pStyle w:val="Sinespaciado"/>
        <w:ind w:left="360"/>
        <w:jc w:val="both"/>
        <w:rPr>
          <w:rFonts w:ascii="Arial" w:hAnsi="Arial" w:cs="Arial"/>
          <w:sz w:val="24"/>
          <w:szCs w:val="24"/>
        </w:rPr>
      </w:pPr>
    </w:p>
    <w:p w:rsidR="00FD5873" w:rsidRDefault="00FD5873" w:rsidP="007E5F16">
      <w:pPr>
        <w:pStyle w:val="Sinespaciado"/>
        <w:ind w:left="360"/>
        <w:jc w:val="both"/>
        <w:rPr>
          <w:rFonts w:ascii="Arial" w:hAnsi="Arial" w:cs="Arial"/>
          <w:sz w:val="24"/>
          <w:szCs w:val="24"/>
        </w:rPr>
      </w:pPr>
    </w:p>
    <w:p w:rsidR="006C2299" w:rsidRDefault="006C2299" w:rsidP="007E5F16">
      <w:pPr>
        <w:pStyle w:val="Sinespaciado"/>
        <w:ind w:left="360"/>
        <w:jc w:val="both"/>
        <w:rPr>
          <w:rFonts w:ascii="Arial" w:hAnsi="Arial" w:cs="Arial"/>
          <w:sz w:val="24"/>
          <w:szCs w:val="24"/>
        </w:rPr>
      </w:pPr>
    </w:p>
    <w:p w:rsidR="006C2299" w:rsidRDefault="006C2299" w:rsidP="007E5F16">
      <w:pPr>
        <w:pStyle w:val="Sinespaciado"/>
        <w:ind w:left="360"/>
        <w:jc w:val="both"/>
        <w:rPr>
          <w:rFonts w:ascii="Arial" w:hAnsi="Arial" w:cs="Arial"/>
          <w:sz w:val="24"/>
          <w:szCs w:val="24"/>
        </w:rPr>
      </w:pPr>
    </w:p>
    <w:p w:rsidR="00FD5873" w:rsidRDefault="00FD5873" w:rsidP="007E5F16">
      <w:pPr>
        <w:pStyle w:val="Sinespaciado"/>
        <w:ind w:left="360"/>
        <w:jc w:val="both"/>
        <w:rPr>
          <w:rFonts w:ascii="Arial" w:hAnsi="Arial" w:cs="Arial"/>
          <w:sz w:val="24"/>
          <w:szCs w:val="24"/>
        </w:rPr>
      </w:pPr>
    </w:p>
    <w:p w:rsidR="00FA3955" w:rsidRPr="006C2299" w:rsidRDefault="00FA3955" w:rsidP="006C2299">
      <w:pPr>
        <w:pStyle w:val="Sinespaciado"/>
        <w:rPr>
          <w:rFonts w:ascii="Arial" w:hAnsi="Arial" w:cs="Arial"/>
          <w:sz w:val="20"/>
        </w:rPr>
      </w:pPr>
      <w:r w:rsidRPr="006C2299">
        <w:rPr>
          <w:rFonts w:ascii="Arial" w:hAnsi="Arial" w:cs="Arial"/>
          <w:sz w:val="20"/>
        </w:rPr>
        <w:lastRenderedPageBreak/>
        <w:t>IAT: INDICADOR DE APOYO GESTIÓN DE LAS TIC´S</w:t>
      </w:r>
    </w:p>
    <w:p w:rsidR="00FA3955" w:rsidRPr="006C2299" w:rsidRDefault="00FA3955" w:rsidP="006C2299">
      <w:pPr>
        <w:pStyle w:val="Sinespaciado"/>
        <w:rPr>
          <w:rFonts w:ascii="Arial" w:hAnsi="Arial" w:cs="Arial"/>
          <w:sz w:val="20"/>
        </w:rPr>
      </w:pPr>
      <w:r w:rsidRPr="006C2299">
        <w:rPr>
          <w:rFonts w:ascii="Arial" w:hAnsi="Arial" w:cs="Arial"/>
          <w:sz w:val="20"/>
        </w:rPr>
        <w:t>IAT</w:t>
      </w:r>
      <w:r w:rsidR="00E85795" w:rsidRPr="006C2299">
        <w:rPr>
          <w:rFonts w:ascii="Arial" w:hAnsi="Arial" w:cs="Arial"/>
          <w:sz w:val="20"/>
        </w:rPr>
        <w:t>I</w:t>
      </w:r>
      <w:r w:rsidRPr="006C2299">
        <w:rPr>
          <w:rFonts w:ascii="Arial" w:hAnsi="Arial" w:cs="Arial"/>
          <w:sz w:val="20"/>
        </w:rPr>
        <w:t>01: Porcentaje Tiempo de Servicio de Redes</w:t>
      </w:r>
    </w:p>
    <w:p w:rsidR="00E85795" w:rsidRDefault="00E85795" w:rsidP="007E5F16">
      <w:pPr>
        <w:pStyle w:val="Sinespaciado"/>
        <w:ind w:left="360"/>
        <w:jc w:val="both"/>
        <w:rPr>
          <w:rFonts w:ascii="Arial" w:hAnsi="Arial" w:cs="Arial"/>
          <w:sz w:val="24"/>
          <w:szCs w:val="24"/>
        </w:rPr>
      </w:pPr>
      <w:r w:rsidRPr="00E85795">
        <w:rPr>
          <w:noProof/>
          <w:lang w:eastAsia="es-CO"/>
        </w:rPr>
        <w:drawing>
          <wp:inline distT="0" distB="0" distL="0" distR="0">
            <wp:extent cx="5612130" cy="7695959"/>
            <wp:effectExtent l="0" t="0" r="7620" b="63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7695959"/>
                    </a:xfrm>
                    <a:prstGeom prst="rect">
                      <a:avLst/>
                    </a:prstGeom>
                    <a:noFill/>
                    <a:ln>
                      <a:noFill/>
                    </a:ln>
                  </pic:spPr>
                </pic:pic>
              </a:graphicData>
            </a:graphic>
          </wp:inline>
        </w:drawing>
      </w:r>
    </w:p>
    <w:p w:rsidR="00FA3955" w:rsidRDefault="00FA3955" w:rsidP="007E5F16">
      <w:pPr>
        <w:pStyle w:val="Sinespaciado"/>
        <w:ind w:left="360"/>
        <w:jc w:val="both"/>
        <w:rPr>
          <w:rFonts w:ascii="Arial" w:hAnsi="Arial" w:cs="Arial"/>
          <w:sz w:val="24"/>
          <w:szCs w:val="24"/>
        </w:rPr>
      </w:pPr>
    </w:p>
    <w:p w:rsidR="00FA3955" w:rsidRDefault="00FA3955" w:rsidP="007E5F16">
      <w:pPr>
        <w:pStyle w:val="Sinespaciado"/>
        <w:ind w:left="360"/>
        <w:jc w:val="both"/>
        <w:rPr>
          <w:rFonts w:ascii="Arial" w:hAnsi="Arial" w:cs="Arial"/>
          <w:sz w:val="24"/>
          <w:szCs w:val="24"/>
        </w:rPr>
      </w:pPr>
    </w:p>
    <w:p w:rsidR="00A10440" w:rsidRPr="00E0790B" w:rsidRDefault="00A10440" w:rsidP="007E5F16">
      <w:pPr>
        <w:pStyle w:val="Sinespaciado"/>
        <w:ind w:left="360"/>
        <w:jc w:val="both"/>
        <w:rPr>
          <w:rFonts w:ascii="Arial" w:hAnsi="Arial" w:cs="Arial"/>
          <w:szCs w:val="24"/>
        </w:rPr>
      </w:pPr>
      <w:r w:rsidRPr="00E0790B">
        <w:rPr>
          <w:rFonts w:ascii="Arial" w:hAnsi="Arial" w:cs="Arial"/>
          <w:szCs w:val="24"/>
        </w:rPr>
        <w:t>IAT</w:t>
      </w:r>
      <w:r w:rsidR="00E85795" w:rsidRPr="00E0790B">
        <w:rPr>
          <w:rFonts w:ascii="Arial" w:hAnsi="Arial" w:cs="Arial"/>
          <w:szCs w:val="24"/>
        </w:rPr>
        <w:t>I</w:t>
      </w:r>
      <w:r w:rsidRPr="00E0790B">
        <w:rPr>
          <w:rFonts w:ascii="Arial" w:hAnsi="Arial" w:cs="Arial"/>
          <w:szCs w:val="24"/>
        </w:rPr>
        <w:t>02: Porcentaje Disponibilidad Correo Electrónico</w:t>
      </w:r>
    </w:p>
    <w:p w:rsidR="00E85795" w:rsidRDefault="00E85795" w:rsidP="007E5F16">
      <w:pPr>
        <w:pStyle w:val="Sinespaciado"/>
        <w:ind w:left="360"/>
        <w:jc w:val="both"/>
        <w:rPr>
          <w:rFonts w:ascii="Arial" w:hAnsi="Arial" w:cs="Arial"/>
          <w:sz w:val="24"/>
          <w:szCs w:val="24"/>
        </w:rPr>
      </w:pPr>
      <w:r w:rsidRPr="00E85795">
        <w:rPr>
          <w:noProof/>
          <w:lang w:eastAsia="es-CO"/>
        </w:rPr>
        <w:drawing>
          <wp:inline distT="0" distB="0" distL="0" distR="0">
            <wp:extent cx="5612130" cy="7882564"/>
            <wp:effectExtent l="0" t="0" r="7620" b="444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7882564"/>
                    </a:xfrm>
                    <a:prstGeom prst="rect">
                      <a:avLst/>
                    </a:prstGeom>
                    <a:noFill/>
                    <a:ln>
                      <a:noFill/>
                    </a:ln>
                  </pic:spPr>
                </pic:pic>
              </a:graphicData>
            </a:graphic>
          </wp:inline>
        </w:drawing>
      </w:r>
    </w:p>
    <w:p w:rsidR="00A10440" w:rsidRDefault="00A10440" w:rsidP="007E5F16">
      <w:pPr>
        <w:pStyle w:val="Sinespaciado"/>
        <w:ind w:left="360"/>
        <w:jc w:val="both"/>
        <w:rPr>
          <w:rFonts w:ascii="Arial" w:hAnsi="Arial" w:cs="Arial"/>
          <w:sz w:val="24"/>
          <w:szCs w:val="24"/>
        </w:rPr>
      </w:pPr>
    </w:p>
    <w:p w:rsidR="009F1393" w:rsidRPr="00E0790B" w:rsidRDefault="009F1393" w:rsidP="007E5F16">
      <w:pPr>
        <w:pStyle w:val="Sinespaciado"/>
        <w:ind w:left="360"/>
        <w:jc w:val="both"/>
        <w:rPr>
          <w:rFonts w:ascii="Arial" w:hAnsi="Arial" w:cs="Arial"/>
          <w:sz w:val="20"/>
          <w:szCs w:val="24"/>
        </w:rPr>
      </w:pPr>
      <w:r w:rsidRPr="00E0790B">
        <w:rPr>
          <w:rFonts w:ascii="Arial" w:hAnsi="Arial" w:cs="Arial"/>
          <w:sz w:val="20"/>
          <w:szCs w:val="24"/>
        </w:rPr>
        <w:t>IAT</w:t>
      </w:r>
      <w:r w:rsidR="00E85795" w:rsidRPr="00E0790B">
        <w:rPr>
          <w:rFonts w:ascii="Arial" w:hAnsi="Arial" w:cs="Arial"/>
          <w:sz w:val="20"/>
          <w:szCs w:val="24"/>
        </w:rPr>
        <w:t>I</w:t>
      </w:r>
      <w:r w:rsidRPr="00E0790B">
        <w:rPr>
          <w:rFonts w:ascii="Arial" w:hAnsi="Arial" w:cs="Arial"/>
          <w:sz w:val="20"/>
          <w:szCs w:val="24"/>
        </w:rPr>
        <w:t>03: Porcentaje al Aire Web Institucional</w:t>
      </w:r>
    </w:p>
    <w:p w:rsidR="009F1393" w:rsidRDefault="00E85795" w:rsidP="007E5F16">
      <w:pPr>
        <w:pStyle w:val="Sinespaciado"/>
        <w:ind w:left="360"/>
        <w:jc w:val="both"/>
        <w:rPr>
          <w:rFonts w:ascii="Arial" w:hAnsi="Arial" w:cs="Arial"/>
          <w:sz w:val="24"/>
          <w:szCs w:val="24"/>
        </w:rPr>
      </w:pPr>
      <w:r w:rsidRPr="00E85795">
        <w:rPr>
          <w:noProof/>
          <w:lang w:eastAsia="es-CO"/>
        </w:rPr>
        <w:drawing>
          <wp:inline distT="0" distB="0" distL="0" distR="0">
            <wp:extent cx="5612130" cy="7715708"/>
            <wp:effectExtent l="0" t="0" r="762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7715708"/>
                    </a:xfrm>
                    <a:prstGeom prst="rect">
                      <a:avLst/>
                    </a:prstGeom>
                    <a:noFill/>
                    <a:ln>
                      <a:noFill/>
                    </a:ln>
                  </pic:spPr>
                </pic:pic>
              </a:graphicData>
            </a:graphic>
          </wp:inline>
        </w:drawing>
      </w:r>
    </w:p>
    <w:p w:rsidR="009F1393" w:rsidRDefault="009F1393" w:rsidP="007E5F16">
      <w:pPr>
        <w:pStyle w:val="Sinespaciado"/>
        <w:ind w:left="360"/>
        <w:jc w:val="both"/>
        <w:rPr>
          <w:rFonts w:ascii="Arial" w:hAnsi="Arial" w:cs="Arial"/>
          <w:sz w:val="24"/>
          <w:szCs w:val="24"/>
        </w:rPr>
      </w:pPr>
    </w:p>
    <w:p w:rsidR="009F1393" w:rsidRPr="00E0790B" w:rsidRDefault="009F1393" w:rsidP="007E5F16">
      <w:pPr>
        <w:pStyle w:val="Sinespaciado"/>
        <w:ind w:left="360"/>
        <w:jc w:val="both"/>
        <w:rPr>
          <w:rFonts w:ascii="Arial" w:hAnsi="Arial" w:cs="Arial"/>
          <w:sz w:val="20"/>
          <w:szCs w:val="24"/>
        </w:rPr>
      </w:pPr>
      <w:r w:rsidRPr="00E0790B">
        <w:rPr>
          <w:rFonts w:ascii="Arial" w:hAnsi="Arial" w:cs="Arial"/>
          <w:sz w:val="20"/>
          <w:szCs w:val="24"/>
        </w:rPr>
        <w:lastRenderedPageBreak/>
        <w:t>IA</w:t>
      </w:r>
      <w:r w:rsidR="00007663" w:rsidRPr="00E0790B">
        <w:rPr>
          <w:rFonts w:ascii="Arial" w:hAnsi="Arial" w:cs="Arial"/>
          <w:sz w:val="20"/>
          <w:szCs w:val="24"/>
        </w:rPr>
        <w:t>T04: Porcentaje Solicitudes TICS</w:t>
      </w:r>
    </w:p>
    <w:p w:rsidR="00007663" w:rsidRDefault="00007663" w:rsidP="007E5F16">
      <w:pPr>
        <w:pStyle w:val="Sinespaciado"/>
        <w:ind w:left="360"/>
        <w:jc w:val="both"/>
        <w:rPr>
          <w:rFonts w:ascii="Arial" w:hAnsi="Arial" w:cs="Arial"/>
          <w:sz w:val="24"/>
          <w:szCs w:val="24"/>
        </w:rPr>
      </w:pPr>
      <w:r w:rsidRPr="00007663">
        <w:drawing>
          <wp:inline distT="0" distB="0" distL="0" distR="0">
            <wp:extent cx="5612130" cy="7191679"/>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7191679"/>
                    </a:xfrm>
                    <a:prstGeom prst="rect">
                      <a:avLst/>
                    </a:prstGeom>
                    <a:noFill/>
                    <a:ln>
                      <a:noFill/>
                    </a:ln>
                  </pic:spPr>
                </pic:pic>
              </a:graphicData>
            </a:graphic>
          </wp:inline>
        </w:drawing>
      </w:r>
    </w:p>
    <w:p w:rsidR="00E85795" w:rsidRDefault="00E85795" w:rsidP="007E5F16">
      <w:pPr>
        <w:pStyle w:val="Sinespaciado"/>
        <w:ind w:left="360"/>
        <w:jc w:val="both"/>
        <w:rPr>
          <w:rFonts w:ascii="Arial" w:hAnsi="Arial" w:cs="Arial"/>
          <w:sz w:val="24"/>
          <w:szCs w:val="24"/>
        </w:rPr>
      </w:pPr>
    </w:p>
    <w:p w:rsidR="009F1393" w:rsidRDefault="009F1393" w:rsidP="007E5F16">
      <w:pPr>
        <w:pStyle w:val="Sinespaciado"/>
        <w:ind w:left="360"/>
        <w:jc w:val="both"/>
        <w:rPr>
          <w:rFonts w:ascii="Arial" w:hAnsi="Arial" w:cs="Arial"/>
          <w:sz w:val="24"/>
          <w:szCs w:val="24"/>
        </w:rPr>
      </w:pPr>
    </w:p>
    <w:p w:rsidR="00293E0B" w:rsidRDefault="00293E0B" w:rsidP="007E5F16">
      <w:pPr>
        <w:pStyle w:val="Sinespaciado"/>
        <w:ind w:left="360"/>
        <w:jc w:val="both"/>
        <w:rPr>
          <w:rFonts w:ascii="Arial" w:hAnsi="Arial" w:cs="Arial"/>
          <w:sz w:val="24"/>
          <w:szCs w:val="24"/>
        </w:rPr>
      </w:pPr>
    </w:p>
    <w:p w:rsidR="00E0790B" w:rsidRDefault="00E0790B" w:rsidP="007E5F16">
      <w:pPr>
        <w:pStyle w:val="Sinespaciado"/>
        <w:ind w:left="360"/>
        <w:jc w:val="both"/>
        <w:rPr>
          <w:rFonts w:ascii="Arial" w:hAnsi="Arial" w:cs="Arial"/>
          <w:sz w:val="24"/>
          <w:szCs w:val="24"/>
        </w:rPr>
      </w:pPr>
    </w:p>
    <w:p w:rsidR="009F1393" w:rsidRDefault="009F1393" w:rsidP="007E5F16">
      <w:pPr>
        <w:pStyle w:val="Sinespaciado"/>
        <w:ind w:left="360"/>
        <w:jc w:val="both"/>
        <w:rPr>
          <w:rFonts w:ascii="Arial" w:hAnsi="Arial" w:cs="Arial"/>
          <w:sz w:val="24"/>
          <w:szCs w:val="24"/>
        </w:rPr>
      </w:pPr>
    </w:p>
    <w:p w:rsidR="009F1393" w:rsidRPr="00E0790B" w:rsidRDefault="009F1393" w:rsidP="007E5F16">
      <w:pPr>
        <w:pStyle w:val="Sinespaciado"/>
        <w:ind w:left="360"/>
        <w:jc w:val="both"/>
        <w:rPr>
          <w:rFonts w:ascii="Arial" w:hAnsi="Arial" w:cs="Arial"/>
          <w:sz w:val="20"/>
          <w:szCs w:val="24"/>
        </w:rPr>
      </w:pPr>
      <w:r w:rsidRPr="00E0790B">
        <w:rPr>
          <w:rFonts w:ascii="Arial" w:hAnsi="Arial" w:cs="Arial"/>
          <w:sz w:val="20"/>
          <w:szCs w:val="24"/>
        </w:rPr>
        <w:lastRenderedPageBreak/>
        <w:t xml:space="preserve">ITA05: Porcentaje Actividades de </w:t>
      </w:r>
      <w:proofErr w:type="spellStart"/>
      <w:r w:rsidRPr="00E0790B">
        <w:rPr>
          <w:rFonts w:ascii="Arial" w:hAnsi="Arial" w:cs="Arial"/>
          <w:sz w:val="20"/>
          <w:szCs w:val="24"/>
        </w:rPr>
        <w:t>Backup</w:t>
      </w:r>
      <w:proofErr w:type="spellEnd"/>
    </w:p>
    <w:p w:rsidR="008A566C" w:rsidRDefault="008A566C" w:rsidP="007E5F16">
      <w:pPr>
        <w:pStyle w:val="Sinespaciado"/>
        <w:ind w:left="360"/>
        <w:jc w:val="both"/>
        <w:rPr>
          <w:rFonts w:ascii="Arial" w:hAnsi="Arial" w:cs="Arial"/>
          <w:sz w:val="24"/>
          <w:szCs w:val="24"/>
        </w:rPr>
      </w:pPr>
      <w:r w:rsidRPr="008A566C">
        <w:rPr>
          <w:noProof/>
          <w:lang w:eastAsia="es-CO"/>
        </w:rPr>
        <w:drawing>
          <wp:inline distT="0" distB="0" distL="0" distR="0">
            <wp:extent cx="5612130" cy="7136597"/>
            <wp:effectExtent l="0" t="0" r="7620" b="762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7136597"/>
                    </a:xfrm>
                    <a:prstGeom prst="rect">
                      <a:avLst/>
                    </a:prstGeom>
                    <a:noFill/>
                    <a:ln>
                      <a:noFill/>
                    </a:ln>
                  </pic:spPr>
                </pic:pic>
              </a:graphicData>
            </a:graphic>
          </wp:inline>
        </w:drawing>
      </w:r>
    </w:p>
    <w:p w:rsidR="009F1393" w:rsidRDefault="009F1393" w:rsidP="007E5F16">
      <w:pPr>
        <w:pStyle w:val="Sinespaciado"/>
        <w:ind w:left="360"/>
        <w:jc w:val="both"/>
        <w:rPr>
          <w:rFonts w:ascii="Arial" w:hAnsi="Arial" w:cs="Arial"/>
          <w:sz w:val="24"/>
          <w:szCs w:val="24"/>
        </w:rPr>
      </w:pPr>
    </w:p>
    <w:p w:rsidR="00E0790B" w:rsidRDefault="00E0790B" w:rsidP="007E5F16">
      <w:pPr>
        <w:pStyle w:val="Sinespaciado"/>
        <w:ind w:left="360"/>
        <w:jc w:val="both"/>
        <w:rPr>
          <w:rFonts w:ascii="Arial" w:hAnsi="Arial" w:cs="Arial"/>
          <w:sz w:val="24"/>
          <w:szCs w:val="24"/>
        </w:rPr>
      </w:pPr>
    </w:p>
    <w:p w:rsidR="00E0790B" w:rsidRDefault="00E0790B" w:rsidP="007E5F16">
      <w:pPr>
        <w:pStyle w:val="Sinespaciado"/>
        <w:ind w:left="360"/>
        <w:jc w:val="both"/>
        <w:rPr>
          <w:rFonts w:ascii="Arial" w:hAnsi="Arial" w:cs="Arial"/>
          <w:sz w:val="24"/>
          <w:szCs w:val="24"/>
        </w:rPr>
      </w:pPr>
    </w:p>
    <w:p w:rsidR="009F1393" w:rsidRDefault="009F1393" w:rsidP="007E5F16">
      <w:pPr>
        <w:pStyle w:val="Sinespaciado"/>
        <w:ind w:left="360"/>
        <w:jc w:val="both"/>
        <w:rPr>
          <w:rFonts w:ascii="Arial" w:hAnsi="Arial" w:cs="Arial"/>
          <w:sz w:val="24"/>
          <w:szCs w:val="24"/>
        </w:rPr>
      </w:pPr>
    </w:p>
    <w:p w:rsidR="00E0790B" w:rsidRDefault="00E0790B" w:rsidP="00E0790B">
      <w:pPr>
        <w:pStyle w:val="Sinespaciado"/>
      </w:pPr>
    </w:p>
    <w:p w:rsidR="008B27F7" w:rsidRPr="00E0790B" w:rsidRDefault="008B27F7" w:rsidP="00E0790B">
      <w:pPr>
        <w:pStyle w:val="Sinespaciado"/>
        <w:rPr>
          <w:rFonts w:ascii="Arial" w:hAnsi="Arial" w:cs="Arial"/>
          <w:sz w:val="20"/>
        </w:rPr>
      </w:pPr>
      <w:r w:rsidRPr="00E0790B">
        <w:rPr>
          <w:rFonts w:ascii="Arial" w:hAnsi="Arial" w:cs="Arial"/>
          <w:sz w:val="20"/>
        </w:rPr>
        <w:lastRenderedPageBreak/>
        <w:t>IEI: INDICADOR DE EVALUACIÓN CONTROL, EVALUACIÓN Y SEGUIMIENTO</w:t>
      </w:r>
    </w:p>
    <w:p w:rsidR="008B27F7" w:rsidRDefault="008B27F7" w:rsidP="00E0790B">
      <w:pPr>
        <w:pStyle w:val="Sinespaciado"/>
        <w:rPr>
          <w:rFonts w:ascii="Arial" w:hAnsi="Arial" w:cs="Arial"/>
          <w:sz w:val="20"/>
        </w:rPr>
      </w:pPr>
      <w:r w:rsidRPr="00E0790B">
        <w:rPr>
          <w:rFonts w:ascii="Arial" w:hAnsi="Arial" w:cs="Arial"/>
          <w:sz w:val="20"/>
        </w:rPr>
        <w:t>IE</w:t>
      </w:r>
      <w:r w:rsidR="008A566C" w:rsidRPr="00E0790B">
        <w:rPr>
          <w:rFonts w:ascii="Arial" w:hAnsi="Arial" w:cs="Arial"/>
          <w:sz w:val="20"/>
        </w:rPr>
        <w:t>VSC-</w:t>
      </w:r>
      <w:r w:rsidRPr="00E0790B">
        <w:rPr>
          <w:rFonts w:ascii="Arial" w:hAnsi="Arial" w:cs="Arial"/>
          <w:sz w:val="20"/>
        </w:rPr>
        <w:t>01: Seguimientos Realizados</w:t>
      </w:r>
    </w:p>
    <w:p w:rsidR="00B27ED8" w:rsidRPr="00E0790B" w:rsidRDefault="00B27ED8" w:rsidP="00E0790B">
      <w:pPr>
        <w:pStyle w:val="Sinespaciado"/>
        <w:rPr>
          <w:rFonts w:ascii="Arial" w:hAnsi="Arial" w:cs="Arial"/>
          <w:sz w:val="20"/>
        </w:rPr>
      </w:pPr>
    </w:p>
    <w:p w:rsidR="008A566C" w:rsidRDefault="008A566C" w:rsidP="008B27F7">
      <w:pPr>
        <w:pStyle w:val="Sinespaciado"/>
        <w:ind w:left="360"/>
        <w:jc w:val="both"/>
        <w:rPr>
          <w:rFonts w:ascii="Arial" w:hAnsi="Arial" w:cs="Arial"/>
          <w:sz w:val="24"/>
          <w:szCs w:val="24"/>
        </w:rPr>
      </w:pPr>
      <w:r w:rsidRPr="008A566C">
        <w:rPr>
          <w:noProof/>
          <w:lang w:eastAsia="es-CO"/>
        </w:rPr>
        <w:drawing>
          <wp:inline distT="0" distB="0" distL="0" distR="0">
            <wp:extent cx="5444490" cy="7680235"/>
            <wp:effectExtent l="0" t="0" r="381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65">
                      <a:extLst>
                        <a:ext uri="{28A0092B-C50C-407E-A947-70E740481C1C}">
                          <a14:useLocalDpi xmlns:a14="http://schemas.microsoft.com/office/drawing/2010/main" val="0"/>
                        </a:ext>
                      </a:extLst>
                    </a:blip>
                    <a:srcRect t="1104"/>
                    <a:stretch/>
                  </pic:blipFill>
                  <pic:spPr bwMode="auto">
                    <a:xfrm>
                      <a:off x="0" y="0"/>
                      <a:ext cx="5447280" cy="7684171"/>
                    </a:xfrm>
                    <a:prstGeom prst="rect">
                      <a:avLst/>
                    </a:prstGeom>
                    <a:noFill/>
                    <a:ln>
                      <a:noFill/>
                    </a:ln>
                    <a:extLst>
                      <a:ext uri="{53640926-AAD7-44D8-BBD7-CCE9431645EC}">
                        <a14:shadowObscured xmlns:a14="http://schemas.microsoft.com/office/drawing/2010/main"/>
                      </a:ext>
                    </a:extLst>
                  </pic:spPr>
                </pic:pic>
              </a:graphicData>
            </a:graphic>
          </wp:inline>
        </w:drawing>
      </w:r>
    </w:p>
    <w:p w:rsidR="008B27F7" w:rsidRDefault="008B27F7" w:rsidP="008B27F7">
      <w:pPr>
        <w:pStyle w:val="Sinespaciado"/>
        <w:ind w:left="360"/>
        <w:jc w:val="both"/>
        <w:rPr>
          <w:rFonts w:ascii="Arial" w:hAnsi="Arial" w:cs="Arial"/>
          <w:sz w:val="20"/>
          <w:szCs w:val="24"/>
        </w:rPr>
      </w:pPr>
      <w:r w:rsidRPr="00831590">
        <w:rPr>
          <w:rFonts w:ascii="Arial" w:hAnsi="Arial" w:cs="Arial"/>
          <w:sz w:val="20"/>
          <w:szCs w:val="24"/>
        </w:rPr>
        <w:lastRenderedPageBreak/>
        <w:t>IE</w:t>
      </w:r>
      <w:r w:rsidR="008A566C" w:rsidRPr="00831590">
        <w:rPr>
          <w:rFonts w:ascii="Arial" w:hAnsi="Arial" w:cs="Arial"/>
          <w:sz w:val="20"/>
          <w:szCs w:val="24"/>
        </w:rPr>
        <w:t>VSC-02</w:t>
      </w:r>
      <w:r w:rsidRPr="00831590">
        <w:rPr>
          <w:rFonts w:ascii="Arial" w:hAnsi="Arial" w:cs="Arial"/>
          <w:sz w:val="20"/>
          <w:szCs w:val="24"/>
        </w:rPr>
        <w:t>: Auditorias Ejecutadas</w:t>
      </w:r>
    </w:p>
    <w:p w:rsidR="00831590" w:rsidRDefault="008A566C" w:rsidP="008B27F7">
      <w:pPr>
        <w:pStyle w:val="Sinespaciado"/>
        <w:ind w:left="360"/>
        <w:jc w:val="both"/>
        <w:rPr>
          <w:rFonts w:ascii="Arial" w:hAnsi="Arial" w:cs="Arial"/>
          <w:sz w:val="24"/>
          <w:szCs w:val="24"/>
        </w:rPr>
      </w:pPr>
      <w:r w:rsidRPr="008A566C">
        <w:rPr>
          <w:noProof/>
          <w:lang w:eastAsia="es-CO"/>
        </w:rPr>
        <w:drawing>
          <wp:inline distT="0" distB="0" distL="0" distR="0">
            <wp:extent cx="5130800" cy="7863483"/>
            <wp:effectExtent l="0" t="0" r="0" b="444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66">
                      <a:extLst>
                        <a:ext uri="{28A0092B-C50C-407E-A947-70E740481C1C}">
                          <a14:useLocalDpi xmlns:a14="http://schemas.microsoft.com/office/drawing/2010/main" val="0"/>
                        </a:ext>
                      </a:extLst>
                    </a:blip>
                    <a:srcRect t="960"/>
                    <a:stretch/>
                  </pic:blipFill>
                  <pic:spPr bwMode="auto">
                    <a:xfrm>
                      <a:off x="0" y="0"/>
                      <a:ext cx="5134323" cy="7868882"/>
                    </a:xfrm>
                    <a:prstGeom prst="rect">
                      <a:avLst/>
                    </a:prstGeom>
                    <a:noFill/>
                    <a:ln>
                      <a:noFill/>
                    </a:ln>
                    <a:extLst>
                      <a:ext uri="{53640926-AAD7-44D8-BBD7-CCE9431645EC}">
                        <a14:shadowObscured xmlns:a14="http://schemas.microsoft.com/office/drawing/2010/main"/>
                      </a:ext>
                    </a:extLst>
                  </pic:spPr>
                </pic:pic>
              </a:graphicData>
            </a:graphic>
          </wp:inline>
        </w:drawing>
      </w:r>
    </w:p>
    <w:p w:rsidR="00831590" w:rsidRDefault="00831590" w:rsidP="008B27F7">
      <w:pPr>
        <w:pStyle w:val="Sinespaciado"/>
        <w:ind w:left="360"/>
        <w:jc w:val="both"/>
        <w:rPr>
          <w:rFonts w:ascii="Arial" w:hAnsi="Arial" w:cs="Arial"/>
          <w:sz w:val="24"/>
          <w:szCs w:val="24"/>
        </w:rPr>
      </w:pPr>
    </w:p>
    <w:p w:rsidR="00831590" w:rsidRDefault="00831590" w:rsidP="008B27F7">
      <w:pPr>
        <w:pStyle w:val="Sinespaciado"/>
        <w:ind w:left="360"/>
        <w:jc w:val="both"/>
        <w:rPr>
          <w:rFonts w:ascii="Arial" w:hAnsi="Arial" w:cs="Arial"/>
          <w:sz w:val="24"/>
          <w:szCs w:val="24"/>
        </w:rPr>
      </w:pPr>
    </w:p>
    <w:p w:rsidR="005555A6" w:rsidRDefault="005555A6" w:rsidP="008B27F7">
      <w:pPr>
        <w:pStyle w:val="Sinespaciado"/>
        <w:ind w:left="360"/>
        <w:jc w:val="both"/>
        <w:rPr>
          <w:rFonts w:ascii="Arial" w:hAnsi="Arial" w:cs="Arial"/>
          <w:sz w:val="20"/>
          <w:szCs w:val="24"/>
        </w:rPr>
      </w:pPr>
      <w:r w:rsidRPr="00831590">
        <w:rPr>
          <w:rFonts w:ascii="Arial" w:hAnsi="Arial" w:cs="Arial"/>
          <w:sz w:val="20"/>
          <w:szCs w:val="24"/>
        </w:rPr>
        <w:t>IE</w:t>
      </w:r>
      <w:r w:rsidR="00A947D6" w:rsidRPr="00831590">
        <w:rPr>
          <w:rFonts w:ascii="Arial" w:hAnsi="Arial" w:cs="Arial"/>
          <w:sz w:val="20"/>
          <w:szCs w:val="24"/>
        </w:rPr>
        <w:t>VSC-</w:t>
      </w:r>
      <w:r w:rsidR="00315585">
        <w:rPr>
          <w:rFonts w:ascii="Arial" w:hAnsi="Arial" w:cs="Arial"/>
          <w:sz w:val="20"/>
          <w:szCs w:val="24"/>
        </w:rPr>
        <w:t>03: Informes de Ley</w:t>
      </w:r>
    </w:p>
    <w:p w:rsidR="00315585" w:rsidRPr="00831590" w:rsidRDefault="00315585" w:rsidP="008B27F7">
      <w:pPr>
        <w:pStyle w:val="Sinespaciado"/>
        <w:ind w:left="360"/>
        <w:jc w:val="both"/>
        <w:rPr>
          <w:rFonts w:ascii="Arial" w:hAnsi="Arial" w:cs="Arial"/>
          <w:sz w:val="20"/>
          <w:szCs w:val="24"/>
        </w:rPr>
      </w:pPr>
      <w:r w:rsidRPr="00315585">
        <w:drawing>
          <wp:inline distT="0" distB="0" distL="0" distR="0">
            <wp:extent cx="5146297" cy="7694392"/>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60036" cy="7714933"/>
                    </a:xfrm>
                    <a:prstGeom prst="rect">
                      <a:avLst/>
                    </a:prstGeom>
                    <a:noFill/>
                    <a:ln>
                      <a:noFill/>
                    </a:ln>
                  </pic:spPr>
                </pic:pic>
              </a:graphicData>
            </a:graphic>
          </wp:inline>
        </w:drawing>
      </w:r>
    </w:p>
    <w:p w:rsidR="001A35D1" w:rsidRDefault="001A35D1" w:rsidP="008B27F7">
      <w:pPr>
        <w:pStyle w:val="Sinespaciado"/>
        <w:ind w:left="360"/>
        <w:jc w:val="both"/>
        <w:rPr>
          <w:noProof/>
          <w:lang w:eastAsia="es-CO"/>
        </w:rPr>
      </w:pPr>
    </w:p>
    <w:p w:rsidR="001A35D1" w:rsidRDefault="001A35D1" w:rsidP="008B27F7">
      <w:pPr>
        <w:pStyle w:val="Sinespaciado"/>
        <w:ind w:left="360"/>
        <w:jc w:val="both"/>
        <w:rPr>
          <w:rFonts w:ascii="Arial" w:hAnsi="Arial" w:cs="Arial"/>
          <w:sz w:val="24"/>
          <w:szCs w:val="24"/>
        </w:rPr>
      </w:pPr>
    </w:p>
    <w:p w:rsidR="005555A6" w:rsidRDefault="005555A6" w:rsidP="008B27F7">
      <w:pPr>
        <w:pStyle w:val="Sinespaciado"/>
        <w:ind w:left="360"/>
        <w:jc w:val="both"/>
        <w:rPr>
          <w:rFonts w:ascii="Arial" w:hAnsi="Arial" w:cs="Arial"/>
          <w:sz w:val="24"/>
          <w:szCs w:val="24"/>
        </w:rPr>
      </w:pPr>
    </w:p>
    <w:p w:rsidR="005555A6" w:rsidRDefault="005555A6" w:rsidP="008B27F7">
      <w:pPr>
        <w:pStyle w:val="Sinespaciado"/>
        <w:ind w:left="360"/>
        <w:jc w:val="both"/>
        <w:rPr>
          <w:rFonts w:ascii="Arial" w:hAnsi="Arial" w:cs="Arial"/>
          <w:sz w:val="24"/>
          <w:szCs w:val="24"/>
        </w:rPr>
      </w:pPr>
    </w:p>
    <w:p w:rsidR="005555A6" w:rsidRPr="00EB4AA8" w:rsidRDefault="005555A6" w:rsidP="00EB4AA8">
      <w:pPr>
        <w:pStyle w:val="Sinespaciado"/>
        <w:ind w:left="360"/>
        <w:jc w:val="both"/>
        <w:rPr>
          <w:rFonts w:ascii="Arial" w:hAnsi="Arial" w:cs="Arial"/>
          <w:b/>
          <w:sz w:val="20"/>
          <w:szCs w:val="24"/>
        </w:rPr>
      </w:pPr>
      <w:r w:rsidRPr="00EB4AA8">
        <w:rPr>
          <w:rFonts w:ascii="Arial" w:hAnsi="Arial" w:cs="Arial"/>
          <w:b/>
          <w:sz w:val="20"/>
          <w:szCs w:val="24"/>
        </w:rPr>
        <w:t xml:space="preserve">IER: INDICADOR DE EVALUACIÓN RENDICIÓN </w:t>
      </w:r>
      <w:r w:rsidR="00EB4AA8">
        <w:rPr>
          <w:rFonts w:ascii="Arial" w:hAnsi="Arial" w:cs="Arial"/>
          <w:b/>
          <w:sz w:val="20"/>
          <w:szCs w:val="24"/>
        </w:rPr>
        <w:t xml:space="preserve">DE CUENTAS </w:t>
      </w:r>
    </w:p>
    <w:p w:rsidR="005555A6" w:rsidRDefault="005555A6" w:rsidP="008B27F7">
      <w:pPr>
        <w:pStyle w:val="Sinespaciado"/>
        <w:ind w:left="360"/>
        <w:jc w:val="both"/>
        <w:rPr>
          <w:rFonts w:ascii="Arial" w:hAnsi="Arial" w:cs="Arial"/>
          <w:sz w:val="20"/>
          <w:szCs w:val="24"/>
        </w:rPr>
      </w:pPr>
      <w:r w:rsidRPr="00EB4AA8">
        <w:rPr>
          <w:rFonts w:ascii="Arial" w:hAnsi="Arial" w:cs="Arial"/>
          <w:sz w:val="20"/>
          <w:szCs w:val="24"/>
        </w:rPr>
        <w:t>IER01: Audiencias Públicas Realizadas</w:t>
      </w:r>
    </w:p>
    <w:p w:rsidR="00EB4AA8" w:rsidRPr="00EB4AA8" w:rsidRDefault="00EB4AA8" w:rsidP="008B27F7">
      <w:pPr>
        <w:pStyle w:val="Sinespaciado"/>
        <w:ind w:left="360"/>
        <w:jc w:val="both"/>
        <w:rPr>
          <w:rFonts w:ascii="Arial" w:hAnsi="Arial" w:cs="Arial"/>
          <w:sz w:val="20"/>
          <w:szCs w:val="24"/>
        </w:rPr>
      </w:pPr>
    </w:p>
    <w:p w:rsidR="00A947D6" w:rsidRDefault="00A947D6" w:rsidP="008B27F7">
      <w:pPr>
        <w:pStyle w:val="Sinespaciado"/>
        <w:ind w:left="360"/>
        <w:jc w:val="both"/>
        <w:rPr>
          <w:rFonts w:ascii="Arial" w:hAnsi="Arial" w:cs="Arial"/>
          <w:sz w:val="24"/>
          <w:szCs w:val="24"/>
        </w:rPr>
      </w:pPr>
      <w:r w:rsidRPr="00A947D6">
        <w:rPr>
          <w:noProof/>
          <w:lang w:eastAsia="es-CO"/>
        </w:rPr>
        <w:drawing>
          <wp:inline distT="0" distB="0" distL="0" distR="0">
            <wp:extent cx="5611965" cy="7137400"/>
            <wp:effectExtent l="0" t="0" r="8255" b="635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68">
                      <a:extLst>
                        <a:ext uri="{28A0092B-C50C-407E-A947-70E740481C1C}">
                          <a14:useLocalDpi xmlns:a14="http://schemas.microsoft.com/office/drawing/2010/main" val="0"/>
                        </a:ext>
                      </a:extLst>
                    </a:blip>
                    <a:srcRect t="1705"/>
                    <a:stretch/>
                  </pic:blipFill>
                  <pic:spPr bwMode="auto">
                    <a:xfrm>
                      <a:off x="0" y="0"/>
                      <a:ext cx="5612130" cy="7137610"/>
                    </a:xfrm>
                    <a:prstGeom prst="rect">
                      <a:avLst/>
                    </a:prstGeom>
                    <a:noFill/>
                    <a:ln>
                      <a:noFill/>
                    </a:ln>
                    <a:extLst>
                      <a:ext uri="{53640926-AAD7-44D8-BBD7-CCE9431645EC}">
                        <a14:shadowObscured xmlns:a14="http://schemas.microsoft.com/office/drawing/2010/main"/>
                      </a:ext>
                    </a:extLst>
                  </pic:spPr>
                </pic:pic>
              </a:graphicData>
            </a:graphic>
          </wp:inline>
        </w:drawing>
      </w:r>
    </w:p>
    <w:p w:rsidR="008C687C" w:rsidRDefault="008C687C" w:rsidP="008B27F7">
      <w:pPr>
        <w:pStyle w:val="Sinespaciado"/>
        <w:ind w:left="360"/>
        <w:jc w:val="both"/>
        <w:rPr>
          <w:rFonts w:ascii="Arial" w:hAnsi="Arial" w:cs="Arial"/>
          <w:sz w:val="24"/>
          <w:szCs w:val="24"/>
        </w:rPr>
      </w:pPr>
    </w:p>
    <w:p w:rsidR="008C687C" w:rsidRDefault="008C687C" w:rsidP="008B27F7">
      <w:pPr>
        <w:pStyle w:val="Sinespaciado"/>
        <w:ind w:left="360"/>
        <w:jc w:val="both"/>
        <w:rPr>
          <w:rFonts w:ascii="Arial" w:hAnsi="Arial" w:cs="Arial"/>
          <w:sz w:val="24"/>
          <w:szCs w:val="24"/>
        </w:rPr>
      </w:pPr>
    </w:p>
    <w:p w:rsidR="00865767" w:rsidRDefault="00865767" w:rsidP="008B27F7">
      <w:pPr>
        <w:pStyle w:val="Sinespaciado"/>
        <w:ind w:left="360"/>
        <w:jc w:val="both"/>
        <w:rPr>
          <w:rFonts w:ascii="Arial" w:hAnsi="Arial" w:cs="Arial"/>
          <w:sz w:val="24"/>
          <w:szCs w:val="24"/>
        </w:rPr>
      </w:pPr>
    </w:p>
    <w:p w:rsidR="00784B1D" w:rsidRDefault="00784B1D" w:rsidP="008B27F7">
      <w:pPr>
        <w:pStyle w:val="Sinespaciado"/>
        <w:ind w:left="360"/>
        <w:jc w:val="both"/>
        <w:rPr>
          <w:rFonts w:ascii="Arial" w:hAnsi="Arial" w:cs="Arial"/>
          <w:sz w:val="24"/>
          <w:szCs w:val="24"/>
        </w:rPr>
      </w:pPr>
    </w:p>
    <w:p w:rsidR="00865767" w:rsidRPr="00A32921" w:rsidRDefault="00865767" w:rsidP="008B27F7">
      <w:pPr>
        <w:pStyle w:val="Sinespaciado"/>
        <w:ind w:left="360"/>
        <w:jc w:val="both"/>
        <w:rPr>
          <w:rFonts w:ascii="Arial" w:hAnsi="Arial" w:cs="Arial"/>
          <w:sz w:val="20"/>
          <w:szCs w:val="24"/>
        </w:rPr>
      </w:pPr>
      <w:r w:rsidRPr="00A32921">
        <w:rPr>
          <w:rFonts w:ascii="Arial" w:hAnsi="Arial" w:cs="Arial"/>
          <w:sz w:val="20"/>
          <w:szCs w:val="24"/>
        </w:rPr>
        <w:t>IER02: Grupos de Interés</w:t>
      </w:r>
    </w:p>
    <w:p w:rsidR="00A947D6" w:rsidRDefault="00A947D6" w:rsidP="008B27F7">
      <w:pPr>
        <w:pStyle w:val="Sinespaciado"/>
        <w:ind w:left="360"/>
        <w:jc w:val="both"/>
        <w:rPr>
          <w:rFonts w:ascii="Arial" w:hAnsi="Arial" w:cs="Arial"/>
          <w:sz w:val="24"/>
          <w:szCs w:val="24"/>
        </w:rPr>
      </w:pPr>
      <w:r w:rsidRPr="00A947D6">
        <w:rPr>
          <w:noProof/>
          <w:lang w:eastAsia="es-CO"/>
        </w:rPr>
        <w:drawing>
          <wp:inline distT="0" distB="0" distL="0" distR="0">
            <wp:extent cx="5612130" cy="7156958"/>
            <wp:effectExtent l="0" t="0" r="7620" b="635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130" cy="7156958"/>
                    </a:xfrm>
                    <a:prstGeom prst="rect">
                      <a:avLst/>
                    </a:prstGeom>
                    <a:noFill/>
                    <a:ln>
                      <a:noFill/>
                    </a:ln>
                  </pic:spPr>
                </pic:pic>
              </a:graphicData>
            </a:graphic>
          </wp:inline>
        </w:drawing>
      </w:r>
    </w:p>
    <w:p w:rsidR="00776144" w:rsidRDefault="00776144" w:rsidP="008B27F7">
      <w:pPr>
        <w:pStyle w:val="Sinespaciado"/>
        <w:ind w:left="360"/>
        <w:jc w:val="both"/>
        <w:rPr>
          <w:rFonts w:ascii="Arial" w:hAnsi="Arial" w:cs="Arial"/>
          <w:sz w:val="24"/>
          <w:szCs w:val="24"/>
        </w:rPr>
      </w:pPr>
    </w:p>
    <w:p w:rsidR="00776144" w:rsidRDefault="00776144" w:rsidP="008B27F7">
      <w:pPr>
        <w:pStyle w:val="Sinespaciado"/>
        <w:ind w:left="360"/>
        <w:jc w:val="both"/>
        <w:rPr>
          <w:rFonts w:ascii="Arial" w:hAnsi="Arial" w:cs="Arial"/>
          <w:sz w:val="24"/>
          <w:szCs w:val="24"/>
        </w:rPr>
      </w:pPr>
    </w:p>
    <w:p w:rsidR="00784B1D" w:rsidRDefault="00784B1D" w:rsidP="008B27F7">
      <w:pPr>
        <w:pStyle w:val="Sinespaciado"/>
        <w:ind w:left="360"/>
        <w:jc w:val="both"/>
        <w:rPr>
          <w:rFonts w:ascii="Arial" w:hAnsi="Arial" w:cs="Arial"/>
          <w:sz w:val="24"/>
          <w:szCs w:val="24"/>
        </w:rPr>
      </w:pPr>
    </w:p>
    <w:p w:rsidR="00445777" w:rsidRDefault="00445777" w:rsidP="008B27F7">
      <w:pPr>
        <w:pStyle w:val="Sinespaciado"/>
        <w:ind w:left="360"/>
        <w:jc w:val="both"/>
        <w:rPr>
          <w:rFonts w:ascii="Arial" w:hAnsi="Arial" w:cs="Arial"/>
          <w:sz w:val="24"/>
          <w:szCs w:val="24"/>
        </w:rPr>
      </w:pPr>
    </w:p>
    <w:p w:rsidR="0038047C" w:rsidRPr="00445777" w:rsidRDefault="00623527" w:rsidP="008B27F7">
      <w:pPr>
        <w:pStyle w:val="Sinespaciado"/>
        <w:ind w:left="360"/>
        <w:jc w:val="both"/>
        <w:rPr>
          <w:rFonts w:ascii="Arial" w:hAnsi="Arial" w:cs="Arial"/>
          <w:b/>
          <w:sz w:val="20"/>
          <w:szCs w:val="24"/>
        </w:rPr>
      </w:pPr>
      <w:r w:rsidRPr="00445777">
        <w:rPr>
          <w:rFonts w:ascii="Arial" w:hAnsi="Arial" w:cs="Arial"/>
          <w:b/>
          <w:sz w:val="20"/>
          <w:szCs w:val="24"/>
        </w:rPr>
        <w:t xml:space="preserve">IAA: INDICADOR AMBIENTAL </w:t>
      </w:r>
    </w:p>
    <w:p w:rsidR="00303CCE" w:rsidRPr="00445777" w:rsidRDefault="00623527" w:rsidP="008B27F7">
      <w:pPr>
        <w:pStyle w:val="Sinespaciado"/>
        <w:ind w:left="360"/>
        <w:jc w:val="both"/>
        <w:rPr>
          <w:rFonts w:ascii="Arial" w:hAnsi="Arial" w:cs="Arial"/>
          <w:sz w:val="20"/>
          <w:szCs w:val="24"/>
        </w:rPr>
      </w:pPr>
      <w:r w:rsidRPr="00445777">
        <w:rPr>
          <w:rFonts w:ascii="Arial" w:hAnsi="Arial" w:cs="Arial"/>
          <w:sz w:val="20"/>
          <w:szCs w:val="24"/>
        </w:rPr>
        <w:t>IAA01:</w:t>
      </w:r>
      <w:r w:rsidR="00303CCE" w:rsidRPr="00445777">
        <w:rPr>
          <w:rFonts w:ascii="Arial" w:hAnsi="Arial" w:cs="Arial"/>
          <w:sz w:val="20"/>
          <w:szCs w:val="24"/>
        </w:rPr>
        <w:t xml:space="preserve"> </w:t>
      </w:r>
      <w:r w:rsidR="00AE4377" w:rsidRPr="00445777">
        <w:rPr>
          <w:rFonts w:ascii="Arial" w:hAnsi="Arial" w:cs="Arial"/>
          <w:sz w:val="20"/>
          <w:szCs w:val="24"/>
        </w:rPr>
        <w:t>C</w:t>
      </w:r>
      <w:r w:rsidRPr="00445777">
        <w:rPr>
          <w:rFonts w:ascii="Arial" w:hAnsi="Arial" w:cs="Arial"/>
          <w:sz w:val="20"/>
          <w:szCs w:val="24"/>
        </w:rPr>
        <w:t>onsumo de</w:t>
      </w:r>
      <w:r w:rsidR="007B58DA" w:rsidRPr="00445777">
        <w:rPr>
          <w:rFonts w:ascii="Arial" w:hAnsi="Arial" w:cs="Arial"/>
          <w:sz w:val="20"/>
          <w:szCs w:val="24"/>
        </w:rPr>
        <w:t xml:space="preserve"> E</w:t>
      </w:r>
      <w:r w:rsidRPr="00445777">
        <w:rPr>
          <w:rFonts w:ascii="Arial" w:hAnsi="Arial" w:cs="Arial"/>
          <w:sz w:val="20"/>
          <w:szCs w:val="24"/>
        </w:rPr>
        <w:t>nergía</w:t>
      </w:r>
    </w:p>
    <w:p w:rsidR="00F73F61" w:rsidRDefault="00F73F61" w:rsidP="008B27F7">
      <w:pPr>
        <w:pStyle w:val="Sinespaciado"/>
        <w:ind w:left="360"/>
        <w:jc w:val="both"/>
        <w:rPr>
          <w:rFonts w:ascii="Arial" w:hAnsi="Arial" w:cs="Arial"/>
          <w:sz w:val="24"/>
          <w:szCs w:val="24"/>
        </w:rPr>
      </w:pPr>
      <w:r w:rsidRPr="00F73F61">
        <w:rPr>
          <w:noProof/>
          <w:lang w:eastAsia="es-CO"/>
        </w:rPr>
        <w:drawing>
          <wp:inline distT="0" distB="0" distL="0" distR="0">
            <wp:extent cx="5227334" cy="7258050"/>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70">
                      <a:extLst>
                        <a:ext uri="{28A0092B-C50C-407E-A947-70E740481C1C}">
                          <a14:useLocalDpi xmlns:a14="http://schemas.microsoft.com/office/drawing/2010/main" val="0"/>
                        </a:ext>
                      </a:extLst>
                    </a:blip>
                    <a:srcRect t="1069" b="1749"/>
                    <a:stretch/>
                  </pic:blipFill>
                  <pic:spPr bwMode="auto">
                    <a:xfrm>
                      <a:off x="0" y="0"/>
                      <a:ext cx="5233597" cy="7266746"/>
                    </a:xfrm>
                    <a:prstGeom prst="rect">
                      <a:avLst/>
                    </a:prstGeom>
                    <a:noFill/>
                    <a:ln>
                      <a:noFill/>
                    </a:ln>
                    <a:extLst>
                      <a:ext uri="{53640926-AAD7-44D8-BBD7-CCE9431645EC}">
                        <a14:shadowObscured xmlns:a14="http://schemas.microsoft.com/office/drawing/2010/main"/>
                      </a:ext>
                    </a:extLst>
                  </pic:spPr>
                </pic:pic>
              </a:graphicData>
            </a:graphic>
          </wp:inline>
        </w:drawing>
      </w:r>
    </w:p>
    <w:p w:rsidR="00F73F61" w:rsidRDefault="00F73F61" w:rsidP="008B27F7">
      <w:pPr>
        <w:pStyle w:val="Sinespaciado"/>
        <w:ind w:left="360"/>
        <w:jc w:val="both"/>
        <w:rPr>
          <w:rFonts w:ascii="Arial" w:hAnsi="Arial" w:cs="Arial"/>
          <w:sz w:val="24"/>
          <w:szCs w:val="24"/>
        </w:rPr>
      </w:pPr>
    </w:p>
    <w:p w:rsidR="00F3430F" w:rsidRPr="00B75B60" w:rsidRDefault="00A94F96" w:rsidP="008B27F7">
      <w:pPr>
        <w:pStyle w:val="Sinespaciado"/>
        <w:ind w:left="360"/>
        <w:jc w:val="both"/>
        <w:rPr>
          <w:rFonts w:ascii="Arial" w:hAnsi="Arial" w:cs="Arial"/>
          <w:sz w:val="20"/>
          <w:szCs w:val="24"/>
        </w:rPr>
      </w:pPr>
      <w:r w:rsidRPr="00B75B60">
        <w:rPr>
          <w:rFonts w:ascii="Arial" w:hAnsi="Arial" w:cs="Arial"/>
          <w:sz w:val="20"/>
          <w:szCs w:val="24"/>
        </w:rPr>
        <w:lastRenderedPageBreak/>
        <w:t>IAA02: Valor de la Facturación del Consumo de la Energía Eléctrica</w:t>
      </w:r>
    </w:p>
    <w:p w:rsidR="00F73F61" w:rsidRDefault="00F73F61" w:rsidP="008B27F7">
      <w:pPr>
        <w:pStyle w:val="Sinespaciado"/>
        <w:ind w:left="360"/>
        <w:jc w:val="both"/>
        <w:rPr>
          <w:rFonts w:ascii="Arial" w:hAnsi="Arial" w:cs="Arial"/>
          <w:sz w:val="24"/>
          <w:szCs w:val="24"/>
        </w:rPr>
      </w:pPr>
      <w:r w:rsidRPr="00F73F61">
        <w:rPr>
          <w:noProof/>
          <w:lang w:eastAsia="es-CO"/>
        </w:rPr>
        <w:drawing>
          <wp:inline distT="0" distB="0" distL="0" distR="0">
            <wp:extent cx="5611495" cy="7096125"/>
            <wp:effectExtent l="0" t="0" r="825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9935" cy="7106798"/>
                    </a:xfrm>
                    <a:prstGeom prst="rect">
                      <a:avLst/>
                    </a:prstGeom>
                    <a:noFill/>
                    <a:ln>
                      <a:noFill/>
                    </a:ln>
                  </pic:spPr>
                </pic:pic>
              </a:graphicData>
            </a:graphic>
          </wp:inline>
        </w:drawing>
      </w:r>
    </w:p>
    <w:p w:rsidR="00A94F96" w:rsidRDefault="00A94F96" w:rsidP="008B27F7">
      <w:pPr>
        <w:pStyle w:val="Sinespaciado"/>
        <w:ind w:left="360"/>
        <w:jc w:val="both"/>
        <w:rPr>
          <w:rFonts w:ascii="Arial" w:hAnsi="Arial" w:cs="Arial"/>
          <w:sz w:val="24"/>
          <w:szCs w:val="24"/>
        </w:rPr>
      </w:pPr>
    </w:p>
    <w:p w:rsidR="002F2F59" w:rsidRDefault="002F2F59" w:rsidP="008B27F7">
      <w:pPr>
        <w:pStyle w:val="Sinespaciado"/>
        <w:ind w:left="360"/>
        <w:jc w:val="both"/>
        <w:rPr>
          <w:rFonts w:ascii="Arial" w:hAnsi="Arial" w:cs="Arial"/>
          <w:sz w:val="24"/>
          <w:szCs w:val="24"/>
        </w:rPr>
      </w:pPr>
    </w:p>
    <w:p w:rsidR="00F3430F" w:rsidRDefault="00F3430F" w:rsidP="00F3430F">
      <w:pPr>
        <w:pStyle w:val="Sinespaciado"/>
        <w:ind w:left="360"/>
        <w:jc w:val="both"/>
        <w:rPr>
          <w:rFonts w:ascii="Arial" w:hAnsi="Arial" w:cs="Arial"/>
          <w:sz w:val="24"/>
          <w:szCs w:val="24"/>
        </w:rPr>
      </w:pPr>
    </w:p>
    <w:p w:rsidR="00303CCE" w:rsidRDefault="00303CCE" w:rsidP="00F3430F">
      <w:pPr>
        <w:pStyle w:val="Sinespaciado"/>
        <w:ind w:left="360"/>
        <w:jc w:val="both"/>
        <w:rPr>
          <w:rFonts w:ascii="Arial" w:hAnsi="Arial" w:cs="Arial"/>
          <w:sz w:val="24"/>
          <w:szCs w:val="24"/>
        </w:rPr>
      </w:pPr>
    </w:p>
    <w:p w:rsidR="00B75B60" w:rsidRDefault="00B75B60" w:rsidP="00F3430F">
      <w:pPr>
        <w:pStyle w:val="Sinespaciado"/>
        <w:ind w:left="360"/>
        <w:jc w:val="both"/>
        <w:rPr>
          <w:rFonts w:ascii="Arial" w:hAnsi="Arial" w:cs="Arial"/>
          <w:sz w:val="24"/>
          <w:szCs w:val="24"/>
        </w:rPr>
      </w:pPr>
    </w:p>
    <w:p w:rsidR="00F3430F" w:rsidRPr="00B75B60" w:rsidRDefault="00F3430F" w:rsidP="00F3430F">
      <w:pPr>
        <w:pStyle w:val="Sinespaciado"/>
        <w:ind w:left="360"/>
        <w:jc w:val="both"/>
        <w:rPr>
          <w:rFonts w:ascii="Arial" w:hAnsi="Arial" w:cs="Arial"/>
          <w:sz w:val="20"/>
          <w:szCs w:val="24"/>
        </w:rPr>
      </w:pPr>
      <w:r w:rsidRPr="00B75B60">
        <w:rPr>
          <w:rFonts w:ascii="Arial" w:hAnsi="Arial" w:cs="Arial"/>
          <w:sz w:val="20"/>
          <w:szCs w:val="24"/>
        </w:rPr>
        <w:lastRenderedPageBreak/>
        <w:t xml:space="preserve">IAA03: Consumo de Agua </w:t>
      </w:r>
    </w:p>
    <w:p w:rsidR="00F73F61" w:rsidRDefault="00F73F61" w:rsidP="00F3430F">
      <w:pPr>
        <w:pStyle w:val="Sinespaciado"/>
        <w:ind w:left="360"/>
        <w:jc w:val="both"/>
        <w:rPr>
          <w:rFonts w:ascii="Arial" w:hAnsi="Arial" w:cs="Arial"/>
          <w:sz w:val="24"/>
          <w:szCs w:val="24"/>
        </w:rPr>
      </w:pPr>
      <w:r w:rsidRPr="00F73F61">
        <w:rPr>
          <w:noProof/>
          <w:lang w:eastAsia="es-CO"/>
        </w:rPr>
        <w:drawing>
          <wp:inline distT="0" distB="0" distL="0" distR="0">
            <wp:extent cx="5612130" cy="7520632"/>
            <wp:effectExtent l="0" t="0" r="7620" b="444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2130" cy="7520632"/>
                    </a:xfrm>
                    <a:prstGeom prst="rect">
                      <a:avLst/>
                    </a:prstGeom>
                    <a:noFill/>
                    <a:ln>
                      <a:noFill/>
                    </a:ln>
                  </pic:spPr>
                </pic:pic>
              </a:graphicData>
            </a:graphic>
          </wp:inline>
        </w:drawing>
      </w:r>
    </w:p>
    <w:p w:rsidR="00A94F96" w:rsidRDefault="00A94F96" w:rsidP="00F3430F">
      <w:pPr>
        <w:pStyle w:val="Sinespaciado"/>
        <w:ind w:left="360"/>
        <w:jc w:val="both"/>
        <w:rPr>
          <w:rFonts w:ascii="Arial" w:hAnsi="Arial" w:cs="Arial"/>
          <w:sz w:val="24"/>
          <w:szCs w:val="24"/>
        </w:rPr>
      </w:pPr>
    </w:p>
    <w:p w:rsidR="006A7BD6" w:rsidRDefault="006A7BD6" w:rsidP="00F3430F">
      <w:pPr>
        <w:pStyle w:val="Sinespaciado"/>
        <w:ind w:left="360"/>
        <w:jc w:val="both"/>
        <w:rPr>
          <w:rFonts w:ascii="Arial" w:hAnsi="Arial" w:cs="Arial"/>
          <w:sz w:val="24"/>
          <w:szCs w:val="24"/>
        </w:rPr>
      </w:pPr>
    </w:p>
    <w:p w:rsidR="00F3430F" w:rsidRDefault="00F3430F" w:rsidP="00F3430F">
      <w:pPr>
        <w:pStyle w:val="Sinespaciado"/>
        <w:ind w:left="360"/>
        <w:jc w:val="both"/>
        <w:rPr>
          <w:rFonts w:ascii="Arial" w:hAnsi="Arial" w:cs="Arial"/>
          <w:sz w:val="24"/>
          <w:szCs w:val="24"/>
        </w:rPr>
      </w:pPr>
    </w:p>
    <w:p w:rsidR="00F335B8" w:rsidRPr="00B75B60" w:rsidRDefault="00F3430F" w:rsidP="00F335B8">
      <w:pPr>
        <w:rPr>
          <w:rFonts w:ascii="Arial" w:eastAsia="Times New Roman" w:hAnsi="Arial" w:cs="Arial"/>
          <w:b/>
          <w:bCs/>
          <w:sz w:val="18"/>
          <w:lang w:eastAsia="es-CO"/>
        </w:rPr>
      </w:pPr>
      <w:r w:rsidRPr="00B75B60">
        <w:rPr>
          <w:rFonts w:ascii="Arial" w:hAnsi="Arial" w:cs="Arial"/>
          <w:sz w:val="20"/>
          <w:szCs w:val="24"/>
        </w:rPr>
        <w:lastRenderedPageBreak/>
        <w:t xml:space="preserve">IAA04: </w:t>
      </w:r>
      <w:r w:rsidR="00F335B8" w:rsidRPr="00B75B60">
        <w:rPr>
          <w:rFonts w:ascii="Arial" w:eastAsia="Times New Roman" w:hAnsi="Arial" w:cs="Arial"/>
          <w:b/>
          <w:bCs/>
          <w:sz w:val="18"/>
          <w:lang w:eastAsia="es-CO"/>
        </w:rPr>
        <w:t>VALOR DE LA FACTURACIÓN DEL CONSUMO DE AGUA</w:t>
      </w:r>
    </w:p>
    <w:p w:rsidR="00F73F61" w:rsidRDefault="00F73F61" w:rsidP="00F335B8">
      <w:pPr>
        <w:rPr>
          <w:rFonts w:ascii="Arial" w:eastAsia="Times New Roman" w:hAnsi="Arial" w:cs="Arial"/>
          <w:b/>
          <w:bCs/>
          <w:lang w:eastAsia="es-CO"/>
        </w:rPr>
      </w:pPr>
      <w:r w:rsidRPr="00F73F61">
        <w:rPr>
          <w:noProof/>
          <w:lang w:eastAsia="es-CO"/>
        </w:rPr>
        <w:drawing>
          <wp:inline distT="0" distB="0" distL="0" distR="0">
            <wp:extent cx="5612082" cy="7543800"/>
            <wp:effectExtent l="0" t="0" r="8255"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23882" cy="7559662"/>
                    </a:xfrm>
                    <a:prstGeom prst="rect">
                      <a:avLst/>
                    </a:prstGeom>
                    <a:noFill/>
                    <a:ln>
                      <a:noFill/>
                    </a:ln>
                  </pic:spPr>
                </pic:pic>
              </a:graphicData>
            </a:graphic>
          </wp:inline>
        </w:drawing>
      </w:r>
    </w:p>
    <w:p w:rsidR="00A94F96" w:rsidRPr="00F335B8" w:rsidRDefault="00A94F96" w:rsidP="00F335B8">
      <w:pPr>
        <w:rPr>
          <w:rFonts w:ascii="Arial" w:eastAsia="Times New Roman" w:hAnsi="Arial" w:cs="Arial"/>
          <w:b/>
          <w:bCs/>
          <w:lang w:eastAsia="es-CO"/>
        </w:rPr>
      </w:pPr>
    </w:p>
    <w:p w:rsidR="00F3430F" w:rsidRDefault="00F3430F" w:rsidP="00F3430F">
      <w:pPr>
        <w:pStyle w:val="Sinespaciado"/>
        <w:ind w:left="360"/>
        <w:jc w:val="both"/>
        <w:rPr>
          <w:rFonts w:ascii="Arial" w:hAnsi="Arial" w:cs="Arial"/>
          <w:sz w:val="24"/>
          <w:szCs w:val="24"/>
        </w:rPr>
      </w:pPr>
    </w:p>
    <w:p w:rsidR="00F335B8" w:rsidRDefault="00F335B8" w:rsidP="00F3430F">
      <w:pPr>
        <w:pStyle w:val="Sinespaciado"/>
        <w:ind w:left="360"/>
        <w:jc w:val="both"/>
        <w:rPr>
          <w:rFonts w:ascii="Arial" w:hAnsi="Arial" w:cs="Arial"/>
          <w:sz w:val="24"/>
          <w:szCs w:val="24"/>
        </w:rPr>
      </w:pPr>
    </w:p>
    <w:p w:rsidR="00BA433F" w:rsidRPr="00B75B60" w:rsidRDefault="00A94F96" w:rsidP="00F3430F">
      <w:pPr>
        <w:pStyle w:val="Sinespaciado"/>
        <w:ind w:left="360"/>
        <w:jc w:val="both"/>
        <w:rPr>
          <w:rFonts w:ascii="Arial" w:hAnsi="Arial" w:cs="Arial"/>
          <w:sz w:val="20"/>
          <w:szCs w:val="24"/>
        </w:rPr>
      </w:pPr>
      <w:r w:rsidRPr="00B75B60">
        <w:rPr>
          <w:rFonts w:ascii="Arial" w:hAnsi="Arial" w:cs="Arial"/>
          <w:sz w:val="20"/>
          <w:szCs w:val="24"/>
        </w:rPr>
        <w:lastRenderedPageBreak/>
        <w:t xml:space="preserve">IAA05: Acciones Implementadas para Minimizar la Contaminación del aire producida por vectores (fumigaciones) </w:t>
      </w:r>
    </w:p>
    <w:p w:rsidR="00A21CBE" w:rsidRDefault="00A21CBE" w:rsidP="00F3430F">
      <w:pPr>
        <w:pStyle w:val="Sinespaciado"/>
        <w:ind w:left="360"/>
        <w:jc w:val="both"/>
        <w:rPr>
          <w:rFonts w:ascii="Arial" w:hAnsi="Arial" w:cs="Arial"/>
          <w:sz w:val="24"/>
          <w:szCs w:val="24"/>
        </w:rPr>
      </w:pPr>
      <w:r w:rsidRPr="00A21CBE">
        <w:rPr>
          <w:noProof/>
          <w:lang w:eastAsia="es-CO"/>
        </w:rPr>
        <w:drawing>
          <wp:inline distT="0" distB="0" distL="0" distR="0">
            <wp:extent cx="5612130" cy="7451347"/>
            <wp:effectExtent l="0" t="0" r="762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7451347"/>
                    </a:xfrm>
                    <a:prstGeom prst="rect">
                      <a:avLst/>
                    </a:prstGeom>
                    <a:noFill/>
                    <a:ln>
                      <a:noFill/>
                    </a:ln>
                  </pic:spPr>
                </pic:pic>
              </a:graphicData>
            </a:graphic>
          </wp:inline>
        </w:drawing>
      </w:r>
    </w:p>
    <w:p w:rsidR="00A94F96" w:rsidRDefault="00A94F96" w:rsidP="00F3430F">
      <w:pPr>
        <w:pStyle w:val="Sinespaciado"/>
        <w:ind w:left="360"/>
        <w:jc w:val="both"/>
        <w:rPr>
          <w:rFonts w:ascii="Arial" w:hAnsi="Arial" w:cs="Arial"/>
          <w:sz w:val="24"/>
          <w:szCs w:val="24"/>
        </w:rPr>
      </w:pPr>
    </w:p>
    <w:p w:rsidR="00BA433F" w:rsidRDefault="00BA433F" w:rsidP="00F3430F">
      <w:pPr>
        <w:pStyle w:val="Sinespaciado"/>
        <w:ind w:left="360"/>
        <w:jc w:val="both"/>
        <w:rPr>
          <w:rFonts w:ascii="Arial" w:hAnsi="Arial" w:cs="Arial"/>
          <w:sz w:val="24"/>
          <w:szCs w:val="24"/>
        </w:rPr>
      </w:pPr>
    </w:p>
    <w:p w:rsidR="007410C2" w:rsidRDefault="007410C2" w:rsidP="00F3430F">
      <w:pPr>
        <w:pStyle w:val="Sinespaciado"/>
        <w:ind w:left="360"/>
        <w:jc w:val="both"/>
        <w:rPr>
          <w:rFonts w:ascii="Arial" w:hAnsi="Arial" w:cs="Arial"/>
          <w:sz w:val="20"/>
          <w:szCs w:val="24"/>
        </w:rPr>
      </w:pPr>
    </w:p>
    <w:p w:rsidR="00BA433F" w:rsidRPr="00B75B60" w:rsidRDefault="00BA433F" w:rsidP="00F3430F">
      <w:pPr>
        <w:pStyle w:val="Sinespaciado"/>
        <w:ind w:left="360"/>
        <w:jc w:val="both"/>
        <w:rPr>
          <w:rFonts w:ascii="Arial" w:hAnsi="Arial" w:cs="Arial"/>
          <w:sz w:val="20"/>
          <w:szCs w:val="24"/>
        </w:rPr>
      </w:pPr>
      <w:r w:rsidRPr="00B75B60">
        <w:rPr>
          <w:rFonts w:ascii="Arial" w:hAnsi="Arial" w:cs="Arial"/>
          <w:sz w:val="20"/>
          <w:szCs w:val="24"/>
        </w:rPr>
        <w:lastRenderedPageBreak/>
        <w:t xml:space="preserve">IAA06: Capacitaciones, Talleres y Socializaciones </w:t>
      </w:r>
    </w:p>
    <w:p w:rsidR="00A21CBE" w:rsidRDefault="00A21CBE" w:rsidP="00F3430F">
      <w:pPr>
        <w:pStyle w:val="Sinespaciado"/>
        <w:ind w:left="360"/>
        <w:jc w:val="both"/>
        <w:rPr>
          <w:rFonts w:ascii="Arial" w:hAnsi="Arial" w:cs="Arial"/>
          <w:sz w:val="24"/>
          <w:szCs w:val="24"/>
        </w:rPr>
      </w:pPr>
      <w:r w:rsidRPr="00A21CBE">
        <w:rPr>
          <w:noProof/>
          <w:lang w:eastAsia="es-CO"/>
        </w:rPr>
        <w:drawing>
          <wp:inline distT="0" distB="0" distL="0" distR="0">
            <wp:extent cx="5612130" cy="7451347"/>
            <wp:effectExtent l="0" t="0" r="762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2130" cy="7451347"/>
                    </a:xfrm>
                    <a:prstGeom prst="rect">
                      <a:avLst/>
                    </a:prstGeom>
                    <a:noFill/>
                    <a:ln>
                      <a:noFill/>
                    </a:ln>
                  </pic:spPr>
                </pic:pic>
              </a:graphicData>
            </a:graphic>
          </wp:inline>
        </w:drawing>
      </w:r>
    </w:p>
    <w:p w:rsidR="00D60AAE" w:rsidRDefault="00D60AAE" w:rsidP="00F3430F">
      <w:pPr>
        <w:pStyle w:val="Sinespaciado"/>
        <w:ind w:left="360"/>
        <w:jc w:val="both"/>
        <w:rPr>
          <w:rFonts w:ascii="Arial" w:hAnsi="Arial" w:cs="Arial"/>
          <w:sz w:val="24"/>
          <w:szCs w:val="24"/>
        </w:rPr>
      </w:pPr>
    </w:p>
    <w:p w:rsidR="00AB5FAE" w:rsidRDefault="00AB5FAE" w:rsidP="00F3430F">
      <w:pPr>
        <w:pStyle w:val="Sinespaciado"/>
        <w:ind w:left="360"/>
        <w:jc w:val="both"/>
        <w:rPr>
          <w:rFonts w:ascii="Arial" w:hAnsi="Arial" w:cs="Arial"/>
          <w:sz w:val="24"/>
          <w:szCs w:val="24"/>
        </w:rPr>
      </w:pPr>
    </w:p>
    <w:p w:rsidR="007410C2" w:rsidRDefault="007410C2" w:rsidP="00F3430F">
      <w:pPr>
        <w:pStyle w:val="Sinespaciado"/>
        <w:ind w:left="360"/>
        <w:jc w:val="both"/>
        <w:rPr>
          <w:rFonts w:ascii="Arial" w:hAnsi="Arial" w:cs="Arial"/>
          <w:sz w:val="20"/>
          <w:szCs w:val="24"/>
        </w:rPr>
      </w:pPr>
    </w:p>
    <w:p w:rsidR="007410C2" w:rsidRDefault="007410C2" w:rsidP="00F3430F">
      <w:pPr>
        <w:pStyle w:val="Sinespaciado"/>
        <w:ind w:left="360"/>
        <w:jc w:val="both"/>
        <w:rPr>
          <w:rFonts w:ascii="Arial" w:hAnsi="Arial" w:cs="Arial"/>
          <w:sz w:val="20"/>
          <w:szCs w:val="24"/>
        </w:rPr>
      </w:pPr>
    </w:p>
    <w:p w:rsidR="00AB5FAE" w:rsidRDefault="00AB5FAE" w:rsidP="00F3430F">
      <w:pPr>
        <w:pStyle w:val="Sinespaciado"/>
        <w:ind w:left="360"/>
        <w:jc w:val="both"/>
        <w:rPr>
          <w:rFonts w:ascii="Arial" w:hAnsi="Arial" w:cs="Arial"/>
          <w:sz w:val="20"/>
          <w:szCs w:val="24"/>
        </w:rPr>
      </w:pPr>
      <w:r w:rsidRPr="00B75B60">
        <w:rPr>
          <w:rFonts w:ascii="Arial" w:hAnsi="Arial" w:cs="Arial"/>
          <w:sz w:val="20"/>
          <w:szCs w:val="24"/>
        </w:rPr>
        <w:lastRenderedPageBreak/>
        <w:t xml:space="preserve">IAA07: </w:t>
      </w:r>
      <w:r w:rsidR="00A72AAC" w:rsidRPr="00B75B60">
        <w:rPr>
          <w:rFonts w:ascii="Arial" w:hAnsi="Arial" w:cs="Arial"/>
          <w:sz w:val="20"/>
          <w:szCs w:val="24"/>
        </w:rPr>
        <w:t>Generación de Residuos Ordinarios</w:t>
      </w:r>
    </w:p>
    <w:p w:rsidR="00002B5A" w:rsidRPr="00B75B60" w:rsidRDefault="00002B5A" w:rsidP="00F3430F">
      <w:pPr>
        <w:pStyle w:val="Sinespaciado"/>
        <w:ind w:left="360"/>
        <w:jc w:val="both"/>
        <w:rPr>
          <w:rFonts w:ascii="Arial" w:hAnsi="Arial" w:cs="Arial"/>
          <w:sz w:val="20"/>
          <w:szCs w:val="24"/>
        </w:rPr>
      </w:pPr>
    </w:p>
    <w:p w:rsidR="00A21CBE" w:rsidRDefault="00A21CBE" w:rsidP="00F3430F">
      <w:pPr>
        <w:pStyle w:val="Sinespaciado"/>
        <w:ind w:left="360"/>
        <w:jc w:val="both"/>
        <w:rPr>
          <w:rFonts w:ascii="Arial" w:hAnsi="Arial" w:cs="Arial"/>
          <w:sz w:val="24"/>
          <w:szCs w:val="24"/>
        </w:rPr>
      </w:pPr>
      <w:r w:rsidRPr="00A21CBE">
        <w:rPr>
          <w:noProof/>
          <w:lang w:eastAsia="es-CO"/>
        </w:rPr>
        <w:drawing>
          <wp:inline distT="0" distB="0" distL="0" distR="0">
            <wp:extent cx="5505450" cy="7642254"/>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76">
                      <a:extLst>
                        <a:ext uri="{28A0092B-C50C-407E-A947-70E740481C1C}">
                          <a14:useLocalDpi xmlns:a14="http://schemas.microsoft.com/office/drawing/2010/main" val="0"/>
                        </a:ext>
                      </a:extLst>
                    </a:blip>
                    <a:srcRect t="1254" b="1555"/>
                    <a:stretch/>
                  </pic:blipFill>
                  <pic:spPr bwMode="auto">
                    <a:xfrm>
                      <a:off x="0" y="0"/>
                      <a:ext cx="5507943" cy="7645715"/>
                    </a:xfrm>
                    <a:prstGeom prst="rect">
                      <a:avLst/>
                    </a:prstGeom>
                    <a:noFill/>
                    <a:ln>
                      <a:noFill/>
                    </a:ln>
                    <a:extLst>
                      <a:ext uri="{53640926-AAD7-44D8-BBD7-CCE9431645EC}">
                        <a14:shadowObscured xmlns:a14="http://schemas.microsoft.com/office/drawing/2010/main"/>
                      </a:ext>
                    </a:extLst>
                  </pic:spPr>
                </pic:pic>
              </a:graphicData>
            </a:graphic>
          </wp:inline>
        </w:drawing>
      </w:r>
    </w:p>
    <w:p w:rsidR="007410C2" w:rsidRDefault="007410C2" w:rsidP="00F3430F">
      <w:pPr>
        <w:pStyle w:val="Sinespaciado"/>
        <w:ind w:left="360"/>
        <w:jc w:val="both"/>
        <w:rPr>
          <w:rFonts w:ascii="Arial" w:hAnsi="Arial" w:cs="Arial"/>
          <w:szCs w:val="24"/>
        </w:rPr>
      </w:pPr>
    </w:p>
    <w:p w:rsidR="007410C2" w:rsidRDefault="007410C2" w:rsidP="00F3430F">
      <w:pPr>
        <w:pStyle w:val="Sinespaciado"/>
        <w:ind w:left="360"/>
        <w:jc w:val="both"/>
        <w:rPr>
          <w:rFonts w:ascii="Arial" w:hAnsi="Arial" w:cs="Arial"/>
          <w:szCs w:val="24"/>
        </w:rPr>
      </w:pPr>
    </w:p>
    <w:p w:rsidR="00921238" w:rsidRPr="004D2D4C" w:rsidRDefault="00A72AAC" w:rsidP="00F3430F">
      <w:pPr>
        <w:pStyle w:val="Sinespaciado"/>
        <w:ind w:left="360"/>
        <w:jc w:val="both"/>
        <w:rPr>
          <w:rFonts w:ascii="Arial" w:hAnsi="Arial" w:cs="Arial"/>
          <w:szCs w:val="24"/>
        </w:rPr>
      </w:pPr>
      <w:r w:rsidRPr="004D2D4C">
        <w:rPr>
          <w:rFonts w:ascii="Arial" w:hAnsi="Arial" w:cs="Arial"/>
          <w:szCs w:val="24"/>
        </w:rPr>
        <w:lastRenderedPageBreak/>
        <w:t>IAA08: Sensibilización Ambiental</w:t>
      </w:r>
    </w:p>
    <w:p w:rsidR="00A21CBE" w:rsidRDefault="00A21CBE" w:rsidP="00F3430F">
      <w:pPr>
        <w:pStyle w:val="Sinespaciado"/>
        <w:ind w:left="360"/>
        <w:jc w:val="both"/>
        <w:rPr>
          <w:rFonts w:ascii="Arial" w:hAnsi="Arial" w:cs="Arial"/>
          <w:sz w:val="24"/>
          <w:szCs w:val="24"/>
        </w:rPr>
      </w:pPr>
      <w:r w:rsidRPr="00A21CBE">
        <w:rPr>
          <w:noProof/>
          <w:lang w:eastAsia="es-CO"/>
        </w:rPr>
        <w:drawing>
          <wp:inline distT="0" distB="0" distL="0" distR="0">
            <wp:extent cx="5612130" cy="8073030"/>
            <wp:effectExtent l="0" t="0" r="762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8073030"/>
                    </a:xfrm>
                    <a:prstGeom prst="rect">
                      <a:avLst/>
                    </a:prstGeom>
                    <a:noFill/>
                    <a:ln>
                      <a:noFill/>
                    </a:ln>
                  </pic:spPr>
                </pic:pic>
              </a:graphicData>
            </a:graphic>
          </wp:inline>
        </w:drawing>
      </w:r>
    </w:p>
    <w:p w:rsidR="00921238" w:rsidRPr="00901AFA" w:rsidRDefault="00921238" w:rsidP="00F3430F">
      <w:pPr>
        <w:pStyle w:val="Sinespaciado"/>
        <w:ind w:left="360"/>
        <w:jc w:val="both"/>
        <w:rPr>
          <w:rFonts w:ascii="Arial" w:hAnsi="Arial" w:cs="Arial"/>
          <w:sz w:val="20"/>
          <w:szCs w:val="24"/>
        </w:rPr>
      </w:pPr>
      <w:r w:rsidRPr="00901AFA">
        <w:rPr>
          <w:rFonts w:ascii="Arial" w:hAnsi="Arial" w:cs="Arial"/>
          <w:sz w:val="20"/>
          <w:szCs w:val="24"/>
        </w:rPr>
        <w:lastRenderedPageBreak/>
        <w:t>IAA09: R</w:t>
      </w:r>
      <w:r w:rsidR="00A21CBE" w:rsidRPr="00901AFA">
        <w:rPr>
          <w:rFonts w:ascii="Arial" w:hAnsi="Arial" w:cs="Arial"/>
          <w:sz w:val="20"/>
          <w:szCs w:val="24"/>
        </w:rPr>
        <w:t>esiduos G</w:t>
      </w:r>
      <w:r w:rsidR="00635BFF" w:rsidRPr="00901AFA">
        <w:rPr>
          <w:rFonts w:ascii="Arial" w:hAnsi="Arial" w:cs="Arial"/>
          <w:sz w:val="20"/>
          <w:szCs w:val="24"/>
        </w:rPr>
        <w:t>enerados para R</w:t>
      </w:r>
      <w:r w:rsidRPr="00901AFA">
        <w:rPr>
          <w:rFonts w:ascii="Arial" w:hAnsi="Arial" w:cs="Arial"/>
          <w:sz w:val="20"/>
          <w:szCs w:val="24"/>
        </w:rPr>
        <w:t>eciclaje</w:t>
      </w:r>
    </w:p>
    <w:p w:rsidR="00A21CBE" w:rsidRDefault="00A21CBE" w:rsidP="00F3430F">
      <w:pPr>
        <w:pStyle w:val="Sinespaciado"/>
        <w:ind w:left="360"/>
        <w:jc w:val="both"/>
        <w:rPr>
          <w:rFonts w:ascii="Arial" w:hAnsi="Arial" w:cs="Arial"/>
          <w:sz w:val="24"/>
          <w:szCs w:val="24"/>
        </w:rPr>
      </w:pPr>
      <w:r w:rsidRPr="00A21CBE">
        <w:rPr>
          <w:noProof/>
          <w:lang w:eastAsia="es-CO"/>
        </w:rPr>
        <w:drawing>
          <wp:inline distT="0" distB="0" distL="0" distR="0">
            <wp:extent cx="5612130" cy="7689513"/>
            <wp:effectExtent l="0" t="0" r="7620" b="698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7689513"/>
                    </a:xfrm>
                    <a:prstGeom prst="rect">
                      <a:avLst/>
                    </a:prstGeom>
                    <a:noFill/>
                    <a:ln>
                      <a:noFill/>
                    </a:ln>
                  </pic:spPr>
                </pic:pic>
              </a:graphicData>
            </a:graphic>
          </wp:inline>
        </w:drawing>
      </w:r>
    </w:p>
    <w:p w:rsidR="00635BFF" w:rsidRDefault="00635BFF" w:rsidP="00F3430F">
      <w:pPr>
        <w:pStyle w:val="Sinespaciado"/>
        <w:ind w:left="360"/>
        <w:jc w:val="both"/>
        <w:rPr>
          <w:rFonts w:ascii="Arial" w:hAnsi="Arial" w:cs="Arial"/>
          <w:sz w:val="24"/>
          <w:szCs w:val="24"/>
        </w:rPr>
      </w:pPr>
    </w:p>
    <w:p w:rsidR="00921238" w:rsidRDefault="00921238" w:rsidP="00F3430F">
      <w:pPr>
        <w:pStyle w:val="Sinespaciado"/>
        <w:ind w:left="360"/>
        <w:jc w:val="both"/>
        <w:rPr>
          <w:rFonts w:ascii="Arial" w:hAnsi="Arial" w:cs="Arial"/>
          <w:sz w:val="24"/>
          <w:szCs w:val="24"/>
        </w:rPr>
      </w:pPr>
    </w:p>
    <w:p w:rsidR="00303CCE" w:rsidRDefault="00303CCE" w:rsidP="00F3430F">
      <w:pPr>
        <w:pStyle w:val="Sinespaciado"/>
        <w:ind w:left="360"/>
        <w:jc w:val="both"/>
        <w:rPr>
          <w:rFonts w:ascii="Arial" w:hAnsi="Arial" w:cs="Arial"/>
          <w:sz w:val="24"/>
          <w:szCs w:val="24"/>
        </w:rPr>
      </w:pPr>
    </w:p>
    <w:p w:rsidR="00921238" w:rsidRDefault="00921238" w:rsidP="00F3430F">
      <w:pPr>
        <w:pStyle w:val="Sinespaciado"/>
        <w:ind w:left="360"/>
        <w:jc w:val="both"/>
        <w:rPr>
          <w:rFonts w:ascii="Arial" w:hAnsi="Arial" w:cs="Arial"/>
          <w:sz w:val="20"/>
          <w:szCs w:val="24"/>
        </w:rPr>
      </w:pPr>
      <w:r w:rsidRPr="000E5FFA">
        <w:rPr>
          <w:rFonts w:ascii="Arial" w:hAnsi="Arial" w:cs="Arial"/>
          <w:sz w:val="20"/>
          <w:szCs w:val="24"/>
        </w:rPr>
        <w:t xml:space="preserve">IAA10: </w:t>
      </w:r>
      <w:r w:rsidR="00635BFF" w:rsidRPr="000E5FFA">
        <w:rPr>
          <w:rFonts w:ascii="Arial" w:hAnsi="Arial" w:cs="Arial"/>
          <w:sz w:val="20"/>
          <w:szCs w:val="24"/>
        </w:rPr>
        <w:t>Valor de la facturación recolección de residuos ordinarios</w:t>
      </w:r>
    </w:p>
    <w:p w:rsidR="00F30949" w:rsidRPr="000E5FFA" w:rsidRDefault="00F30949" w:rsidP="00F3430F">
      <w:pPr>
        <w:pStyle w:val="Sinespaciado"/>
        <w:ind w:left="360"/>
        <w:jc w:val="both"/>
        <w:rPr>
          <w:rFonts w:ascii="Arial" w:hAnsi="Arial" w:cs="Arial"/>
          <w:sz w:val="20"/>
          <w:szCs w:val="24"/>
        </w:rPr>
      </w:pPr>
    </w:p>
    <w:p w:rsidR="00A21CBE" w:rsidRDefault="00A21CBE" w:rsidP="00F3430F">
      <w:pPr>
        <w:pStyle w:val="Sinespaciado"/>
        <w:ind w:left="360"/>
        <w:jc w:val="both"/>
        <w:rPr>
          <w:rFonts w:ascii="Arial" w:hAnsi="Arial" w:cs="Arial"/>
          <w:sz w:val="24"/>
          <w:szCs w:val="24"/>
        </w:rPr>
      </w:pPr>
      <w:r w:rsidRPr="00A21CBE">
        <w:rPr>
          <w:noProof/>
          <w:lang w:eastAsia="es-CO"/>
        </w:rPr>
        <w:drawing>
          <wp:inline distT="0" distB="0" distL="0" distR="0">
            <wp:extent cx="5495925" cy="7517153"/>
            <wp:effectExtent l="0" t="0" r="0" b="762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79">
                      <a:extLst>
                        <a:ext uri="{28A0092B-C50C-407E-A947-70E740481C1C}">
                          <a14:useLocalDpi xmlns:a14="http://schemas.microsoft.com/office/drawing/2010/main" val="0"/>
                        </a:ext>
                      </a:extLst>
                    </a:blip>
                    <a:srcRect t="1347" b="5476"/>
                    <a:stretch/>
                  </pic:blipFill>
                  <pic:spPr bwMode="auto">
                    <a:xfrm>
                      <a:off x="0" y="0"/>
                      <a:ext cx="5501061" cy="7524178"/>
                    </a:xfrm>
                    <a:prstGeom prst="rect">
                      <a:avLst/>
                    </a:prstGeom>
                    <a:noFill/>
                    <a:ln>
                      <a:noFill/>
                    </a:ln>
                    <a:extLst>
                      <a:ext uri="{53640926-AAD7-44D8-BBD7-CCE9431645EC}">
                        <a14:shadowObscured xmlns:a14="http://schemas.microsoft.com/office/drawing/2010/main"/>
                      </a:ext>
                    </a:extLst>
                  </pic:spPr>
                </pic:pic>
              </a:graphicData>
            </a:graphic>
          </wp:inline>
        </w:drawing>
      </w:r>
    </w:p>
    <w:sectPr w:rsidR="00A21CB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97B" w:rsidRDefault="000D797B" w:rsidP="001D3F0F">
      <w:r>
        <w:separator/>
      </w:r>
    </w:p>
  </w:endnote>
  <w:endnote w:type="continuationSeparator" w:id="0">
    <w:p w:rsidR="000D797B" w:rsidRDefault="000D797B" w:rsidP="001D3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97B" w:rsidRDefault="000D797B" w:rsidP="001D3F0F">
      <w:r>
        <w:separator/>
      </w:r>
    </w:p>
  </w:footnote>
  <w:footnote w:type="continuationSeparator" w:id="0">
    <w:p w:rsidR="000D797B" w:rsidRDefault="000D797B" w:rsidP="001D3F0F">
      <w:r>
        <w:continuationSeparator/>
      </w:r>
    </w:p>
  </w:footnote>
  <w:footnote w:id="1">
    <w:p w:rsidR="000D797B" w:rsidRDefault="000D797B">
      <w:pPr>
        <w:pStyle w:val="Textonotapie"/>
      </w:pPr>
      <w:r>
        <w:rPr>
          <w:rStyle w:val="Refdenotaalpie"/>
        </w:rPr>
        <w:footnoteRef/>
      </w:r>
      <w:r>
        <w:t xml:space="preserve"> Departamento Administrativo Nacional de Estadística DANE. Guía para diseño, construcción e interpretación de indicadores, p.13.</w:t>
      </w:r>
    </w:p>
  </w:footnote>
  <w:footnote w:id="2">
    <w:p w:rsidR="000D797B" w:rsidRDefault="000D797B">
      <w:pPr>
        <w:pStyle w:val="Textonotapie"/>
      </w:pPr>
      <w:r>
        <w:rPr>
          <w:rStyle w:val="Refdenotaalpie"/>
        </w:rPr>
        <w:footnoteRef/>
      </w:r>
      <w:r>
        <w:t xml:space="preserve"> </w:t>
      </w:r>
      <w:r w:rsidRPr="00F37A1B">
        <w:t>Departamento Administrativo de la Función Pública. DAFP. Diseño, Manejo interpretación y seguimiento de Indicadores de Gestión. Bogotá 2009.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6DB1"/>
    <w:multiLevelType w:val="hybridMultilevel"/>
    <w:tmpl w:val="005620F8"/>
    <w:lvl w:ilvl="0" w:tplc="240A000D">
      <w:start w:val="1"/>
      <w:numFmt w:val="bullet"/>
      <w:lvlText w:val=""/>
      <w:lvlJc w:val="left"/>
      <w:pPr>
        <w:ind w:left="928"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 w15:restartNumberingAfterBreak="0">
    <w:nsid w:val="08B543D4"/>
    <w:multiLevelType w:val="hybridMultilevel"/>
    <w:tmpl w:val="F1A60414"/>
    <w:lvl w:ilvl="0" w:tplc="B7FA8372">
      <w:start w:val="1"/>
      <w:numFmt w:val="decimal"/>
      <w:lvlText w:val="%1."/>
      <w:lvlJc w:val="left"/>
      <w:pPr>
        <w:ind w:left="720" w:hanging="360"/>
      </w:pPr>
      <w:rPr>
        <w:rFonts w:hint="default"/>
        <w:b w:val="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804860"/>
    <w:multiLevelType w:val="hybridMultilevel"/>
    <w:tmpl w:val="9F3C72B4"/>
    <w:lvl w:ilvl="0" w:tplc="BCE8C7D6">
      <w:start w:val="1"/>
      <w:numFmt w:val="decimal"/>
      <w:lvlText w:val="%1."/>
      <w:lvlJc w:val="left"/>
      <w:pPr>
        <w:ind w:left="57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591623"/>
    <w:multiLevelType w:val="hybridMultilevel"/>
    <w:tmpl w:val="F3F46B3C"/>
    <w:lvl w:ilvl="0" w:tplc="47448DCA">
      <w:start w:val="1"/>
      <w:numFmt w:val="decimal"/>
      <w:lvlText w:val="%1."/>
      <w:lvlJc w:val="left"/>
      <w:pPr>
        <w:ind w:left="720" w:hanging="360"/>
      </w:pPr>
      <w:rPr>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C36945"/>
    <w:multiLevelType w:val="hybridMultilevel"/>
    <w:tmpl w:val="DE921F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36D4C52"/>
    <w:multiLevelType w:val="hybridMultilevel"/>
    <w:tmpl w:val="B7B4E588"/>
    <w:lvl w:ilvl="0" w:tplc="42668E30">
      <w:start w:val="1"/>
      <w:numFmt w:val="decimal"/>
      <w:lvlText w:val="%1."/>
      <w:lvlJc w:val="left"/>
      <w:pPr>
        <w:ind w:left="57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E503E6"/>
    <w:multiLevelType w:val="hybridMultilevel"/>
    <w:tmpl w:val="FC2CE69A"/>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278018F4"/>
    <w:multiLevelType w:val="hybridMultilevel"/>
    <w:tmpl w:val="0106BD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CB13B72"/>
    <w:multiLevelType w:val="hybridMultilevel"/>
    <w:tmpl w:val="898AE21E"/>
    <w:lvl w:ilvl="0" w:tplc="BCE8C7D6">
      <w:start w:val="1"/>
      <w:numFmt w:val="decimal"/>
      <w:lvlText w:val="%1."/>
      <w:lvlJc w:val="left"/>
      <w:pPr>
        <w:ind w:left="57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A017C10"/>
    <w:multiLevelType w:val="hybridMultilevel"/>
    <w:tmpl w:val="84C86F44"/>
    <w:lvl w:ilvl="0" w:tplc="BCE8C7D6">
      <w:start w:val="1"/>
      <w:numFmt w:val="decimal"/>
      <w:lvlText w:val="%1."/>
      <w:lvlJc w:val="left"/>
      <w:pPr>
        <w:ind w:left="57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A3C53ED"/>
    <w:multiLevelType w:val="hybridMultilevel"/>
    <w:tmpl w:val="909AE4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68648B"/>
    <w:multiLevelType w:val="hybridMultilevel"/>
    <w:tmpl w:val="F5DA3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AF6351F"/>
    <w:multiLevelType w:val="hybridMultilevel"/>
    <w:tmpl w:val="4DB0B2F8"/>
    <w:lvl w:ilvl="0" w:tplc="240A000D">
      <w:start w:val="1"/>
      <w:numFmt w:val="bullet"/>
      <w:lvlText w:val=""/>
      <w:lvlJc w:val="left"/>
      <w:pPr>
        <w:ind w:left="1335" w:hanging="360"/>
      </w:pPr>
      <w:rPr>
        <w:rFonts w:ascii="Wingdings" w:hAnsi="Wingdings" w:hint="default"/>
      </w:rPr>
    </w:lvl>
    <w:lvl w:ilvl="1" w:tplc="240A0003" w:tentative="1">
      <w:start w:val="1"/>
      <w:numFmt w:val="bullet"/>
      <w:lvlText w:val="o"/>
      <w:lvlJc w:val="left"/>
      <w:pPr>
        <w:ind w:left="2055" w:hanging="360"/>
      </w:pPr>
      <w:rPr>
        <w:rFonts w:ascii="Courier New" w:hAnsi="Courier New" w:cs="Courier New" w:hint="default"/>
      </w:rPr>
    </w:lvl>
    <w:lvl w:ilvl="2" w:tplc="240A0005" w:tentative="1">
      <w:start w:val="1"/>
      <w:numFmt w:val="bullet"/>
      <w:lvlText w:val=""/>
      <w:lvlJc w:val="left"/>
      <w:pPr>
        <w:ind w:left="2775" w:hanging="360"/>
      </w:pPr>
      <w:rPr>
        <w:rFonts w:ascii="Wingdings" w:hAnsi="Wingdings" w:hint="default"/>
      </w:rPr>
    </w:lvl>
    <w:lvl w:ilvl="3" w:tplc="240A0001" w:tentative="1">
      <w:start w:val="1"/>
      <w:numFmt w:val="bullet"/>
      <w:lvlText w:val=""/>
      <w:lvlJc w:val="left"/>
      <w:pPr>
        <w:ind w:left="3495" w:hanging="360"/>
      </w:pPr>
      <w:rPr>
        <w:rFonts w:ascii="Symbol" w:hAnsi="Symbol" w:hint="default"/>
      </w:rPr>
    </w:lvl>
    <w:lvl w:ilvl="4" w:tplc="240A0003" w:tentative="1">
      <w:start w:val="1"/>
      <w:numFmt w:val="bullet"/>
      <w:lvlText w:val="o"/>
      <w:lvlJc w:val="left"/>
      <w:pPr>
        <w:ind w:left="4215" w:hanging="360"/>
      </w:pPr>
      <w:rPr>
        <w:rFonts w:ascii="Courier New" w:hAnsi="Courier New" w:cs="Courier New" w:hint="default"/>
      </w:rPr>
    </w:lvl>
    <w:lvl w:ilvl="5" w:tplc="240A0005" w:tentative="1">
      <w:start w:val="1"/>
      <w:numFmt w:val="bullet"/>
      <w:lvlText w:val=""/>
      <w:lvlJc w:val="left"/>
      <w:pPr>
        <w:ind w:left="4935" w:hanging="360"/>
      </w:pPr>
      <w:rPr>
        <w:rFonts w:ascii="Wingdings" w:hAnsi="Wingdings" w:hint="default"/>
      </w:rPr>
    </w:lvl>
    <w:lvl w:ilvl="6" w:tplc="240A0001" w:tentative="1">
      <w:start w:val="1"/>
      <w:numFmt w:val="bullet"/>
      <w:lvlText w:val=""/>
      <w:lvlJc w:val="left"/>
      <w:pPr>
        <w:ind w:left="5655" w:hanging="360"/>
      </w:pPr>
      <w:rPr>
        <w:rFonts w:ascii="Symbol" w:hAnsi="Symbol" w:hint="default"/>
      </w:rPr>
    </w:lvl>
    <w:lvl w:ilvl="7" w:tplc="240A0003" w:tentative="1">
      <w:start w:val="1"/>
      <w:numFmt w:val="bullet"/>
      <w:lvlText w:val="o"/>
      <w:lvlJc w:val="left"/>
      <w:pPr>
        <w:ind w:left="6375" w:hanging="360"/>
      </w:pPr>
      <w:rPr>
        <w:rFonts w:ascii="Courier New" w:hAnsi="Courier New" w:cs="Courier New" w:hint="default"/>
      </w:rPr>
    </w:lvl>
    <w:lvl w:ilvl="8" w:tplc="240A0005" w:tentative="1">
      <w:start w:val="1"/>
      <w:numFmt w:val="bullet"/>
      <w:lvlText w:val=""/>
      <w:lvlJc w:val="left"/>
      <w:pPr>
        <w:ind w:left="7095" w:hanging="360"/>
      </w:pPr>
      <w:rPr>
        <w:rFonts w:ascii="Wingdings" w:hAnsi="Wingdings" w:hint="default"/>
      </w:rPr>
    </w:lvl>
  </w:abstractNum>
  <w:abstractNum w:abstractNumId="13" w15:restartNumberingAfterBreak="0">
    <w:nsid w:val="3E8F2618"/>
    <w:multiLevelType w:val="hybridMultilevel"/>
    <w:tmpl w:val="6284B61E"/>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4" w15:restartNumberingAfterBreak="0">
    <w:nsid w:val="41496257"/>
    <w:multiLevelType w:val="hybridMultilevel"/>
    <w:tmpl w:val="D772E0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1841947"/>
    <w:multiLevelType w:val="hybridMultilevel"/>
    <w:tmpl w:val="23AC05E2"/>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6" w15:restartNumberingAfterBreak="0">
    <w:nsid w:val="428B14AF"/>
    <w:multiLevelType w:val="hybridMultilevel"/>
    <w:tmpl w:val="0EB0E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3DD30E0"/>
    <w:multiLevelType w:val="hybridMultilevel"/>
    <w:tmpl w:val="6BEEFCC2"/>
    <w:lvl w:ilvl="0" w:tplc="BCE8C7D6">
      <w:start w:val="1"/>
      <w:numFmt w:val="decimal"/>
      <w:lvlText w:val="%1."/>
      <w:lvlJc w:val="left"/>
      <w:pPr>
        <w:ind w:left="934"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442F6F06"/>
    <w:multiLevelType w:val="hybridMultilevel"/>
    <w:tmpl w:val="F9223476"/>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9" w15:restartNumberingAfterBreak="0">
    <w:nsid w:val="465D2153"/>
    <w:multiLevelType w:val="hybridMultilevel"/>
    <w:tmpl w:val="7E60C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A7A7455"/>
    <w:multiLevelType w:val="hybridMultilevel"/>
    <w:tmpl w:val="5AC24E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A987530"/>
    <w:multiLevelType w:val="hybridMultilevel"/>
    <w:tmpl w:val="1AC0AC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60F4F3E"/>
    <w:multiLevelType w:val="hybridMultilevel"/>
    <w:tmpl w:val="74C418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2A7AB1"/>
    <w:multiLevelType w:val="hybridMultilevel"/>
    <w:tmpl w:val="78C474EA"/>
    <w:lvl w:ilvl="0" w:tplc="BCE8C7D6">
      <w:start w:val="1"/>
      <w:numFmt w:val="decimal"/>
      <w:lvlText w:val="%1."/>
      <w:lvlJc w:val="left"/>
      <w:pPr>
        <w:ind w:left="360" w:hanging="360"/>
      </w:pPr>
      <w:rPr>
        <w:rFonts w:hint="default"/>
        <w:b w:val="0"/>
      </w:rPr>
    </w:lvl>
    <w:lvl w:ilvl="1" w:tplc="240A0019" w:tentative="1">
      <w:start w:val="1"/>
      <w:numFmt w:val="lowerLetter"/>
      <w:lvlText w:val="%2."/>
      <w:lvlJc w:val="left"/>
      <w:pPr>
        <w:ind w:left="1294" w:hanging="360"/>
      </w:pPr>
    </w:lvl>
    <w:lvl w:ilvl="2" w:tplc="240A001B" w:tentative="1">
      <w:start w:val="1"/>
      <w:numFmt w:val="lowerRoman"/>
      <w:lvlText w:val="%3."/>
      <w:lvlJc w:val="right"/>
      <w:pPr>
        <w:ind w:left="2014" w:hanging="180"/>
      </w:pPr>
    </w:lvl>
    <w:lvl w:ilvl="3" w:tplc="240A000F" w:tentative="1">
      <w:start w:val="1"/>
      <w:numFmt w:val="decimal"/>
      <w:lvlText w:val="%4."/>
      <w:lvlJc w:val="left"/>
      <w:pPr>
        <w:ind w:left="2734" w:hanging="360"/>
      </w:pPr>
    </w:lvl>
    <w:lvl w:ilvl="4" w:tplc="240A0019" w:tentative="1">
      <w:start w:val="1"/>
      <w:numFmt w:val="lowerLetter"/>
      <w:lvlText w:val="%5."/>
      <w:lvlJc w:val="left"/>
      <w:pPr>
        <w:ind w:left="3454" w:hanging="360"/>
      </w:pPr>
    </w:lvl>
    <w:lvl w:ilvl="5" w:tplc="240A001B" w:tentative="1">
      <w:start w:val="1"/>
      <w:numFmt w:val="lowerRoman"/>
      <w:lvlText w:val="%6."/>
      <w:lvlJc w:val="right"/>
      <w:pPr>
        <w:ind w:left="4174" w:hanging="180"/>
      </w:pPr>
    </w:lvl>
    <w:lvl w:ilvl="6" w:tplc="240A000F" w:tentative="1">
      <w:start w:val="1"/>
      <w:numFmt w:val="decimal"/>
      <w:lvlText w:val="%7."/>
      <w:lvlJc w:val="left"/>
      <w:pPr>
        <w:ind w:left="4894" w:hanging="360"/>
      </w:pPr>
    </w:lvl>
    <w:lvl w:ilvl="7" w:tplc="240A0019" w:tentative="1">
      <w:start w:val="1"/>
      <w:numFmt w:val="lowerLetter"/>
      <w:lvlText w:val="%8."/>
      <w:lvlJc w:val="left"/>
      <w:pPr>
        <w:ind w:left="5614" w:hanging="360"/>
      </w:pPr>
    </w:lvl>
    <w:lvl w:ilvl="8" w:tplc="240A001B" w:tentative="1">
      <w:start w:val="1"/>
      <w:numFmt w:val="lowerRoman"/>
      <w:lvlText w:val="%9."/>
      <w:lvlJc w:val="right"/>
      <w:pPr>
        <w:ind w:left="6334" w:hanging="180"/>
      </w:pPr>
    </w:lvl>
  </w:abstractNum>
  <w:abstractNum w:abstractNumId="24" w15:restartNumberingAfterBreak="0">
    <w:nsid w:val="605978BF"/>
    <w:multiLevelType w:val="hybridMultilevel"/>
    <w:tmpl w:val="6BB44858"/>
    <w:lvl w:ilvl="0" w:tplc="5C9AEFB4">
      <w:start w:val="1"/>
      <w:numFmt w:val="decimal"/>
      <w:lvlText w:val="%1."/>
      <w:lvlJc w:val="left"/>
      <w:pPr>
        <w:ind w:left="644" w:hanging="360"/>
      </w:pPr>
      <w:rPr>
        <w:rFonts w:hint="default"/>
        <w:b/>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25" w15:restartNumberingAfterBreak="0">
    <w:nsid w:val="643E6636"/>
    <w:multiLevelType w:val="hybridMultilevel"/>
    <w:tmpl w:val="120CC36A"/>
    <w:lvl w:ilvl="0" w:tplc="BCE8C7D6">
      <w:start w:val="1"/>
      <w:numFmt w:val="decimal"/>
      <w:lvlText w:val="%1."/>
      <w:lvlJc w:val="left"/>
      <w:pPr>
        <w:ind w:left="57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6EC3F76"/>
    <w:multiLevelType w:val="hybridMultilevel"/>
    <w:tmpl w:val="749AAA7E"/>
    <w:lvl w:ilvl="0" w:tplc="359ABCCE">
      <w:start w:val="1"/>
      <w:numFmt w:val="decimal"/>
      <w:lvlText w:val="%1."/>
      <w:lvlJc w:val="left"/>
      <w:pPr>
        <w:ind w:left="934" w:hanging="360"/>
      </w:pPr>
      <w:rPr>
        <w:rFonts w:hint="default"/>
        <w:b w:val="0"/>
      </w:rPr>
    </w:lvl>
    <w:lvl w:ilvl="1" w:tplc="240A0019" w:tentative="1">
      <w:start w:val="1"/>
      <w:numFmt w:val="lowerLetter"/>
      <w:lvlText w:val="%2."/>
      <w:lvlJc w:val="left"/>
      <w:pPr>
        <w:ind w:left="1654" w:hanging="360"/>
      </w:pPr>
    </w:lvl>
    <w:lvl w:ilvl="2" w:tplc="240A001B" w:tentative="1">
      <w:start w:val="1"/>
      <w:numFmt w:val="lowerRoman"/>
      <w:lvlText w:val="%3."/>
      <w:lvlJc w:val="right"/>
      <w:pPr>
        <w:ind w:left="2374" w:hanging="180"/>
      </w:pPr>
    </w:lvl>
    <w:lvl w:ilvl="3" w:tplc="240A000F" w:tentative="1">
      <w:start w:val="1"/>
      <w:numFmt w:val="decimal"/>
      <w:lvlText w:val="%4."/>
      <w:lvlJc w:val="left"/>
      <w:pPr>
        <w:ind w:left="3094" w:hanging="360"/>
      </w:pPr>
    </w:lvl>
    <w:lvl w:ilvl="4" w:tplc="240A0019" w:tentative="1">
      <w:start w:val="1"/>
      <w:numFmt w:val="lowerLetter"/>
      <w:lvlText w:val="%5."/>
      <w:lvlJc w:val="left"/>
      <w:pPr>
        <w:ind w:left="3814" w:hanging="360"/>
      </w:pPr>
    </w:lvl>
    <w:lvl w:ilvl="5" w:tplc="240A001B" w:tentative="1">
      <w:start w:val="1"/>
      <w:numFmt w:val="lowerRoman"/>
      <w:lvlText w:val="%6."/>
      <w:lvlJc w:val="right"/>
      <w:pPr>
        <w:ind w:left="4534" w:hanging="180"/>
      </w:pPr>
    </w:lvl>
    <w:lvl w:ilvl="6" w:tplc="240A000F" w:tentative="1">
      <w:start w:val="1"/>
      <w:numFmt w:val="decimal"/>
      <w:lvlText w:val="%7."/>
      <w:lvlJc w:val="left"/>
      <w:pPr>
        <w:ind w:left="5254" w:hanging="360"/>
      </w:pPr>
    </w:lvl>
    <w:lvl w:ilvl="7" w:tplc="240A0019" w:tentative="1">
      <w:start w:val="1"/>
      <w:numFmt w:val="lowerLetter"/>
      <w:lvlText w:val="%8."/>
      <w:lvlJc w:val="left"/>
      <w:pPr>
        <w:ind w:left="5974" w:hanging="360"/>
      </w:pPr>
    </w:lvl>
    <w:lvl w:ilvl="8" w:tplc="240A001B" w:tentative="1">
      <w:start w:val="1"/>
      <w:numFmt w:val="lowerRoman"/>
      <w:lvlText w:val="%9."/>
      <w:lvlJc w:val="right"/>
      <w:pPr>
        <w:ind w:left="6694" w:hanging="180"/>
      </w:pPr>
    </w:lvl>
  </w:abstractNum>
  <w:abstractNum w:abstractNumId="27" w15:restartNumberingAfterBreak="0">
    <w:nsid w:val="67521505"/>
    <w:multiLevelType w:val="hybridMultilevel"/>
    <w:tmpl w:val="1CF41A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95F3019"/>
    <w:multiLevelType w:val="hybridMultilevel"/>
    <w:tmpl w:val="EC3422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3345C03"/>
    <w:multiLevelType w:val="hybridMultilevel"/>
    <w:tmpl w:val="F588FDB4"/>
    <w:lvl w:ilvl="0" w:tplc="96DCE1C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765142B3"/>
    <w:multiLevelType w:val="hybridMultilevel"/>
    <w:tmpl w:val="1720686C"/>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11"/>
  </w:num>
  <w:num w:numId="2">
    <w:abstractNumId w:val="16"/>
  </w:num>
  <w:num w:numId="3">
    <w:abstractNumId w:val="19"/>
  </w:num>
  <w:num w:numId="4">
    <w:abstractNumId w:val="21"/>
  </w:num>
  <w:num w:numId="5">
    <w:abstractNumId w:val="27"/>
  </w:num>
  <w:num w:numId="6">
    <w:abstractNumId w:val="3"/>
  </w:num>
  <w:num w:numId="7">
    <w:abstractNumId w:val="4"/>
  </w:num>
  <w:num w:numId="8">
    <w:abstractNumId w:val="23"/>
  </w:num>
  <w:num w:numId="9">
    <w:abstractNumId w:val="9"/>
  </w:num>
  <w:num w:numId="10">
    <w:abstractNumId w:val="2"/>
  </w:num>
  <w:num w:numId="11">
    <w:abstractNumId w:val="24"/>
  </w:num>
  <w:num w:numId="12">
    <w:abstractNumId w:val="8"/>
  </w:num>
  <w:num w:numId="13">
    <w:abstractNumId w:val="25"/>
  </w:num>
  <w:num w:numId="14">
    <w:abstractNumId w:val="5"/>
  </w:num>
  <w:num w:numId="15">
    <w:abstractNumId w:val="17"/>
  </w:num>
  <w:num w:numId="16">
    <w:abstractNumId w:val="29"/>
  </w:num>
  <w:num w:numId="17">
    <w:abstractNumId w:val="26"/>
  </w:num>
  <w:num w:numId="18">
    <w:abstractNumId w:val="1"/>
  </w:num>
  <w:num w:numId="19">
    <w:abstractNumId w:val="20"/>
  </w:num>
  <w:num w:numId="20">
    <w:abstractNumId w:val="10"/>
  </w:num>
  <w:num w:numId="21">
    <w:abstractNumId w:val="7"/>
  </w:num>
  <w:num w:numId="22">
    <w:abstractNumId w:val="14"/>
  </w:num>
  <w:num w:numId="23">
    <w:abstractNumId w:val="28"/>
  </w:num>
  <w:num w:numId="24">
    <w:abstractNumId w:val="15"/>
  </w:num>
  <w:num w:numId="25">
    <w:abstractNumId w:val="22"/>
  </w:num>
  <w:num w:numId="26">
    <w:abstractNumId w:val="13"/>
  </w:num>
  <w:num w:numId="27">
    <w:abstractNumId w:val="18"/>
  </w:num>
  <w:num w:numId="28">
    <w:abstractNumId w:val="30"/>
  </w:num>
  <w:num w:numId="29">
    <w:abstractNumId w:val="0"/>
  </w:num>
  <w:num w:numId="30">
    <w:abstractNumId w:val="12"/>
  </w:num>
  <w:num w:numId="31">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003"/>
    <w:rsid w:val="00002B5A"/>
    <w:rsid w:val="0000438B"/>
    <w:rsid w:val="00004C5A"/>
    <w:rsid w:val="00006669"/>
    <w:rsid w:val="00007663"/>
    <w:rsid w:val="00007FF0"/>
    <w:rsid w:val="00010309"/>
    <w:rsid w:val="00021AE5"/>
    <w:rsid w:val="000248B6"/>
    <w:rsid w:val="00030505"/>
    <w:rsid w:val="00046680"/>
    <w:rsid w:val="00046C8B"/>
    <w:rsid w:val="00055060"/>
    <w:rsid w:val="00057B3B"/>
    <w:rsid w:val="0006565A"/>
    <w:rsid w:val="00072D0E"/>
    <w:rsid w:val="00080716"/>
    <w:rsid w:val="00080F5B"/>
    <w:rsid w:val="0008123A"/>
    <w:rsid w:val="00084F8F"/>
    <w:rsid w:val="000869CE"/>
    <w:rsid w:val="00087880"/>
    <w:rsid w:val="000939DF"/>
    <w:rsid w:val="000968C0"/>
    <w:rsid w:val="000A0C98"/>
    <w:rsid w:val="000A13E8"/>
    <w:rsid w:val="000A7F31"/>
    <w:rsid w:val="000B4B46"/>
    <w:rsid w:val="000C63EF"/>
    <w:rsid w:val="000D053B"/>
    <w:rsid w:val="000D0D13"/>
    <w:rsid w:val="000D797B"/>
    <w:rsid w:val="000E0F5D"/>
    <w:rsid w:val="000E0F63"/>
    <w:rsid w:val="000E50BF"/>
    <w:rsid w:val="000E5FFA"/>
    <w:rsid w:val="00104383"/>
    <w:rsid w:val="00110D82"/>
    <w:rsid w:val="00112EDC"/>
    <w:rsid w:val="0011515F"/>
    <w:rsid w:val="00115236"/>
    <w:rsid w:val="001216D4"/>
    <w:rsid w:val="00124073"/>
    <w:rsid w:val="001322D7"/>
    <w:rsid w:val="00132BB4"/>
    <w:rsid w:val="00133D1C"/>
    <w:rsid w:val="00137901"/>
    <w:rsid w:val="00140AFA"/>
    <w:rsid w:val="00141B6B"/>
    <w:rsid w:val="00142513"/>
    <w:rsid w:val="001460F8"/>
    <w:rsid w:val="001560B6"/>
    <w:rsid w:val="00156B2D"/>
    <w:rsid w:val="00157AAE"/>
    <w:rsid w:val="00160740"/>
    <w:rsid w:val="00162F66"/>
    <w:rsid w:val="00163D8B"/>
    <w:rsid w:val="001671ED"/>
    <w:rsid w:val="001676FD"/>
    <w:rsid w:val="00170E59"/>
    <w:rsid w:val="0017392E"/>
    <w:rsid w:val="0017525D"/>
    <w:rsid w:val="00175F2F"/>
    <w:rsid w:val="001807FF"/>
    <w:rsid w:val="00183076"/>
    <w:rsid w:val="00184A85"/>
    <w:rsid w:val="00187E52"/>
    <w:rsid w:val="001934C7"/>
    <w:rsid w:val="00194792"/>
    <w:rsid w:val="001A35D1"/>
    <w:rsid w:val="001B11C5"/>
    <w:rsid w:val="001C543C"/>
    <w:rsid w:val="001C6AE6"/>
    <w:rsid w:val="001D22DA"/>
    <w:rsid w:val="001D3F0F"/>
    <w:rsid w:val="001E0BA3"/>
    <w:rsid w:val="001E2C6F"/>
    <w:rsid w:val="001E7FFE"/>
    <w:rsid w:val="001F0BA0"/>
    <w:rsid w:val="001F1760"/>
    <w:rsid w:val="001F5BE8"/>
    <w:rsid w:val="00201617"/>
    <w:rsid w:val="00201C3B"/>
    <w:rsid w:val="00213273"/>
    <w:rsid w:val="00214DDF"/>
    <w:rsid w:val="00221426"/>
    <w:rsid w:val="002234EB"/>
    <w:rsid w:val="00232A8A"/>
    <w:rsid w:val="00242010"/>
    <w:rsid w:val="0024222B"/>
    <w:rsid w:val="002447B6"/>
    <w:rsid w:val="002455DF"/>
    <w:rsid w:val="00252290"/>
    <w:rsid w:val="00260D1B"/>
    <w:rsid w:val="00266C84"/>
    <w:rsid w:val="00281936"/>
    <w:rsid w:val="00284612"/>
    <w:rsid w:val="00284C11"/>
    <w:rsid w:val="00290293"/>
    <w:rsid w:val="00291C2C"/>
    <w:rsid w:val="00293E0B"/>
    <w:rsid w:val="002A0B7E"/>
    <w:rsid w:val="002A3852"/>
    <w:rsid w:val="002B110B"/>
    <w:rsid w:val="002B21A7"/>
    <w:rsid w:val="002D28A6"/>
    <w:rsid w:val="002D29B0"/>
    <w:rsid w:val="002D6DA6"/>
    <w:rsid w:val="002F1622"/>
    <w:rsid w:val="002F2F59"/>
    <w:rsid w:val="002F6934"/>
    <w:rsid w:val="00303CCE"/>
    <w:rsid w:val="0030622C"/>
    <w:rsid w:val="00306824"/>
    <w:rsid w:val="00315585"/>
    <w:rsid w:val="003210FB"/>
    <w:rsid w:val="00322D23"/>
    <w:rsid w:val="00323B95"/>
    <w:rsid w:val="0032622D"/>
    <w:rsid w:val="00327339"/>
    <w:rsid w:val="00333B43"/>
    <w:rsid w:val="00336506"/>
    <w:rsid w:val="003411FD"/>
    <w:rsid w:val="00341E9A"/>
    <w:rsid w:val="00343E83"/>
    <w:rsid w:val="00344699"/>
    <w:rsid w:val="0034719D"/>
    <w:rsid w:val="00360329"/>
    <w:rsid w:val="00362F4F"/>
    <w:rsid w:val="00364865"/>
    <w:rsid w:val="00371648"/>
    <w:rsid w:val="00374C3F"/>
    <w:rsid w:val="0038047C"/>
    <w:rsid w:val="003809B7"/>
    <w:rsid w:val="00391CAB"/>
    <w:rsid w:val="00391D46"/>
    <w:rsid w:val="00395A5E"/>
    <w:rsid w:val="003B3860"/>
    <w:rsid w:val="003C2132"/>
    <w:rsid w:val="003C577C"/>
    <w:rsid w:val="003C5D35"/>
    <w:rsid w:val="003D7776"/>
    <w:rsid w:val="003D7B4B"/>
    <w:rsid w:val="003E0A79"/>
    <w:rsid w:val="003E2874"/>
    <w:rsid w:val="003E2C3D"/>
    <w:rsid w:val="003E339B"/>
    <w:rsid w:val="003E382D"/>
    <w:rsid w:val="003F4176"/>
    <w:rsid w:val="003F5F63"/>
    <w:rsid w:val="00401DE6"/>
    <w:rsid w:val="0040277B"/>
    <w:rsid w:val="00405F9E"/>
    <w:rsid w:val="00410131"/>
    <w:rsid w:val="00420B78"/>
    <w:rsid w:val="00431D5E"/>
    <w:rsid w:val="00433D85"/>
    <w:rsid w:val="004374AD"/>
    <w:rsid w:val="00445777"/>
    <w:rsid w:val="0044753D"/>
    <w:rsid w:val="00450962"/>
    <w:rsid w:val="004511BB"/>
    <w:rsid w:val="00451908"/>
    <w:rsid w:val="00455D69"/>
    <w:rsid w:val="004623C2"/>
    <w:rsid w:val="0046258A"/>
    <w:rsid w:val="00465D9B"/>
    <w:rsid w:val="0046635F"/>
    <w:rsid w:val="004727FB"/>
    <w:rsid w:val="00472C4E"/>
    <w:rsid w:val="004770AF"/>
    <w:rsid w:val="00477610"/>
    <w:rsid w:val="00492C81"/>
    <w:rsid w:val="00493E93"/>
    <w:rsid w:val="00497B83"/>
    <w:rsid w:val="004A3C8B"/>
    <w:rsid w:val="004A43E7"/>
    <w:rsid w:val="004A5AF3"/>
    <w:rsid w:val="004B566C"/>
    <w:rsid w:val="004C41D9"/>
    <w:rsid w:val="004C501D"/>
    <w:rsid w:val="004C68A0"/>
    <w:rsid w:val="004D2382"/>
    <w:rsid w:val="004D2D4C"/>
    <w:rsid w:val="004D3F85"/>
    <w:rsid w:val="004D7493"/>
    <w:rsid w:val="004E2AB4"/>
    <w:rsid w:val="004F0087"/>
    <w:rsid w:val="004F7D43"/>
    <w:rsid w:val="005049A4"/>
    <w:rsid w:val="005068A4"/>
    <w:rsid w:val="00506FDD"/>
    <w:rsid w:val="005108F7"/>
    <w:rsid w:val="00513418"/>
    <w:rsid w:val="005224A2"/>
    <w:rsid w:val="00527F76"/>
    <w:rsid w:val="00531082"/>
    <w:rsid w:val="005412D3"/>
    <w:rsid w:val="00542E8B"/>
    <w:rsid w:val="005435EE"/>
    <w:rsid w:val="005440FB"/>
    <w:rsid w:val="0054617B"/>
    <w:rsid w:val="00547D3E"/>
    <w:rsid w:val="00551BE5"/>
    <w:rsid w:val="00554E62"/>
    <w:rsid w:val="005555A6"/>
    <w:rsid w:val="005602E8"/>
    <w:rsid w:val="00560EFE"/>
    <w:rsid w:val="00564C54"/>
    <w:rsid w:val="00565DF1"/>
    <w:rsid w:val="005721E4"/>
    <w:rsid w:val="00575A14"/>
    <w:rsid w:val="00576B2C"/>
    <w:rsid w:val="00581656"/>
    <w:rsid w:val="00581DF7"/>
    <w:rsid w:val="00582187"/>
    <w:rsid w:val="00582738"/>
    <w:rsid w:val="0059210C"/>
    <w:rsid w:val="00594E69"/>
    <w:rsid w:val="005A0689"/>
    <w:rsid w:val="005A5DDE"/>
    <w:rsid w:val="005B16A7"/>
    <w:rsid w:val="005B2BBA"/>
    <w:rsid w:val="005B47CA"/>
    <w:rsid w:val="005C1F6F"/>
    <w:rsid w:val="005C210F"/>
    <w:rsid w:val="005C4CB6"/>
    <w:rsid w:val="005C63E5"/>
    <w:rsid w:val="005C6E7D"/>
    <w:rsid w:val="005D0AC4"/>
    <w:rsid w:val="005D0C46"/>
    <w:rsid w:val="005D2176"/>
    <w:rsid w:val="005F719E"/>
    <w:rsid w:val="00600C29"/>
    <w:rsid w:val="0060348E"/>
    <w:rsid w:val="00622910"/>
    <w:rsid w:val="00622D50"/>
    <w:rsid w:val="00623527"/>
    <w:rsid w:val="00626D0D"/>
    <w:rsid w:val="0063296D"/>
    <w:rsid w:val="0063305C"/>
    <w:rsid w:val="00634538"/>
    <w:rsid w:val="00635BFF"/>
    <w:rsid w:val="006378AC"/>
    <w:rsid w:val="00641011"/>
    <w:rsid w:val="006449EA"/>
    <w:rsid w:val="00646247"/>
    <w:rsid w:val="00653997"/>
    <w:rsid w:val="0065745A"/>
    <w:rsid w:val="006609FB"/>
    <w:rsid w:val="00663EAF"/>
    <w:rsid w:val="00671C6A"/>
    <w:rsid w:val="006724FA"/>
    <w:rsid w:val="0067398F"/>
    <w:rsid w:val="00673F01"/>
    <w:rsid w:val="0067589A"/>
    <w:rsid w:val="00685270"/>
    <w:rsid w:val="00685999"/>
    <w:rsid w:val="00694442"/>
    <w:rsid w:val="00695CEB"/>
    <w:rsid w:val="00696D89"/>
    <w:rsid w:val="00697F2F"/>
    <w:rsid w:val="006A5697"/>
    <w:rsid w:val="006A6927"/>
    <w:rsid w:val="006A7BD6"/>
    <w:rsid w:val="006B0C61"/>
    <w:rsid w:val="006B2270"/>
    <w:rsid w:val="006B234C"/>
    <w:rsid w:val="006B564E"/>
    <w:rsid w:val="006B6083"/>
    <w:rsid w:val="006B67E6"/>
    <w:rsid w:val="006C226A"/>
    <w:rsid w:val="006C2299"/>
    <w:rsid w:val="006C24BC"/>
    <w:rsid w:val="006C25BF"/>
    <w:rsid w:val="006D6758"/>
    <w:rsid w:val="006E0B55"/>
    <w:rsid w:val="006E1C48"/>
    <w:rsid w:val="006E22EF"/>
    <w:rsid w:val="006E5D46"/>
    <w:rsid w:val="006E68C4"/>
    <w:rsid w:val="006F0027"/>
    <w:rsid w:val="006F5609"/>
    <w:rsid w:val="00705732"/>
    <w:rsid w:val="00706C26"/>
    <w:rsid w:val="00710423"/>
    <w:rsid w:val="00714921"/>
    <w:rsid w:val="00716140"/>
    <w:rsid w:val="007223E4"/>
    <w:rsid w:val="00723129"/>
    <w:rsid w:val="00724A7F"/>
    <w:rsid w:val="00725F8B"/>
    <w:rsid w:val="00726F6F"/>
    <w:rsid w:val="00732D13"/>
    <w:rsid w:val="007410C2"/>
    <w:rsid w:val="0074353A"/>
    <w:rsid w:val="007604B3"/>
    <w:rsid w:val="00760868"/>
    <w:rsid w:val="00763DC8"/>
    <w:rsid w:val="007729C5"/>
    <w:rsid w:val="00775678"/>
    <w:rsid w:val="00776144"/>
    <w:rsid w:val="00776519"/>
    <w:rsid w:val="00781486"/>
    <w:rsid w:val="00784B1D"/>
    <w:rsid w:val="007856A0"/>
    <w:rsid w:val="0078723A"/>
    <w:rsid w:val="00790701"/>
    <w:rsid w:val="007942AA"/>
    <w:rsid w:val="00795B1A"/>
    <w:rsid w:val="007A492A"/>
    <w:rsid w:val="007B108C"/>
    <w:rsid w:val="007B53C5"/>
    <w:rsid w:val="007B58DA"/>
    <w:rsid w:val="007C79FD"/>
    <w:rsid w:val="007E4548"/>
    <w:rsid w:val="007E5F16"/>
    <w:rsid w:val="007E6F8E"/>
    <w:rsid w:val="007F4841"/>
    <w:rsid w:val="00821850"/>
    <w:rsid w:val="00824E44"/>
    <w:rsid w:val="00830003"/>
    <w:rsid w:val="00831590"/>
    <w:rsid w:val="00836288"/>
    <w:rsid w:val="00843CEF"/>
    <w:rsid w:val="00847BE2"/>
    <w:rsid w:val="00850E35"/>
    <w:rsid w:val="00863A75"/>
    <w:rsid w:val="00865767"/>
    <w:rsid w:val="0086589D"/>
    <w:rsid w:val="00865E3D"/>
    <w:rsid w:val="008668BD"/>
    <w:rsid w:val="008715C3"/>
    <w:rsid w:val="00875A50"/>
    <w:rsid w:val="00876AA2"/>
    <w:rsid w:val="00883611"/>
    <w:rsid w:val="00887932"/>
    <w:rsid w:val="00894E53"/>
    <w:rsid w:val="00897439"/>
    <w:rsid w:val="008A09AF"/>
    <w:rsid w:val="008A30C8"/>
    <w:rsid w:val="008A566C"/>
    <w:rsid w:val="008A6ABA"/>
    <w:rsid w:val="008A7025"/>
    <w:rsid w:val="008B27F7"/>
    <w:rsid w:val="008B3461"/>
    <w:rsid w:val="008B391C"/>
    <w:rsid w:val="008B432F"/>
    <w:rsid w:val="008C10C4"/>
    <w:rsid w:val="008C25E3"/>
    <w:rsid w:val="008C39A3"/>
    <w:rsid w:val="008C410D"/>
    <w:rsid w:val="008C687C"/>
    <w:rsid w:val="008D2F7C"/>
    <w:rsid w:val="008D640B"/>
    <w:rsid w:val="008D6A77"/>
    <w:rsid w:val="00901AFA"/>
    <w:rsid w:val="0091433C"/>
    <w:rsid w:val="009174E2"/>
    <w:rsid w:val="00917659"/>
    <w:rsid w:val="00921238"/>
    <w:rsid w:val="009228A1"/>
    <w:rsid w:val="0092632B"/>
    <w:rsid w:val="00934C48"/>
    <w:rsid w:val="00935427"/>
    <w:rsid w:val="0094377B"/>
    <w:rsid w:val="00945061"/>
    <w:rsid w:val="009455AB"/>
    <w:rsid w:val="00946432"/>
    <w:rsid w:val="00947371"/>
    <w:rsid w:val="00952AB1"/>
    <w:rsid w:val="00961105"/>
    <w:rsid w:val="009612C5"/>
    <w:rsid w:val="00970995"/>
    <w:rsid w:val="00986FB4"/>
    <w:rsid w:val="009953B2"/>
    <w:rsid w:val="00996D0B"/>
    <w:rsid w:val="009A24E6"/>
    <w:rsid w:val="009A32AC"/>
    <w:rsid w:val="009B23BC"/>
    <w:rsid w:val="009B56BE"/>
    <w:rsid w:val="009B6873"/>
    <w:rsid w:val="009C1E14"/>
    <w:rsid w:val="009C45A2"/>
    <w:rsid w:val="009D66C8"/>
    <w:rsid w:val="009E32AD"/>
    <w:rsid w:val="009F0834"/>
    <w:rsid w:val="009F1393"/>
    <w:rsid w:val="009F13CD"/>
    <w:rsid w:val="009F4863"/>
    <w:rsid w:val="00A001FD"/>
    <w:rsid w:val="00A004BC"/>
    <w:rsid w:val="00A02EB2"/>
    <w:rsid w:val="00A0635B"/>
    <w:rsid w:val="00A10440"/>
    <w:rsid w:val="00A1285C"/>
    <w:rsid w:val="00A12963"/>
    <w:rsid w:val="00A17FFC"/>
    <w:rsid w:val="00A207E3"/>
    <w:rsid w:val="00A2150E"/>
    <w:rsid w:val="00A21CBE"/>
    <w:rsid w:val="00A32921"/>
    <w:rsid w:val="00A35648"/>
    <w:rsid w:val="00A35E78"/>
    <w:rsid w:val="00A362F7"/>
    <w:rsid w:val="00A36A05"/>
    <w:rsid w:val="00A44261"/>
    <w:rsid w:val="00A464D1"/>
    <w:rsid w:val="00A52FF2"/>
    <w:rsid w:val="00A55BD8"/>
    <w:rsid w:val="00A61934"/>
    <w:rsid w:val="00A70C0E"/>
    <w:rsid w:val="00A72AAC"/>
    <w:rsid w:val="00A8010F"/>
    <w:rsid w:val="00A80DE8"/>
    <w:rsid w:val="00A86432"/>
    <w:rsid w:val="00A93BDB"/>
    <w:rsid w:val="00A947D6"/>
    <w:rsid w:val="00A94F96"/>
    <w:rsid w:val="00A96216"/>
    <w:rsid w:val="00AA00D7"/>
    <w:rsid w:val="00AA4BFC"/>
    <w:rsid w:val="00AA74D4"/>
    <w:rsid w:val="00AB5FAE"/>
    <w:rsid w:val="00AC3331"/>
    <w:rsid w:val="00AE0D81"/>
    <w:rsid w:val="00AE1DE0"/>
    <w:rsid w:val="00AE1ED0"/>
    <w:rsid w:val="00AE4377"/>
    <w:rsid w:val="00AE44E3"/>
    <w:rsid w:val="00AE6415"/>
    <w:rsid w:val="00AE6DE5"/>
    <w:rsid w:val="00AF327F"/>
    <w:rsid w:val="00AF5604"/>
    <w:rsid w:val="00AF74E4"/>
    <w:rsid w:val="00B03451"/>
    <w:rsid w:val="00B046A2"/>
    <w:rsid w:val="00B05341"/>
    <w:rsid w:val="00B07A35"/>
    <w:rsid w:val="00B109E7"/>
    <w:rsid w:val="00B1312A"/>
    <w:rsid w:val="00B16B20"/>
    <w:rsid w:val="00B20B24"/>
    <w:rsid w:val="00B21DBE"/>
    <w:rsid w:val="00B230AE"/>
    <w:rsid w:val="00B27ED8"/>
    <w:rsid w:val="00B3225E"/>
    <w:rsid w:val="00B359CF"/>
    <w:rsid w:val="00B43D6F"/>
    <w:rsid w:val="00B4667A"/>
    <w:rsid w:val="00B46FB4"/>
    <w:rsid w:val="00B534C1"/>
    <w:rsid w:val="00B66C40"/>
    <w:rsid w:val="00B72590"/>
    <w:rsid w:val="00B72A0C"/>
    <w:rsid w:val="00B75B60"/>
    <w:rsid w:val="00B75F23"/>
    <w:rsid w:val="00B8157D"/>
    <w:rsid w:val="00B825CD"/>
    <w:rsid w:val="00B854BC"/>
    <w:rsid w:val="00B90308"/>
    <w:rsid w:val="00B973B2"/>
    <w:rsid w:val="00B977D7"/>
    <w:rsid w:val="00BA433F"/>
    <w:rsid w:val="00BA6525"/>
    <w:rsid w:val="00BA68BA"/>
    <w:rsid w:val="00BA7AEF"/>
    <w:rsid w:val="00BB019A"/>
    <w:rsid w:val="00BB0620"/>
    <w:rsid w:val="00BC3574"/>
    <w:rsid w:val="00BD0F8A"/>
    <w:rsid w:val="00BD5DA4"/>
    <w:rsid w:val="00BE24F1"/>
    <w:rsid w:val="00BF3A5D"/>
    <w:rsid w:val="00C04529"/>
    <w:rsid w:val="00C06EDE"/>
    <w:rsid w:val="00C16594"/>
    <w:rsid w:val="00C31669"/>
    <w:rsid w:val="00C40D64"/>
    <w:rsid w:val="00C51177"/>
    <w:rsid w:val="00C55014"/>
    <w:rsid w:val="00C63C35"/>
    <w:rsid w:val="00C65C85"/>
    <w:rsid w:val="00C67282"/>
    <w:rsid w:val="00C7075B"/>
    <w:rsid w:val="00C73917"/>
    <w:rsid w:val="00C7793C"/>
    <w:rsid w:val="00C83DBE"/>
    <w:rsid w:val="00C869B0"/>
    <w:rsid w:val="00C90DDB"/>
    <w:rsid w:val="00C93C22"/>
    <w:rsid w:val="00C949AD"/>
    <w:rsid w:val="00C95830"/>
    <w:rsid w:val="00C9588F"/>
    <w:rsid w:val="00CA6ECB"/>
    <w:rsid w:val="00CB19EE"/>
    <w:rsid w:val="00CB391A"/>
    <w:rsid w:val="00CB3B11"/>
    <w:rsid w:val="00CB47C7"/>
    <w:rsid w:val="00CB7448"/>
    <w:rsid w:val="00CB7EEB"/>
    <w:rsid w:val="00CC0F2E"/>
    <w:rsid w:val="00CC2D69"/>
    <w:rsid w:val="00CC5453"/>
    <w:rsid w:val="00CC6F59"/>
    <w:rsid w:val="00CD0A57"/>
    <w:rsid w:val="00CD1A7F"/>
    <w:rsid w:val="00CD5959"/>
    <w:rsid w:val="00CD6F77"/>
    <w:rsid w:val="00CD7F1B"/>
    <w:rsid w:val="00CE4A3F"/>
    <w:rsid w:val="00D06F24"/>
    <w:rsid w:val="00D17321"/>
    <w:rsid w:val="00D173E2"/>
    <w:rsid w:val="00D22ABA"/>
    <w:rsid w:val="00D258AE"/>
    <w:rsid w:val="00D25E77"/>
    <w:rsid w:val="00D27435"/>
    <w:rsid w:val="00D33CA4"/>
    <w:rsid w:val="00D35B42"/>
    <w:rsid w:val="00D446AD"/>
    <w:rsid w:val="00D44F38"/>
    <w:rsid w:val="00D5540C"/>
    <w:rsid w:val="00D554EC"/>
    <w:rsid w:val="00D57C74"/>
    <w:rsid w:val="00D60AAE"/>
    <w:rsid w:val="00D60CE9"/>
    <w:rsid w:val="00D7161F"/>
    <w:rsid w:val="00D75841"/>
    <w:rsid w:val="00D830F7"/>
    <w:rsid w:val="00D86541"/>
    <w:rsid w:val="00DA2B07"/>
    <w:rsid w:val="00DA72E6"/>
    <w:rsid w:val="00DB73C3"/>
    <w:rsid w:val="00DC3F14"/>
    <w:rsid w:val="00DD734E"/>
    <w:rsid w:val="00DE0062"/>
    <w:rsid w:val="00DE3B4E"/>
    <w:rsid w:val="00DE4CFD"/>
    <w:rsid w:val="00DF39E4"/>
    <w:rsid w:val="00DF6F19"/>
    <w:rsid w:val="00E01C53"/>
    <w:rsid w:val="00E028D3"/>
    <w:rsid w:val="00E07263"/>
    <w:rsid w:val="00E0790B"/>
    <w:rsid w:val="00E14558"/>
    <w:rsid w:val="00E1739F"/>
    <w:rsid w:val="00E2163A"/>
    <w:rsid w:val="00E220EF"/>
    <w:rsid w:val="00E278DA"/>
    <w:rsid w:val="00E30316"/>
    <w:rsid w:val="00E322AB"/>
    <w:rsid w:val="00E36448"/>
    <w:rsid w:val="00E36FDC"/>
    <w:rsid w:val="00E52E16"/>
    <w:rsid w:val="00E6335F"/>
    <w:rsid w:val="00E72EAA"/>
    <w:rsid w:val="00E75235"/>
    <w:rsid w:val="00E77D74"/>
    <w:rsid w:val="00E82852"/>
    <w:rsid w:val="00E83C0D"/>
    <w:rsid w:val="00E85795"/>
    <w:rsid w:val="00E8617D"/>
    <w:rsid w:val="00E90070"/>
    <w:rsid w:val="00E91FD7"/>
    <w:rsid w:val="00EA200C"/>
    <w:rsid w:val="00EA6F96"/>
    <w:rsid w:val="00EB000C"/>
    <w:rsid w:val="00EB4AA8"/>
    <w:rsid w:val="00ED210E"/>
    <w:rsid w:val="00ED4345"/>
    <w:rsid w:val="00ED60C8"/>
    <w:rsid w:val="00EE51E0"/>
    <w:rsid w:val="00EE6A43"/>
    <w:rsid w:val="00EE7768"/>
    <w:rsid w:val="00EF2F0C"/>
    <w:rsid w:val="00EF3696"/>
    <w:rsid w:val="00F02B52"/>
    <w:rsid w:val="00F10CC6"/>
    <w:rsid w:val="00F17BD5"/>
    <w:rsid w:val="00F21091"/>
    <w:rsid w:val="00F23798"/>
    <w:rsid w:val="00F27F07"/>
    <w:rsid w:val="00F30949"/>
    <w:rsid w:val="00F31ADA"/>
    <w:rsid w:val="00F321BB"/>
    <w:rsid w:val="00F32911"/>
    <w:rsid w:val="00F335B8"/>
    <w:rsid w:val="00F3430F"/>
    <w:rsid w:val="00F35023"/>
    <w:rsid w:val="00F36F6A"/>
    <w:rsid w:val="00F37A1B"/>
    <w:rsid w:val="00F413FF"/>
    <w:rsid w:val="00F44D40"/>
    <w:rsid w:val="00F45954"/>
    <w:rsid w:val="00F4666C"/>
    <w:rsid w:val="00F47688"/>
    <w:rsid w:val="00F503D9"/>
    <w:rsid w:val="00F7137F"/>
    <w:rsid w:val="00F73BC4"/>
    <w:rsid w:val="00F73F61"/>
    <w:rsid w:val="00F76FEA"/>
    <w:rsid w:val="00F77C1B"/>
    <w:rsid w:val="00F81784"/>
    <w:rsid w:val="00F83B49"/>
    <w:rsid w:val="00F8628A"/>
    <w:rsid w:val="00FA346D"/>
    <w:rsid w:val="00FA3955"/>
    <w:rsid w:val="00FA687F"/>
    <w:rsid w:val="00FB26A2"/>
    <w:rsid w:val="00FB689A"/>
    <w:rsid w:val="00FC11A9"/>
    <w:rsid w:val="00FC45CA"/>
    <w:rsid w:val="00FC5B84"/>
    <w:rsid w:val="00FC6407"/>
    <w:rsid w:val="00FD5873"/>
    <w:rsid w:val="00FD78B4"/>
    <w:rsid w:val="00FD78D8"/>
    <w:rsid w:val="00FE1A3B"/>
    <w:rsid w:val="00FF21E9"/>
    <w:rsid w:val="00FF2704"/>
    <w:rsid w:val="00FF4C82"/>
    <w:rsid w:val="00FF75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5C07CB"/>
  <w15:docId w15:val="{5E88C72A-C556-4BE5-AB29-DB5C32C56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236"/>
    <w:pPr>
      <w:spacing w:after="0" w:line="240" w:lineRule="auto"/>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3EAF"/>
    <w:pPr>
      <w:ind w:left="720"/>
      <w:contextualSpacing/>
    </w:pPr>
  </w:style>
  <w:style w:type="paragraph" w:styleId="Encabezado">
    <w:name w:val="header"/>
    <w:basedOn w:val="Normal"/>
    <w:link w:val="EncabezadoCar"/>
    <w:uiPriority w:val="99"/>
    <w:unhideWhenUsed/>
    <w:rsid w:val="001D3F0F"/>
    <w:pPr>
      <w:tabs>
        <w:tab w:val="center" w:pos="4419"/>
        <w:tab w:val="right" w:pos="8838"/>
      </w:tabs>
    </w:pPr>
  </w:style>
  <w:style w:type="character" w:customStyle="1" w:styleId="EncabezadoCar">
    <w:name w:val="Encabezado Car"/>
    <w:basedOn w:val="Fuentedeprrafopredeter"/>
    <w:link w:val="Encabezado"/>
    <w:uiPriority w:val="99"/>
    <w:rsid w:val="001D3F0F"/>
    <w:rPr>
      <w:rFonts w:ascii="Calibri" w:eastAsia="Calibri" w:hAnsi="Calibri" w:cs="Times New Roman"/>
    </w:rPr>
  </w:style>
  <w:style w:type="paragraph" w:styleId="Piedepgina">
    <w:name w:val="footer"/>
    <w:basedOn w:val="Normal"/>
    <w:link w:val="PiedepginaCar"/>
    <w:uiPriority w:val="99"/>
    <w:unhideWhenUsed/>
    <w:rsid w:val="001D3F0F"/>
    <w:pPr>
      <w:tabs>
        <w:tab w:val="center" w:pos="4419"/>
        <w:tab w:val="right" w:pos="8838"/>
      </w:tabs>
    </w:pPr>
  </w:style>
  <w:style w:type="character" w:customStyle="1" w:styleId="PiedepginaCar">
    <w:name w:val="Pie de página Car"/>
    <w:basedOn w:val="Fuentedeprrafopredeter"/>
    <w:link w:val="Piedepgina"/>
    <w:uiPriority w:val="99"/>
    <w:rsid w:val="001D3F0F"/>
    <w:rPr>
      <w:rFonts w:ascii="Calibri" w:eastAsia="Calibri" w:hAnsi="Calibri" w:cs="Times New Roman"/>
    </w:rPr>
  </w:style>
  <w:style w:type="paragraph" w:styleId="Textonotaalfinal">
    <w:name w:val="endnote text"/>
    <w:basedOn w:val="Normal"/>
    <w:link w:val="TextonotaalfinalCar"/>
    <w:uiPriority w:val="99"/>
    <w:semiHidden/>
    <w:unhideWhenUsed/>
    <w:rsid w:val="001D3F0F"/>
    <w:rPr>
      <w:sz w:val="20"/>
      <w:szCs w:val="20"/>
    </w:rPr>
  </w:style>
  <w:style w:type="character" w:customStyle="1" w:styleId="TextonotaalfinalCar">
    <w:name w:val="Texto nota al final Car"/>
    <w:basedOn w:val="Fuentedeprrafopredeter"/>
    <w:link w:val="Textonotaalfinal"/>
    <w:uiPriority w:val="99"/>
    <w:semiHidden/>
    <w:rsid w:val="001D3F0F"/>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1D3F0F"/>
    <w:rPr>
      <w:vertAlign w:val="superscript"/>
    </w:rPr>
  </w:style>
  <w:style w:type="paragraph" w:styleId="Textonotapie">
    <w:name w:val="footnote text"/>
    <w:basedOn w:val="Normal"/>
    <w:link w:val="TextonotapieCar"/>
    <w:uiPriority w:val="99"/>
    <w:semiHidden/>
    <w:unhideWhenUsed/>
    <w:rsid w:val="001D3F0F"/>
    <w:rPr>
      <w:sz w:val="20"/>
      <w:szCs w:val="20"/>
    </w:rPr>
  </w:style>
  <w:style w:type="character" w:customStyle="1" w:styleId="TextonotapieCar">
    <w:name w:val="Texto nota pie Car"/>
    <w:basedOn w:val="Fuentedeprrafopredeter"/>
    <w:link w:val="Textonotapie"/>
    <w:uiPriority w:val="99"/>
    <w:semiHidden/>
    <w:rsid w:val="001D3F0F"/>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1D3F0F"/>
    <w:rPr>
      <w:vertAlign w:val="superscript"/>
    </w:rPr>
  </w:style>
  <w:style w:type="paragraph" w:styleId="Sinespaciado">
    <w:name w:val="No Spacing"/>
    <w:uiPriority w:val="1"/>
    <w:qFormat/>
    <w:rsid w:val="008C410D"/>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8C410D"/>
    <w:rPr>
      <w:rFonts w:ascii="Tahoma" w:hAnsi="Tahoma" w:cs="Tahoma"/>
      <w:sz w:val="16"/>
      <w:szCs w:val="16"/>
    </w:rPr>
  </w:style>
  <w:style w:type="character" w:customStyle="1" w:styleId="TextodegloboCar">
    <w:name w:val="Texto de globo Car"/>
    <w:basedOn w:val="Fuentedeprrafopredeter"/>
    <w:link w:val="Textodeglobo"/>
    <w:uiPriority w:val="99"/>
    <w:semiHidden/>
    <w:rsid w:val="008C410D"/>
    <w:rPr>
      <w:rFonts w:ascii="Tahoma" w:eastAsia="Calibri" w:hAnsi="Tahoma" w:cs="Tahoma"/>
      <w:sz w:val="16"/>
      <w:szCs w:val="16"/>
    </w:rPr>
  </w:style>
  <w:style w:type="table" w:styleId="Tablaconcuadrcula">
    <w:name w:val="Table Grid"/>
    <w:basedOn w:val="Tablanormal"/>
    <w:uiPriority w:val="59"/>
    <w:rsid w:val="008C4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163A"/>
    <w:pPr>
      <w:spacing w:before="100" w:beforeAutospacing="1" w:after="100" w:afterAutospacing="1"/>
      <w:jc w:val="left"/>
    </w:pPr>
    <w:rPr>
      <w:rFonts w:ascii="Times New Roman" w:eastAsia="Times New Roman" w:hAnsi="Times New Roman"/>
      <w:sz w:val="24"/>
      <w:szCs w:val="24"/>
      <w:lang w:eastAsia="es-CO"/>
    </w:rPr>
  </w:style>
  <w:style w:type="character" w:styleId="Textoennegrita">
    <w:name w:val="Strong"/>
    <w:basedOn w:val="Fuentedeprrafopredeter"/>
    <w:uiPriority w:val="22"/>
    <w:qFormat/>
    <w:rsid w:val="00E2163A"/>
    <w:rPr>
      <w:b/>
      <w:bCs/>
    </w:rPr>
  </w:style>
  <w:style w:type="paragraph" w:customStyle="1" w:styleId="pa31">
    <w:name w:val="pa31"/>
    <w:basedOn w:val="Normal"/>
    <w:rsid w:val="00E2163A"/>
    <w:pPr>
      <w:spacing w:before="100" w:beforeAutospacing="1" w:after="100" w:afterAutospacing="1"/>
      <w:jc w:val="left"/>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A93BDB"/>
    <w:rPr>
      <w:color w:val="0000FF" w:themeColor="hyperlink"/>
      <w:u w:val="single"/>
    </w:rPr>
  </w:style>
  <w:style w:type="paragraph" w:customStyle="1" w:styleId="Default">
    <w:name w:val="Default"/>
    <w:rsid w:val="002B110B"/>
    <w:pPr>
      <w:autoSpaceDE w:val="0"/>
      <w:autoSpaceDN w:val="0"/>
      <w:adjustRightInd w:val="0"/>
      <w:spacing w:after="0" w:line="240" w:lineRule="auto"/>
    </w:pPr>
    <w:rPr>
      <w:rFonts w:ascii="Calibri" w:eastAsia="Times New Roman" w:hAnsi="Calibri" w:cs="Calibri"/>
      <w:color w:val="000000"/>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779">
      <w:bodyDiv w:val="1"/>
      <w:marLeft w:val="0"/>
      <w:marRight w:val="0"/>
      <w:marTop w:val="0"/>
      <w:marBottom w:val="0"/>
      <w:divBdr>
        <w:top w:val="none" w:sz="0" w:space="0" w:color="auto"/>
        <w:left w:val="none" w:sz="0" w:space="0" w:color="auto"/>
        <w:bottom w:val="none" w:sz="0" w:space="0" w:color="auto"/>
        <w:right w:val="none" w:sz="0" w:space="0" w:color="auto"/>
      </w:divBdr>
    </w:div>
    <w:div w:id="64383157">
      <w:bodyDiv w:val="1"/>
      <w:marLeft w:val="0"/>
      <w:marRight w:val="0"/>
      <w:marTop w:val="0"/>
      <w:marBottom w:val="0"/>
      <w:divBdr>
        <w:top w:val="none" w:sz="0" w:space="0" w:color="auto"/>
        <w:left w:val="none" w:sz="0" w:space="0" w:color="auto"/>
        <w:bottom w:val="none" w:sz="0" w:space="0" w:color="auto"/>
        <w:right w:val="none" w:sz="0" w:space="0" w:color="auto"/>
      </w:divBdr>
    </w:div>
    <w:div w:id="71317564">
      <w:bodyDiv w:val="1"/>
      <w:marLeft w:val="0"/>
      <w:marRight w:val="0"/>
      <w:marTop w:val="0"/>
      <w:marBottom w:val="0"/>
      <w:divBdr>
        <w:top w:val="none" w:sz="0" w:space="0" w:color="auto"/>
        <w:left w:val="none" w:sz="0" w:space="0" w:color="auto"/>
        <w:bottom w:val="none" w:sz="0" w:space="0" w:color="auto"/>
        <w:right w:val="none" w:sz="0" w:space="0" w:color="auto"/>
      </w:divBdr>
    </w:div>
    <w:div w:id="72941916">
      <w:bodyDiv w:val="1"/>
      <w:marLeft w:val="0"/>
      <w:marRight w:val="0"/>
      <w:marTop w:val="0"/>
      <w:marBottom w:val="0"/>
      <w:divBdr>
        <w:top w:val="none" w:sz="0" w:space="0" w:color="auto"/>
        <w:left w:val="none" w:sz="0" w:space="0" w:color="auto"/>
        <w:bottom w:val="none" w:sz="0" w:space="0" w:color="auto"/>
        <w:right w:val="none" w:sz="0" w:space="0" w:color="auto"/>
      </w:divBdr>
    </w:div>
    <w:div w:id="142358303">
      <w:bodyDiv w:val="1"/>
      <w:marLeft w:val="0"/>
      <w:marRight w:val="0"/>
      <w:marTop w:val="0"/>
      <w:marBottom w:val="0"/>
      <w:divBdr>
        <w:top w:val="none" w:sz="0" w:space="0" w:color="auto"/>
        <w:left w:val="none" w:sz="0" w:space="0" w:color="auto"/>
        <w:bottom w:val="none" w:sz="0" w:space="0" w:color="auto"/>
        <w:right w:val="none" w:sz="0" w:space="0" w:color="auto"/>
      </w:divBdr>
    </w:div>
    <w:div w:id="176507823">
      <w:bodyDiv w:val="1"/>
      <w:marLeft w:val="0"/>
      <w:marRight w:val="0"/>
      <w:marTop w:val="0"/>
      <w:marBottom w:val="0"/>
      <w:divBdr>
        <w:top w:val="none" w:sz="0" w:space="0" w:color="auto"/>
        <w:left w:val="none" w:sz="0" w:space="0" w:color="auto"/>
        <w:bottom w:val="none" w:sz="0" w:space="0" w:color="auto"/>
        <w:right w:val="none" w:sz="0" w:space="0" w:color="auto"/>
      </w:divBdr>
    </w:div>
    <w:div w:id="185406259">
      <w:bodyDiv w:val="1"/>
      <w:marLeft w:val="0"/>
      <w:marRight w:val="0"/>
      <w:marTop w:val="0"/>
      <w:marBottom w:val="0"/>
      <w:divBdr>
        <w:top w:val="none" w:sz="0" w:space="0" w:color="auto"/>
        <w:left w:val="none" w:sz="0" w:space="0" w:color="auto"/>
        <w:bottom w:val="none" w:sz="0" w:space="0" w:color="auto"/>
        <w:right w:val="none" w:sz="0" w:space="0" w:color="auto"/>
      </w:divBdr>
    </w:div>
    <w:div w:id="195627697">
      <w:bodyDiv w:val="1"/>
      <w:marLeft w:val="0"/>
      <w:marRight w:val="0"/>
      <w:marTop w:val="0"/>
      <w:marBottom w:val="0"/>
      <w:divBdr>
        <w:top w:val="none" w:sz="0" w:space="0" w:color="auto"/>
        <w:left w:val="none" w:sz="0" w:space="0" w:color="auto"/>
        <w:bottom w:val="none" w:sz="0" w:space="0" w:color="auto"/>
        <w:right w:val="none" w:sz="0" w:space="0" w:color="auto"/>
      </w:divBdr>
    </w:div>
    <w:div w:id="761725453">
      <w:bodyDiv w:val="1"/>
      <w:marLeft w:val="0"/>
      <w:marRight w:val="0"/>
      <w:marTop w:val="0"/>
      <w:marBottom w:val="0"/>
      <w:divBdr>
        <w:top w:val="none" w:sz="0" w:space="0" w:color="auto"/>
        <w:left w:val="none" w:sz="0" w:space="0" w:color="auto"/>
        <w:bottom w:val="none" w:sz="0" w:space="0" w:color="auto"/>
        <w:right w:val="none" w:sz="0" w:space="0" w:color="auto"/>
      </w:divBdr>
    </w:div>
    <w:div w:id="1090467618">
      <w:bodyDiv w:val="1"/>
      <w:marLeft w:val="0"/>
      <w:marRight w:val="0"/>
      <w:marTop w:val="0"/>
      <w:marBottom w:val="0"/>
      <w:divBdr>
        <w:top w:val="none" w:sz="0" w:space="0" w:color="auto"/>
        <w:left w:val="none" w:sz="0" w:space="0" w:color="auto"/>
        <w:bottom w:val="none" w:sz="0" w:space="0" w:color="auto"/>
        <w:right w:val="none" w:sz="0" w:space="0" w:color="auto"/>
      </w:divBdr>
    </w:div>
    <w:div w:id="1141966058">
      <w:bodyDiv w:val="1"/>
      <w:marLeft w:val="0"/>
      <w:marRight w:val="0"/>
      <w:marTop w:val="0"/>
      <w:marBottom w:val="0"/>
      <w:divBdr>
        <w:top w:val="none" w:sz="0" w:space="0" w:color="auto"/>
        <w:left w:val="none" w:sz="0" w:space="0" w:color="auto"/>
        <w:bottom w:val="none" w:sz="0" w:space="0" w:color="auto"/>
        <w:right w:val="none" w:sz="0" w:space="0" w:color="auto"/>
      </w:divBdr>
    </w:div>
    <w:div w:id="1297756234">
      <w:bodyDiv w:val="1"/>
      <w:marLeft w:val="0"/>
      <w:marRight w:val="0"/>
      <w:marTop w:val="0"/>
      <w:marBottom w:val="0"/>
      <w:divBdr>
        <w:top w:val="none" w:sz="0" w:space="0" w:color="auto"/>
        <w:left w:val="none" w:sz="0" w:space="0" w:color="auto"/>
        <w:bottom w:val="none" w:sz="0" w:space="0" w:color="auto"/>
        <w:right w:val="none" w:sz="0" w:space="0" w:color="auto"/>
      </w:divBdr>
    </w:div>
    <w:div w:id="1320648512">
      <w:bodyDiv w:val="1"/>
      <w:marLeft w:val="0"/>
      <w:marRight w:val="0"/>
      <w:marTop w:val="0"/>
      <w:marBottom w:val="0"/>
      <w:divBdr>
        <w:top w:val="none" w:sz="0" w:space="0" w:color="auto"/>
        <w:left w:val="none" w:sz="0" w:space="0" w:color="auto"/>
        <w:bottom w:val="none" w:sz="0" w:space="0" w:color="auto"/>
        <w:right w:val="none" w:sz="0" w:space="0" w:color="auto"/>
      </w:divBdr>
    </w:div>
    <w:div w:id="1349527342">
      <w:bodyDiv w:val="1"/>
      <w:marLeft w:val="0"/>
      <w:marRight w:val="0"/>
      <w:marTop w:val="0"/>
      <w:marBottom w:val="0"/>
      <w:divBdr>
        <w:top w:val="none" w:sz="0" w:space="0" w:color="auto"/>
        <w:left w:val="none" w:sz="0" w:space="0" w:color="auto"/>
        <w:bottom w:val="none" w:sz="0" w:space="0" w:color="auto"/>
        <w:right w:val="none" w:sz="0" w:space="0" w:color="auto"/>
      </w:divBdr>
    </w:div>
    <w:div w:id="1437022335">
      <w:bodyDiv w:val="1"/>
      <w:marLeft w:val="0"/>
      <w:marRight w:val="0"/>
      <w:marTop w:val="0"/>
      <w:marBottom w:val="0"/>
      <w:divBdr>
        <w:top w:val="none" w:sz="0" w:space="0" w:color="auto"/>
        <w:left w:val="none" w:sz="0" w:space="0" w:color="auto"/>
        <w:bottom w:val="none" w:sz="0" w:space="0" w:color="auto"/>
        <w:right w:val="none" w:sz="0" w:space="0" w:color="auto"/>
      </w:divBdr>
    </w:div>
    <w:div w:id="1498107432">
      <w:bodyDiv w:val="1"/>
      <w:marLeft w:val="0"/>
      <w:marRight w:val="0"/>
      <w:marTop w:val="0"/>
      <w:marBottom w:val="0"/>
      <w:divBdr>
        <w:top w:val="none" w:sz="0" w:space="0" w:color="auto"/>
        <w:left w:val="none" w:sz="0" w:space="0" w:color="auto"/>
        <w:bottom w:val="none" w:sz="0" w:space="0" w:color="auto"/>
        <w:right w:val="none" w:sz="0" w:space="0" w:color="auto"/>
      </w:divBdr>
    </w:div>
    <w:div w:id="1547059117">
      <w:bodyDiv w:val="1"/>
      <w:marLeft w:val="0"/>
      <w:marRight w:val="0"/>
      <w:marTop w:val="0"/>
      <w:marBottom w:val="0"/>
      <w:divBdr>
        <w:top w:val="none" w:sz="0" w:space="0" w:color="auto"/>
        <w:left w:val="none" w:sz="0" w:space="0" w:color="auto"/>
        <w:bottom w:val="none" w:sz="0" w:space="0" w:color="auto"/>
        <w:right w:val="none" w:sz="0" w:space="0" w:color="auto"/>
      </w:divBdr>
    </w:div>
    <w:div w:id="1594435764">
      <w:bodyDiv w:val="1"/>
      <w:marLeft w:val="0"/>
      <w:marRight w:val="0"/>
      <w:marTop w:val="0"/>
      <w:marBottom w:val="0"/>
      <w:divBdr>
        <w:top w:val="none" w:sz="0" w:space="0" w:color="auto"/>
        <w:left w:val="none" w:sz="0" w:space="0" w:color="auto"/>
        <w:bottom w:val="none" w:sz="0" w:space="0" w:color="auto"/>
        <w:right w:val="none" w:sz="0" w:space="0" w:color="auto"/>
      </w:divBdr>
    </w:div>
    <w:div w:id="1597667572">
      <w:bodyDiv w:val="1"/>
      <w:marLeft w:val="0"/>
      <w:marRight w:val="0"/>
      <w:marTop w:val="0"/>
      <w:marBottom w:val="0"/>
      <w:divBdr>
        <w:top w:val="none" w:sz="0" w:space="0" w:color="auto"/>
        <w:left w:val="none" w:sz="0" w:space="0" w:color="auto"/>
        <w:bottom w:val="none" w:sz="0" w:space="0" w:color="auto"/>
        <w:right w:val="none" w:sz="0" w:space="0" w:color="auto"/>
      </w:divBdr>
    </w:div>
    <w:div w:id="1699430596">
      <w:bodyDiv w:val="1"/>
      <w:marLeft w:val="0"/>
      <w:marRight w:val="0"/>
      <w:marTop w:val="0"/>
      <w:marBottom w:val="0"/>
      <w:divBdr>
        <w:top w:val="none" w:sz="0" w:space="0" w:color="auto"/>
        <w:left w:val="none" w:sz="0" w:space="0" w:color="auto"/>
        <w:bottom w:val="none" w:sz="0" w:space="0" w:color="auto"/>
        <w:right w:val="none" w:sz="0" w:space="0" w:color="auto"/>
      </w:divBdr>
    </w:div>
    <w:div w:id="1742212885">
      <w:bodyDiv w:val="1"/>
      <w:marLeft w:val="0"/>
      <w:marRight w:val="0"/>
      <w:marTop w:val="0"/>
      <w:marBottom w:val="0"/>
      <w:divBdr>
        <w:top w:val="none" w:sz="0" w:space="0" w:color="auto"/>
        <w:left w:val="none" w:sz="0" w:space="0" w:color="auto"/>
        <w:bottom w:val="none" w:sz="0" w:space="0" w:color="auto"/>
        <w:right w:val="none" w:sz="0" w:space="0" w:color="auto"/>
      </w:divBdr>
    </w:div>
    <w:div w:id="1745757404">
      <w:bodyDiv w:val="1"/>
      <w:marLeft w:val="0"/>
      <w:marRight w:val="0"/>
      <w:marTop w:val="0"/>
      <w:marBottom w:val="0"/>
      <w:divBdr>
        <w:top w:val="none" w:sz="0" w:space="0" w:color="auto"/>
        <w:left w:val="none" w:sz="0" w:space="0" w:color="auto"/>
        <w:bottom w:val="none" w:sz="0" w:space="0" w:color="auto"/>
        <w:right w:val="none" w:sz="0" w:space="0" w:color="auto"/>
      </w:divBdr>
      <w:divsChild>
        <w:div w:id="261767737">
          <w:marLeft w:val="0"/>
          <w:marRight w:val="0"/>
          <w:marTop w:val="0"/>
          <w:marBottom w:val="0"/>
          <w:divBdr>
            <w:top w:val="none" w:sz="0" w:space="0" w:color="auto"/>
            <w:left w:val="none" w:sz="0" w:space="0" w:color="auto"/>
            <w:bottom w:val="none" w:sz="0" w:space="0" w:color="auto"/>
            <w:right w:val="none" w:sz="0" w:space="0" w:color="auto"/>
          </w:divBdr>
        </w:div>
        <w:div w:id="444036613">
          <w:marLeft w:val="0"/>
          <w:marRight w:val="0"/>
          <w:marTop w:val="0"/>
          <w:marBottom w:val="0"/>
          <w:divBdr>
            <w:top w:val="none" w:sz="0" w:space="0" w:color="auto"/>
            <w:left w:val="none" w:sz="0" w:space="0" w:color="auto"/>
            <w:bottom w:val="none" w:sz="0" w:space="0" w:color="auto"/>
            <w:right w:val="none" w:sz="0" w:space="0" w:color="auto"/>
          </w:divBdr>
        </w:div>
        <w:div w:id="1403522779">
          <w:marLeft w:val="0"/>
          <w:marRight w:val="0"/>
          <w:marTop w:val="0"/>
          <w:marBottom w:val="0"/>
          <w:divBdr>
            <w:top w:val="none" w:sz="0" w:space="0" w:color="auto"/>
            <w:left w:val="none" w:sz="0" w:space="0" w:color="auto"/>
            <w:bottom w:val="none" w:sz="0" w:space="0" w:color="auto"/>
            <w:right w:val="none" w:sz="0" w:space="0" w:color="auto"/>
          </w:divBdr>
        </w:div>
      </w:divsChild>
    </w:div>
    <w:div w:id="179629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16" Type="http://schemas.openxmlformats.org/officeDocument/2006/relationships/diagramColors" Target="diagrams/colors1.xml"/><Relationship Id="rId11" Type="http://schemas.openxmlformats.org/officeDocument/2006/relationships/hyperlink" Target="http://www.camara.gov.co/camara/visor?doc=/sites/default/files/2017-11/MAPA%20DE%20PROCESOS%202017.pptx" TargetMode="Externa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webSettings" Target="webSettings.xml"/><Relationship Id="rId61" Type="http://schemas.openxmlformats.org/officeDocument/2006/relationships/image" Target="media/image47.emf"/><Relationship Id="rId19" Type="http://schemas.openxmlformats.org/officeDocument/2006/relationships/image" Target="media/image5.emf"/><Relationship Id="rId14" Type="http://schemas.openxmlformats.org/officeDocument/2006/relationships/diagramLayout" Target="diagrams/layout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gif"/><Relationship Id="rId17" Type="http://schemas.microsoft.com/office/2007/relationships/diagramDrawing" Target="diagrams/drawing1.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image" Target="media/image2.pn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caldiabogota.gov.co/sisjur/normas/Norma1.jsp?i=11232" TargetMode="External"/><Relationship Id="rId13" Type="http://schemas.openxmlformats.org/officeDocument/2006/relationships/diagramData" Target="diagrams/data1.xml"/><Relationship Id="rId18" Type="http://schemas.openxmlformats.org/officeDocument/2006/relationships/image" Target="media/image4.emf"/><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3E8472-DBAE-41B5-83D2-0AC6FF511B13}"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s-CO"/>
        </a:p>
      </dgm:t>
    </dgm:pt>
    <dgm:pt modelId="{94829972-791A-44CE-87DF-7EC9A090E880}">
      <dgm:prSet phldrT="[Texto]" custT="1"/>
      <dgm:spPr/>
      <dgm:t>
        <a:bodyPr/>
        <a:lstStyle/>
        <a:p>
          <a:pPr algn="ctr"/>
          <a:r>
            <a:rPr lang="es-CO" sz="1050" b="1" dirty="0" smtClean="0"/>
            <a:t>1</a:t>
          </a:r>
          <a:r>
            <a:rPr lang="es-CO" sz="900" b="1" dirty="0" smtClean="0"/>
            <a:t>. Identificación y/o Revisión de:</a:t>
          </a:r>
        </a:p>
        <a:p>
          <a:pPr algn="ctr"/>
          <a:r>
            <a:rPr lang="es-CO" sz="900" dirty="0" smtClean="0"/>
            <a:t>Misión, Objetivos Estratégicos, Usuarios o Beneficiarios, Productos </a:t>
          </a:r>
          <a:r>
            <a:rPr lang="es-CO" sz="1050" dirty="0" smtClean="0"/>
            <a:t>o Servicios.</a:t>
          </a:r>
          <a:endParaRPr lang="es-CO" sz="1050" dirty="0"/>
        </a:p>
      </dgm:t>
    </dgm:pt>
    <dgm:pt modelId="{40B36E50-4ABA-449F-A253-1225D3D15366}" type="parTrans" cxnId="{621766ED-7BAC-48B0-84B3-1889D721CA72}">
      <dgm:prSet/>
      <dgm:spPr/>
      <dgm:t>
        <a:bodyPr/>
        <a:lstStyle/>
        <a:p>
          <a:pPr algn="ctr"/>
          <a:endParaRPr lang="es-CO"/>
        </a:p>
      </dgm:t>
    </dgm:pt>
    <dgm:pt modelId="{247CD122-60A9-436A-9121-00E3DD479EC3}" type="sibTrans" cxnId="{621766ED-7BAC-48B0-84B3-1889D721CA72}">
      <dgm:prSet/>
      <dgm:spPr/>
      <dgm:t>
        <a:bodyPr/>
        <a:lstStyle/>
        <a:p>
          <a:pPr algn="ctr"/>
          <a:endParaRPr lang="es-CO"/>
        </a:p>
      </dgm:t>
    </dgm:pt>
    <dgm:pt modelId="{DB44B9A8-0EA0-4640-A247-5EAF5EBD94A5}">
      <dgm:prSet phldrT="[Texto]" custT="1"/>
      <dgm:spPr/>
      <dgm:t>
        <a:bodyPr/>
        <a:lstStyle/>
        <a:p>
          <a:pPr algn="ctr"/>
          <a:r>
            <a:rPr lang="es-CO" sz="900" b="1" dirty="0" smtClean="0"/>
            <a:t>2. Establecer medidas de desempeño claves: </a:t>
          </a:r>
        </a:p>
        <a:p>
          <a:pPr algn="ctr"/>
          <a:r>
            <a:rPr lang="es-CO" sz="900" dirty="0" smtClean="0"/>
            <a:t>Revisar Tipología de Indicadores</a:t>
          </a:r>
          <a:endParaRPr lang="es-CO" sz="900" dirty="0"/>
        </a:p>
      </dgm:t>
    </dgm:pt>
    <dgm:pt modelId="{808951E4-8F08-4D00-89AB-6549C69D9071}" type="parTrans" cxnId="{1CD67EB8-D186-453F-9B5B-8BF84E183B16}">
      <dgm:prSet/>
      <dgm:spPr/>
      <dgm:t>
        <a:bodyPr/>
        <a:lstStyle/>
        <a:p>
          <a:pPr algn="ctr"/>
          <a:endParaRPr lang="es-CO"/>
        </a:p>
      </dgm:t>
    </dgm:pt>
    <dgm:pt modelId="{1F645424-0F9B-48EE-BD39-DF95D12F768C}" type="sibTrans" cxnId="{1CD67EB8-D186-453F-9B5B-8BF84E183B16}">
      <dgm:prSet/>
      <dgm:spPr/>
      <dgm:t>
        <a:bodyPr/>
        <a:lstStyle/>
        <a:p>
          <a:pPr algn="ctr"/>
          <a:endParaRPr lang="es-CO"/>
        </a:p>
      </dgm:t>
    </dgm:pt>
    <dgm:pt modelId="{2B8B628B-969F-4675-BFD4-4B2D3DEE04B6}">
      <dgm:prSet phldrT="[Texto]" custT="1"/>
      <dgm:spPr/>
      <dgm:t>
        <a:bodyPr/>
        <a:lstStyle/>
        <a:p>
          <a:pPr algn="ctr"/>
          <a:r>
            <a:rPr lang="es-CO" sz="900" b="1" dirty="0" smtClean="0"/>
            <a:t>3.  Asignar Responsabilidades:</a:t>
          </a:r>
        </a:p>
        <a:p>
          <a:pPr algn="ctr"/>
          <a:r>
            <a:rPr lang="es-CO" sz="900" dirty="0" smtClean="0"/>
            <a:t> De acuerdo a cada nivel de la Organización</a:t>
          </a:r>
          <a:endParaRPr lang="es-CO" sz="900" dirty="0"/>
        </a:p>
      </dgm:t>
    </dgm:pt>
    <dgm:pt modelId="{44664FF9-CC02-4898-AF18-3C14448EA16A}" type="parTrans" cxnId="{DF6AE191-9C07-4725-AE24-7F71ADCC9C8D}">
      <dgm:prSet/>
      <dgm:spPr/>
      <dgm:t>
        <a:bodyPr/>
        <a:lstStyle/>
        <a:p>
          <a:pPr algn="ctr"/>
          <a:endParaRPr lang="es-CO"/>
        </a:p>
      </dgm:t>
    </dgm:pt>
    <dgm:pt modelId="{0FFFB086-1A63-4B73-B02B-E58279B02BE8}" type="sibTrans" cxnId="{DF6AE191-9C07-4725-AE24-7F71ADCC9C8D}">
      <dgm:prSet/>
      <dgm:spPr/>
      <dgm:t>
        <a:bodyPr/>
        <a:lstStyle/>
        <a:p>
          <a:pPr algn="ctr"/>
          <a:endParaRPr lang="es-CO"/>
        </a:p>
      </dgm:t>
    </dgm:pt>
    <dgm:pt modelId="{DF3F99D4-65B7-4039-BDB1-6DDF8BF94F62}">
      <dgm:prSet phldrT="[Texto]" custT="1"/>
      <dgm:spPr/>
      <dgm:t>
        <a:bodyPr/>
        <a:lstStyle/>
        <a:p>
          <a:pPr algn="ctr"/>
          <a:r>
            <a:rPr lang="es-CO" sz="800" b="1" dirty="0" smtClean="0"/>
            <a:t>7. </a:t>
          </a:r>
          <a:r>
            <a:rPr lang="es-CO" sz="1000" b="1" dirty="0" smtClean="0"/>
            <a:t>Comunicar e Informar</a:t>
          </a:r>
          <a:endParaRPr lang="es-CO" sz="1000" b="1" dirty="0"/>
        </a:p>
      </dgm:t>
    </dgm:pt>
    <dgm:pt modelId="{A89A3252-275B-4BB7-A14B-DC77488435B4}" type="parTrans" cxnId="{E2F46F3E-090A-4A91-933E-416E0367B01A}">
      <dgm:prSet/>
      <dgm:spPr/>
      <dgm:t>
        <a:bodyPr/>
        <a:lstStyle/>
        <a:p>
          <a:pPr algn="ctr"/>
          <a:endParaRPr lang="es-CO"/>
        </a:p>
      </dgm:t>
    </dgm:pt>
    <dgm:pt modelId="{7C420E45-BAF9-4C07-BE7D-5B6D11D65D2A}" type="sibTrans" cxnId="{E2F46F3E-090A-4A91-933E-416E0367B01A}">
      <dgm:prSet/>
      <dgm:spPr/>
      <dgm:t>
        <a:bodyPr/>
        <a:lstStyle/>
        <a:p>
          <a:pPr algn="ctr"/>
          <a:endParaRPr lang="es-CO"/>
        </a:p>
      </dgm:t>
    </dgm:pt>
    <dgm:pt modelId="{E293FC72-C8A7-43F8-8327-12F095F8B48C}">
      <dgm:prSet phldrT="[Texto]" custT="1"/>
      <dgm:spPr/>
      <dgm:t>
        <a:bodyPr/>
        <a:lstStyle/>
        <a:p>
          <a:pPr algn="ctr"/>
          <a:r>
            <a:rPr lang="es-CO" sz="900" b="1" dirty="0" smtClean="0"/>
            <a:t>4. Establecer Referentes Comparativos</a:t>
          </a:r>
        </a:p>
        <a:p>
          <a:pPr algn="ctr"/>
          <a:r>
            <a:rPr lang="es-CO" sz="900" b="1" dirty="0" smtClean="0"/>
            <a:t>5. Construir Fórmulas</a:t>
          </a:r>
        </a:p>
        <a:p>
          <a:pPr algn="ctr"/>
          <a:r>
            <a:rPr lang="es-CO" sz="900" b="1" dirty="0" smtClean="0"/>
            <a:t>6. Validar los Indicadores </a:t>
          </a:r>
          <a:endParaRPr lang="es-CO" sz="900" b="1" dirty="0"/>
        </a:p>
      </dgm:t>
    </dgm:pt>
    <dgm:pt modelId="{AD21F916-60C9-4E3C-9D39-6A99D3442F81}" type="parTrans" cxnId="{6555B49E-800B-4924-904A-5DD4D75B0E89}">
      <dgm:prSet/>
      <dgm:spPr/>
      <dgm:t>
        <a:bodyPr/>
        <a:lstStyle/>
        <a:p>
          <a:pPr algn="ctr"/>
          <a:endParaRPr lang="es-CO"/>
        </a:p>
      </dgm:t>
    </dgm:pt>
    <dgm:pt modelId="{0430A2E0-37EA-4B4F-AA4A-5DCB9A2C84DF}" type="sibTrans" cxnId="{6555B49E-800B-4924-904A-5DD4D75B0E89}">
      <dgm:prSet/>
      <dgm:spPr/>
      <dgm:t>
        <a:bodyPr/>
        <a:lstStyle/>
        <a:p>
          <a:pPr algn="ctr"/>
          <a:endParaRPr lang="es-CO"/>
        </a:p>
      </dgm:t>
    </dgm:pt>
    <dgm:pt modelId="{20A6F51B-E8CB-4541-9736-9AB442505412}" type="pres">
      <dgm:prSet presAssocID="{513E8472-DBAE-41B5-83D2-0AC6FF511B13}" presName="Name0" presStyleCnt="0">
        <dgm:presLayoutVars>
          <dgm:dir/>
          <dgm:resizeHandles val="exact"/>
        </dgm:presLayoutVars>
      </dgm:prSet>
      <dgm:spPr/>
      <dgm:t>
        <a:bodyPr/>
        <a:lstStyle/>
        <a:p>
          <a:endParaRPr lang="es-CO"/>
        </a:p>
      </dgm:t>
    </dgm:pt>
    <dgm:pt modelId="{18E314B2-B269-4304-8452-9DF4E4B2CBEA}" type="pres">
      <dgm:prSet presAssocID="{513E8472-DBAE-41B5-83D2-0AC6FF511B13}" presName="cycle" presStyleCnt="0"/>
      <dgm:spPr/>
    </dgm:pt>
    <dgm:pt modelId="{5EA91A6C-1C5A-43A9-91D7-1AE457EEB70F}" type="pres">
      <dgm:prSet presAssocID="{94829972-791A-44CE-87DF-7EC9A090E880}" presName="nodeFirstNode" presStyleLbl="node1" presStyleIdx="0" presStyleCnt="5" custScaleX="108172" custScaleY="91341">
        <dgm:presLayoutVars>
          <dgm:bulletEnabled val="1"/>
        </dgm:presLayoutVars>
      </dgm:prSet>
      <dgm:spPr/>
      <dgm:t>
        <a:bodyPr/>
        <a:lstStyle/>
        <a:p>
          <a:endParaRPr lang="es-CO"/>
        </a:p>
      </dgm:t>
    </dgm:pt>
    <dgm:pt modelId="{D321B7A9-3D0B-43E7-8619-674FE901692C}" type="pres">
      <dgm:prSet presAssocID="{247CD122-60A9-436A-9121-00E3DD479EC3}" presName="sibTransFirstNode" presStyleLbl="bgShp" presStyleIdx="0" presStyleCnt="1"/>
      <dgm:spPr/>
      <dgm:t>
        <a:bodyPr/>
        <a:lstStyle/>
        <a:p>
          <a:endParaRPr lang="es-CO"/>
        </a:p>
      </dgm:t>
    </dgm:pt>
    <dgm:pt modelId="{FA47DE08-0BCE-446A-9DFC-085816B43CF4}" type="pres">
      <dgm:prSet presAssocID="{DB44B9A8-0EA0-4640-A247-5EAF5EBD94A5}" presName="nodeFollowingNodes" presStyleLbl="node1" presStyleIdx="1" presStyleCnt="5">
        <dgm:presLayoutVars>
          <dgm:bulletEnabled val="1"/>
        </dgm:presLayoutVars>
      </dgm:prSet>
      <dgm:spPr/>
      <dgm:t>
        <a:bodyPr/>
        <a:lstStyle/>
        <a:p>
          <a:endParaRPr lang="es-CO"/>
        </a:p>
      </dgm:t>
    </dgm:pt>
    <dgm:pt modelId="{99956F5C-7BBD-4580-AC64-27FE31C99D0D}" type="pres">
      <dgm:prSet presAssocID="{2B8B628B-969F-4675-BFD4-4B2D3DEE04B6}" presName="nodeFollowingNodes" presStyleLbl="node1" presStyleIdx="2" presStyleCnt="5">
        <dgm:presLayoutVars>
          <dgm:bulletEnabled val="1"/>
        </dgm:presLayoutVars>
      </dgm:prSet>
      <dgm:spPr/>
      <dgm:t>
        <a:bodyPr/>
        <a:lstStyle/>
        <a:p>
          <a:endParaRPr lang="es-CO"/>
        </a:p>
      </dgm:t>
    </dgm:pt>
    <dgm:pt modelId="{97094FEB-E774-483A-97F3-86F22488AFB3}" type="pres">
      <dgm:prSet presAssocID="{E293FC72-C8A7-43F8-8327-12F095F8B48C}" presName="nodeFollowingNodes" presStyleLbl="node1" presStyleIdx="3" presStyleCnt="5">
        <dgm:presLayoutVars>
          <dgm:bulletEnabled val="1"/>
        </dgm:presLayoutVars>
      </dgm:prSet>
      <dgm:spPr/>
      <dgm:t>
        <a:bodyPr/>
        <a:lstStyle/>
        <a:p>
          <a:endParaRPr lang="es-CO"/>
        </a:p>
      </dgm:t>
    </dgm:pt>
    <dgm:pt modelId="{CF5D34E1-EBEF-464E-AFC7-EE74A68474C5}" type="pres">
      <dgm:prSet presAssocID="{DF3F99D4-65B7-4039-BDB1-6DDF8BF94F62}" presName="nodeFollowingNodes" presStyleLbl="node1" presStyleIdx="4" presStyleCnt="5">
        <dgm:presLayoutVars>
          <dgm:bulletEnabled val="1"/>
        </dgm:presLayoutVars>
      </dgm:prSet>
      <dgm:spPr/>
      <dgm:t>
        <a:bodyPr/>
        <a:lstStyle/>
        <a:p>
          <a:endParaRPr lang="es-CO"/>
        </a:p>
      </dgm:t>
    </dgm:pt>
  </dgm:ptLst>
  <dgm:cxnLst>
    <dgm:cxn modelId="{2DF0FCA2-1E60-4CAF-BDF3-91AD916602BE}" type="presOf" srcId="{247CD122-60A9-436A-9121-00E3DD479EC3}" destId="{D321B7A9-3D0B-43E7-8619-674FE901692C}" srcOrd="0" destOrd="0" presId="urn:microsoft.com/office/officeart/2005/8/layout/cycle3"/>
    <dgm:cxn modelId="{218A9562-F67C-4BEC-B65C-94E43A2CE78B}" type="presOf" srcId="{513E8472-DBAE-41B5-83D2-0AC6FF511B13}" destId="{20A6F51B-E8CB-4541-9736-9AB442505412}" srcOrd="0" destOrd="0" presId="urn:microsoft.com/office/officeart/2005/8/layout/cycle3"/>
    <dgm:cxn modelId="{1CD67EB8-D186-453F-9B5B-8BF84E183B16}" srcId="{513E8472-DBAE-41B5-83D2-0AC6FF511B13}" destId="{DB44B9A8-0EA0-4640-A247-5EAF5EBD94A5}" srcOrd="1" destOrd="0" parTransId="{808951E4-8F08-4D00-89AB-6549C69D9071}" sibTransId="{1F645424-0F9B-48EE-BD39-DF95D12F768C}"/>
    <dgm:cxn modelId="{DF6AE191-9C07-4725-AE24-7F71ADCC9C8D}" srcId="{513E8472-DBAE-41B5-83D2-0AC6FF511B13}" destId="{2B8B628B-969F-4675-BFD4-4B2D3DEE04B6}" srcOrd="2" destOrd="0" parTransId="{44664FF9-CC02-4898-AF18-3C14448EA16A}" sibTransId="{0FFFB086-1A63-4B73-B02B-E58279B02BE8}"/>
    <dgm:cxn modelId="{6555B49E-800B-4924-904A-5DD4D75B0E89}" srcId="{513E8472-DBAE-41B5-83D2-0AC6FF511B13}" destId="{E293FC72-C8A7-43F8-8327-12F095F8B48C}" srcOrd="3" destOrd="0" parTransId="{AD21F916-60C9-4E3C-9D39-6A99D3442F81}" sibTransId="{0430A2E0-37EA-4B4F-AA4A-5DCB9A2C84DF}"/>
    <dgm:cxn modelId="{87F06DE4-5D8D-4CD6-8ADC-BC507BB715DF}" type="presOf" srcId="{E293FC72-C8A7-43F8-8327-12F095F8B48C}" destId="{97094FEB-E774-483A-97F3-86F22488AFB3}" srcOrd="0" destOrd="0" presId="urn:microsoft.com/office/officeart/2005/8/layout/cycle3"/>
    <dgm:cxn modelId="{621766ED-7BAC-48B0-84B3-1889D721CA72}" srcId="{513E8472-DBAE-41B5-83D2-0AC6FF511B13}" destId="{94829972-791A-44CE-87DF-7EC9A090E880}" srcOrd="0" destOrd="0" parTransId="{40B36E50-4ABA-449F-A253-1225D3D15366}" sibTransId="{247CD122-60A9-436A-9121-00E3DD479EC3}"/>
    <dgm:cxn modelId="{AAE70AB9-DFE8-4A01-B709-023927086914}" type="presOf" srcId="{DB44B9A8-0EA0-4640-A247-5EAF5EBD94A5}" destId="{FA47DE08-0BCE-446A-9DFC-085816B43CF4}" srcOrd="0" destOrd="0" presId="urn:microsoft.com/office/officeart/2005/8/layout/cycle3"/>
    <dgm:cxn modelId="{42F321DA-D9AC-4C7F-8A87-9D0FB8FF91E7}" type="presOf" srcId="{94829972-791A-44CE-87DF-7EC9A090E880}" destId="{5EA91A6C-1C5A-43A9-91D7-1AE457EEB70F}" srcOrd="0" destOrd="0" presId="urn:microsoft.com/office/officeart/2005/8/layout/cycle3"/>
    <dgm:cxn modelId="{A72C0530-5FBF-4369-BA63-83B0B646719D}" type="presOf" srcId="{DF3F99D4-65B7-4039-BDB1-6DDF8BF94F62}" destId="{CF5D34E1-EBEF-464E-AFC7-EE74A68474C5}" srcOrd="0" destOrd="0" presId="urn:microsoft.com/office/officeart/2005/8/layout/cycle3"/>
    <dgm:cxn modelId="{E2F46F3E-090A-4A91-933E-416E0367B01A}" srcId="{513E8472-DBAE-41B5-83D2-0AC6FF511B13}" destId="{DF3F99D4-65B7-4039-BDB1-6DDF8BF94F62}" srcOrd="4" destOrd="0" parTransId="{A89A3252-275B-4BB7-A14B-DC77488435B4}" sibTransId="{7C420E45-BAF9-4C07-BE7D-5B6D11D65D2A}"/>
    <dgm:cxn modelId="{C5B1B166-A98B-42A2-AB5A-EBBE1388503F}" type="presOf" srcId="{2B8B628B-969F-4675-BFD4-4B2D3DEE04B6}" destId="{99956F5C-7BBD-4580-AC64-27FE31C99D0D}" srcOrd="0" destOrd="0" presId="urn:microsoft.com/office/officeart/2005/8/layout/cycle3"/>
    <dgm:cxn modelId="{F104F0F1-6531-45AA-A977-A3B68AD3BC33}" type="presParOf" srcId="{20A6F51B-E8CB-4541-9736-9AB442505412}" destId="{18E314B2-B269-4304-8452-9DF4E4B2CBEA}" srcOrd="0" destOrd="0" presId="urn:microsoft.com/office/officeart/2005/8/layout/cycle3"/>
    <dgm:cxn modelId="{D2CE2EEC-39AE-462F-8455-08AFA3C46382}" type="presParOf" srcId="{18E314B2-B269-4304-8452-9DF4E4B2CBEA}" destId="{5EA91A6C-1C5A-43A9-91D7-1AE457EEB70F}" srcOrd="0" destOrd="0" presId="urn:microsoft.com/office/officeart/2005/8/layout/cycle3"/>
    <dgm:cxn modelId="{5DCCD246-1920-42DB-B048-6C21F92DB94F}" type="presParOf" srcId="{18E314B2-B269-4304-8452-9DF4E4B2CBEA}" destId="{D321B7A9-3D0B-43E7-8619-674FE901692C}" srcOrd="1" destOrd="0" presId="urn:microsoft.com/office/officeart/2005/8/layout/cycle3"/>
    <dgm:cxn modelId="{E62971F9-5B79-4862-A132-C22BC77FFE14}" type="presParOf" srcId="{18E314B2-B269-4304-8452-9DF4E4B2CBEA}" destId="{FA47DE08-0BCE-446A-9DFC-085816B43CF4}" srcOrd="2" destOrd="0" presId="urn:microsoft.com/office/officeart/2005/8/layout/cycle3"/>
    <dgm:cxn modelId="{5DE5CCF6-BA87-450E-B642-2D75C2E01E3D}" type="presParOf" srcId="{18E314B2-B269-4304-8452-9DF4E4B2CBEA}" destId="{99956F5C-7BBD-4580-AC64-27FE31C99D0D}" srcOrd="3" destOrd="0" presId="urn:microsoft.com/office/officeart/2005/8/layout/cycle3"/>
    <dgm:cxn modelId="{08778500-856F-4180-AA8D-6F6B4476E64F}" type="presParOf" srcId="{18E314B2-B269-4304-8452-9DF4E4B2CBEA}" destId="{97094FEB-E774-483A-97F3-86F22488AFB3}" srcOrd="4" destOrd="0" presId="urn:microsoft.com/office/officeart/2005/8/layout/cycle3"/>
    <dgm:cxn modelId="{D6234AF4-7B25-4C86-B064-55F468D5EAF7}" type="presParOf" srcId="{18E314B2-B269-4304-8452-9DF4E4B2CBEA}" destId="{CF5D34E1-EBEF-464E-AFC7-EE74A68474C5}" srcOrd="5" destOrd="0" presId="urn:microsoft.com/office/officeart/2005/8/layout/cycle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21B7A9-3D0B-43E7-8619-674FE901692C}">
      <dsp:nvSpPr>
        <dsp:cNvPr id="0" name=""/>
        <dsp:cNvSpPr/>
      </dsp:nvSpPr>
      <dsp:spPr>
        <a:xfrm>
          <a:off x="765688" y="-72435"/>
          <a:ext cx="3383522" cy="3383522"/>
        </a:xfrm>
        <a:prstGeom prst="circularArrow">
          <a:avLst>
            <a:gd name="adj1" fmla="val 5544"/>
            <a:gd name="adj2" fmla="val 330680"/>
            <a:gd name="adj3" fmla="val 13677633"/>
            <a:gd name="adj4" fmla="val 17446079"/>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A91A6C-1C5A-43A9-91D7-1AE457EEB70F}">
      <dsp:nvSpPr>
        <dsp:cNvPr id="0" name=""/>
        <dsp:cNvSpPr/>
      </dsp:nvSpPr>
      <dsp:spPr>
        <a:xfrm>
          <a:off x="1631931" y="17688"/>
          <a:ext cx="1651036" cy="69707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b="1" kern="1200" dirty="0" smtClean="0"/>
            <a:t>1</a:t>
          </a:r>
          <a:r>
            <a:rPr lang="es-CO" sz="900" b="1" kern="1200" dirty="0" smtClean="0"/>
            <a:t>. Identificación y/o Revisión de:</a:t>
          </a:r>
        </a:p>
        <a:p>
          <a:pPr lvl="0" algn="ctr" defTabSz="466725">
            <a:lnSpc>
              <a:spcPct val="90000"/>
            </a:lnSpc>
            <a:spcBef>
              <a:spcPct val="0"/>
            </a:spcBef>
            <a:spcAft>
              <a:spcPct val="35000"/>
            </a:spcAft>
          </a:pPr>
          <a:r>
            <a:rPr lang="es-CO" sz="900" kern="1200" dirty="0" smtClean="0"/>
            <a:t>Misión, Objetivos Estratégicos, Usuarios o Beneficiarios, Productos </a:t>
          </a:r>
          <a:r>
            <a:rPr lang="es-CO" sz="1050" kern="1200" dirty="0" smtClean="0"/>
            <a:t>o Servicios.</a:t>
          </a:r>
          <a:endParaRPr lang="es-CO" sz="1050" kern="1200" dirty="0"/>
        </a:p>
      </dsp:txBody>
      <dsp:txXfrm>
        <a:off x="1665959" y="51716"/>
        <a:ext cx="1582980" cy="629015"/>
      </dsp:txXfrm>
    </dsp:sp>
    <dsp:sp modelId="{FA47DE08-0BCE-446A-9DFC-085816B43CF4}">
      <dsp:nvSpPr>
        <dsp:cNvPr id="0" name=""/>
        <dsp:cNvSpPr/>
      </dsp:nvSpPr>
      <dsp:spPr>
        <a:xfrm>
          <a:off x="3066544" y="981644"/>
          <a:ext cx="1526306" cy="76315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dirty="0" smtClean="0"/>
            <a:t>2. Establecer medidas de desempeño claves: </a:t>
          </a:r>
        </a:p>
        <a:p>
          <a:pPr lvl="0" algn="ctr" defTabSz="400050">
            <a:lnSpc>
              <a:spcPct val="90000"/>
            </a:lnSpc>
            <a:spcBef>
              <a:spcPct val="0"/>
            </a:spcBef>
            <a:spcAft>
              <a:spcPct val="35000"/>
            </a:spcAft>
          </a:pPr>
          <a:r>
            <a:rPr lang="es-CO" sz="900" kern="1200" dirty="0" smtClean="0"/>
            <a:t>Revisar Tipología de Indicadores</a:t>
          </a:r>
          <a:endParaRPr lang="es-CO" sz="900" kern="1200" dirty="0"/>
        </a:p>
      </dsp:txBody>
      <dsp:txXfrm>
        <a:off x="3103798" y="1018898"/>
        <a:ext cx="1451798" cy="688645"/>
      </dsp:txXfrm>
    </dsp:sp>
    <dsp:sp modelId="{99956F5C-7BBD-4580-AC64-27FE31C99D0D}">
      <dsp:nvSpPr>
        <dsp:cNvPr id="0" name=""/>
        <dsp:cNvSpPr/>
      </dsp:nvSpPr>
      <dsp:spPr>
        <a:xfrm>
          <a:off x="2542392" y="2594818"/>
          <a:ext cx="1526306" cy="76315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dirty="0" smtClean="0"/>
            <a:t>3.  Asignar Responsabilidades:</a:t>
          </a:r>
        </a:p>
        <a:p>
          <a:pPr lvl="0" algn="ctr" defTabSz="400050">
            <a:lnSpc>
              <a:spcPct val="90000"/>
            </a:lnSpc>
            <a:spcBef>
              <a:spcPct val="0"/>
            </a:spcBef>
            <a:spcAft>
              <a:spcPct val="35000"/>
            </a:spcAft>
          </a:pPr>
          <a:r>
            <a:rPr lang="es-CO" sz="900" kern="1200" dirty="0" smtClean="0"/>
            <a:t> De acuerdo a cada nivel de la Organización</a:t>
          </a:r>
          <a:endParaRPr lang="es-CO" sz="900" kern="1200" dirty="0"/>
        </a:p>
      </dsp:txBody>
      <dsp:txXfrm>
        <a:off x="2579646" y="2632072"/>
        <a:ext cx="1451798" cy="688645"/>
      </dsp:txXfrm>
    </dsp:sp>
    <dsp:sp modelId="{97094FEB-E774-483A-97F3-86F22488AFB3}">
      <dsp:nvSpPr>
        <dsp:cNvPr id="0" name=""/>
        <dsp:cNvSpPr/>
      </dsp:nvSpPr>
      <dsp:spPr>
        <a:xfrm>
          <a:off x="846200" y="2594818"/>
          <a:ext cx="1526306" cy="76315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dirty="0" smtClean="0"/>
            <a:t>4. Establecer Referentes Comparativos</a:t>
          </a:r>
        </a:p>
        <a:p>
          <a:pPr lvl="0" algn="ctr" defTabSz="400050">
            <a:lnSpc>
              <a:spcPct val="90000"/>
            </a:lnSpc>
            <a:spcBef>
              <a:spcPct val="0"/>
            </a:spcBef>
            <a:spcAft>
              <a:spcPct val="35000"/>
            </a:spcAft>
          </a:pPr>
          <a:r>
            <a:rPr lang="es-CO" sz="900" b="1" kern="1200" dirty="0" smtClean="0"/>
            <a:t>5. Construir Fórmulas</a:t>
          </a:r>
        </a:p>
        <a:p>
          <a:pPr lvl="0" algn="ctr" defTabSz="400050">
            <a:lnSpc>
              <a:spcPct val="90000"/>
            </a:lnSpc>
            <a:spcBef>
              <a:spcPct val="0"/>
            </a:spcBef>
            <a:spcAft>
              <a:spcPct val="35000"/>
            </a:spcAft>
          </a:pPr>
          <a:r>
            <a:rPr lang="es-CO" sz="900" b="1" kern="1200" dirty="0" smtClean="0"/>
            <a:t>6. Validar los Indicadores </a:t>
          </a:r>
          <a:endParaRPr lang="es-CO" sz="900" b="1" kern="1200" dirty="0"/>
        </a:p>
      </dsp:txBody>
      <dsp:txXfrm>
        <a:off x="883454" y="2632072"/>
        <a:ext cx="1451798" cy="688645"/>
      </dsp:txXfrm>
    </dsp:sp>
    <dsp:sp modelId="{CF5D34E1-EBEF-464E-AFC7-EE74A68474C5}">
      <dsp:nvSpPr>
        <dsp:cNvPr id="0" name=""/>
        <dsp:cNvSpPr/>
      </dsp:nvSpPr>
      <dsp:spPr>
        <a:xfrm>
          <a:off x="322048" y="981644"/>
          <a:ext cx="1526306" cy="76315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dirty="0" smtClean="0"/>
            <a:t>7. </a:t>
          </a:r>
          <a:r>
            <a:rPr lang="es-CO" sz="1000" b="1" kern="1200" dirty="0" smtClean="0"/>
            <a:t>Comunicar e Informar</a:t>
          </a:r>
          <a:endParaRPr lang="es-CO" sz="1000" b="1" kern="1200" dirty="0"/>
        </a:p>
      </dsp:txBody>
      <dsp:txXfrm>
        <a:off x="359302" y="1018898"/>
        <a:ext cx="1451798" cy="68864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77C57-3854-4860-8518-860E7552E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6246</Words>
  <Characters>34359</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Torres</dc:creator>
  <cp:lastModifiedBy>manuel aleman</cp:lastModifiedBy>
  <cp:revision>2</cp:revision>
  <cp:lastPrinted>2018-01-31T17:44:00Z</cp:lastPrinted>
  <dcterms:created xsi:type="dcterms:W3CDTF">2018-01-31T17:52:00Z</dcterms:created>
  <dcterms:modified xsi:type="dcterms:W3CDTF">2018-01-31T17:52:00Z</dcterms:modified>
</cp:coreProperties>
</file>